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7A61A">
      <w:pPr>
        <w:spacing w:after="0" w:line="288" w:lineRule="auto"/>
        <w:jc w:val="center"/>
        <w:rPr>
          <w:rFonts w:ascii="Times New Roman" w:hAnsi="Times New Roman" w:eastAsia="Calibri" w:cs="Times New Roman"/>
          <w:b/>
          <w:kern w:val="0"/>
          <w:sz w:val="28"/>
          <w:szCs w:val="28"/>
          <w:u w:val="single"/>
          <w:lang w:eastAsia="en-US"/>
          <w14:ligatures w14:val="none"/>
        </w:rPr>
      </w:pPr>
      <w:r>
        <w:rPr>
          <w:rFonts w:ascii="Times New Roman" w:hAnsi="Times New Roman" w:eastAsia="Calibri" w:cs="Times New Roman"/>
          <w:b/>
          <w:kern w:val="0"/>
          <w:sz w:val="28"/>
          <w:szCs w:val="28"/>
          <w:u w:val="single"/>
          <w:lang w:eastAsia="en-US"/>
          <w14:ligatures w14:val="none"/>
        </w:rPr>
        <w:t>TUẦN 6</w:t>
      </w:r>
    </w:p>
    <w:p w14:paraId="3159707B">
      <w:pPr>
        <w:spacing w:after="0" w:line="288" w:lineRule="auto"/>
        <w:jc w:val="right"/>
        <w:rPr>
          <w:rFonts w:hint="default" w:ascii="Times New Roman" w:hAnsi="Times New Roman" w:eastAsia="Calibri" w:cs="Times New Roman"/>
          <w:b w:val="0"/>
          <w:bCs/>
          <w:kern w:val="0"/>
          <w:sz w:val="28"/>
          <w:szCs w:val="28"/>
          <w:u w:val="none"/>
          <w:lang w:val="vi-VN" w:eastAsia="en-US"/>
          <w14:ligatures w14:val="none"/>
        </w:rPr>
      </w:pPr>
      <w:r>
        <w:rPr>
          <w:rFonts w:hint="default" w:ascii="Times New Roman" w:hAnsi="Times New Roman" w:eastAsia="Calibri" w:cs="Times New Roman"/>
          <w:b w:val="0"/>
          <w:bCs/>
          <w:kern w:val="0"/>
          <w:sz w:val="28"/>
          <w:szCs w:val="28"/>
          <w:u w:val="none"/>
          <w:lang w:val="vi-VN" w:eastAsia="en-US"/>
          <w14:ligatures w14:val="none"/>
        </w:rPr>
        <w:t>Thứ hai ngày 14 tháng 10 năm 2024</w:t>
      </w:r>
    </w:p>
    <w:p w14:paraId="14F75A2D">
      <w:pPr>
        <w:spacing w:after="0" w:line="288" w:lineRule="auto"/>
        <w:jc w:val="center"/>
        <w:rPr>
          <w:rFonts w:hint="default" w:ascii="Times New Roman" w:hAnsi="Times New Roman" w:eastAsia="Calibri" w:cs="Times New Roman"/>
          <w:b/>
          <w:bCs w:val="0"/>
          <w:kern w:val="0"/>
          <w:sz w:val="28"/>
          <w:szCs w:val="28"/>
          <w:u w:val="single"/>
          <w:lang w:val="vi-VN" w:eastAsia="en-US"/>
          <w14:ligatures w14:val="none"/>
        </w:rPr>
      </w:pPr>
      <w:r>
        <w:rPr>
          <w:rFonts w:hint="default" w:ascii="Times New Roman" w:hAnsi="Times New Roman" w:eastAsia="Calibri" w:cs="Times New Roman"/>
          <w:b/>
          <w:bCs w:val="0"/>
          <w:kern w:val="0"/>
          <w:sz w:val="28"/>
          <w:szCs w:val="28"/>
          <w:u w:val="single"/>
          <w:lang w:val="vi-VN" w:eastAsia="en-US"/>
          <w14:ligatures w14:val="none"/>
        </w:rPr>
        <w:t>TIẾNG VIỆT</w:t>
      </w:r>
    </w:p>
    <w:p w14:paraId="70FC112E">
      <w:pPr>
        <w:spacing w:after="0" w:line="288" w:lineRule="auto"/>
        <w:jc w:val="center"/>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Bài 11</w:t>
      </w:r>
      <w:r>
        <w:rPr>
          <w:rFonts w:hint="default" w:ascii="Times New Roman" w:hAnsi="Times New Roman" w:eastAsia="Calibri" w:cs="Times New Roman"/>
          <w:b/>
          <w:kern w:val="0"/>
          <w:sz w:val="28"/>
          <w:szCs w:val="28"/>
          <w:lang w:val="vi-VN" w:eastAsia="en-US"/>
          <w14:ligatures w14:val="none"/>
        </w:rPr>
        <w:t>.</w:t>
      </w:r>
      <w:r>
        <w:rPr>
          <w:rFonts w:ascii="Times New Roman" w:hAnsi="Times New Roman" w:eastAsia="Calibri" w:cs="Times New Roman"/>
          <w:b/>
          <w:kern w:val="0"/>
          <w:sz w:val="28"/>
          <w:szCs w:val="28"/>
          <w:lang w:eastAsia="en-US"/>
          <w14:ligatures w14:val="none"/>
        </w:rPr>
        <w:t xml:space="preserve"> HANG SƠN ĐOÒNG – NHỮNG ĐIỀU KÌ THÚ (3 tiết)</w:t>
      </w:r>
    </w:p>
    <w:p w14:paraId="112BF478">
      <w:pPr>
        <w:spacing w:after="0" w:line="288" w:lineRule="auto"/>
        <w:jc w:val="center"/>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Tiết 1: Đọc</w:t>
      </w:r>
    </w:p>
    <w:p w14:paraId="5E4E62A7">
      <w:pPr>
        <w:spacing w:after="0" w:line="288" w:lineRule="auto"/>
        <w:jc w:val="both"/>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 YÊU CẦU CẦN ĐẠT:</w:t>
      </w:r>
    </w:p>
    <w:p w14:paraId="002B9051">
      <w:pPr>
        <w:spacing w:after="0" w:line="288" w:lineRule="auto"/>
        <w:jc w:val="both"/>
        <w:rPr>
          <w:rFonts w:ascii="Times New Roman" w:hAnsi="Times New Roman" w:eastAsia="Calibri" w:cs="Times New Roman"/>
          <w:b/>
          <w:i/>
          <w:iCs w:val="0"/>
          <w:kern w:val="0"/>
          <w:sz w:val="28"/>
          <w:szCs w:val="28"/>
          <w:lang w:eastAsia="en-US"/>
          <w14:ligatures w14:val="none"/>
        </w:rPr>
      </w:pPr>
      <w:r>
        <w:rPr>
          <w:rFonts w:ascii="Times New Roman" w:hAnsi="Times New Roman" w:eastAsia="Calibri" w:cs="Times New Roman"/>
          <w:b/>
          <w:i/>
          <w:iCs w:val="0"/>
          <w:kern w:val="0"/>
          <w:sz w:val="28"/>
          <w:szCs w:val="28"/>
          <w:lang w:eastAsia="en-US"/>
          <w14:ligatures w14:val="none"/>
        </w:rPr>
        <w:t>1. Năng lực đặc thù:</w:t>
      </w:r>
    </w:p>
    <w:p w14:paraId="6D5C1223">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b/>
          <w:bCs/>
          <w:i/>
          <w:iCs/>
          <w:kern w:val="0"/>
          <w:sz w:val="28"/>
          <w:szCs w:val="28"/>
          <w:lang w:eastAsia="en-US"/>
          <w14:ligatures w14:val="none"/>
        </w:rPr>
        <w:t>– Đọc thành tiếng:</w:t>
      </w:r>
      <w:r>
        <w:rPr>
          <w:rFonts w:ascii="Times New Roman" w:hAnsi="Times New Roman" w:eastAsia="Calibri" w:cs="Times New Roman"/>
          <w:i/>
          <w:iCs/>
          <w:kern w:val="0"/>
          <w:sz w:val="28"/>
          <w:szCs w:val="28"/>
          <w:lang w:eastAsia="en-US"/>
          <w14:ligatures w14:val="none"/>
        </w:rPr>
        <w:t xml:space="preserve"> </w:t>
      </w:r>
      <w:r>
        <w:rPr>
          <w:rFonts w:ascii="Times New Roman" w:hAnsi="Times New Roman" w:eastAsia="Calibri" w:cs="Times New Roman"/>
          <w:kern w:val="0"/>
          <w:sz w:val="28"/>
          <w:szCs w:val="28"/>
          <w:lang w:eastAsia="en-US"/>
          <w14:ligatures w14:val="none"/>
        </w:rPr>
        <w:t>Đọc đúng từ ngữ, câu, đoạn và toàn bộ văn bản thông tin này. Biết thể hiện ngữ điệu phù hợp, thể hiện sự say mê, ngưỡng mộ với vẻ đẹp kì vĩ của hang động được mệnh danh là đẹp nhất hành tinh; biết ngắt, nghỉ hơi hợp lí theo đúng mạch văn bản; tốc độ đọc khoảng 90 – 100 tiếng trong 1 phút;</w:t>
      </w:r>
    </w:p>
    <w:p w14:paraId="29CE47EA">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 Đọc hiểu:</w:t>
      </w:r>
      <w:r>
        <w:rPr>
          <w:rFonts w:ascii="Times New Roman" w:hAnsi="Times New Roman" w:eastAsia="Calibri" w:cs="Times New Roman"/>
          <w:kern w:val="0"/>
          <w:sz w:val="28"/>
          <w:szCs w:val="28"/>
          <w:lang w:eastAsia="en-US"/>
          <w14:ligatures w14:val="none"/>
        </w:rPr>
        <w:t xml:space="preserve">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0E5A5862">
      <w:pPr>
        <w:spacing w:after="0" w:line="288" w:lineRule="auto"/>
        <w:jc w:val="both"/>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2. Năng lực chung.</w:t>
      </w:r>
    </w:p>
    <w:p w14:paraId="3AFD5023">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tự chủ, tự học: Tích cực tập đọc, cố gắng luyện đọc đúng, luyện đọc diễn cảm tốt.</w:t>
      </w:r>
    </w:p>
    <w:p w14:paraId="22F832D2">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26C26F8B">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giao tiếp và hợp tác: Phát triển năng lực giao tiếp trong trả lời các câu hỏi và hoạt động nhóm.</w:t>
      </w:r>
    </w:p>
    <w:p w14:paraId="0C3DE564">
      <w:pPr>
        <w:spacing w:after="0" w:line="288" w:lineRule="auto"/>
        <w:jc w:val="both"/>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3. Phẩm chất.</w:t>
      </w:r>
    </w:p>
    <w:p w14:paraId="3D95E227">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yêu nước: Biết yêu cảnh đẹp đất nước thông qua những cảnh đẹp thiên nhiên của đất nước Việt Nam.</w:t>
      </w:r>
    </w:p>
    <w:p w14:paraId="3A11CE2E">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nhân ái: Thông qua bài đọc, biết yêu quý bạn bè, tích cực hoạt động tập thể.</w:t>
      </w:r>
    </w:p>
    <w:p w14:paraId="581F96A6">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chăm chỉ: Có ý thức tự giác tập đọc, trả lời các câu hỏi.</w:t>
      </w:r>
    </w:p>
    <w:p w14:paraId="4EE33346">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trách nhiệm: Biết giữ trật tự, lắng nghe và học tập nghiêm túc.</w:t>
      </w:r>
    </w:p>
    <w:p w14:paraId="3DDDDF61">
      <w:pPr>
        <w:spacing w:after="0" w:line="288" w:lineRule="auto"/>
        <w:jc w:val="both"/>
        <w:rPr>
          <w:rFonts w:hint="default" w:ascii="Times New Roman" w:hAnsi="Times New Roman" w:eastAsia="Calibri" w:cs="Times New Roman"/>
          <w:b/>
          <w:kern w:val="0"/>
          <w:sz w:val="28"/>
          <w:szCs w:val="28"/>
          <w:lang w:val="vi-VN" w:eastAsia="en-US"/>
          <w14:ligatures w14:val="none"/>
        </w:rPr>
      </w:pPr>
      <w:r>
        <w:rPr>
          <w:rFonts w:ascii="Times New Roman" w:hAnsi="Times New Roman" w:eastAsia="Calibri" w:cs="Times New Roman"/>
          <w:b/>
          <w:kern w:val="0"/>
          <w:sz w:val="28"/>
          <w:szCs w:val="28"/>
          <w:lang w:eastAsia="en-US"/>
          <w14:ligatures w14:val="none"/>
        </w:rPr>
        <w:t>II. ĐỒ DÙNG DẠY HỌC</w:t>
      </w:r>
      <w:r>
        <w:rPr>
          <w:rFonts w:hint="default" w:ascii="Times New Roman" w:hAnsi="Times New Roman" w:eastAsia="Calibri" w:cs="Times New Roman"/>
          <w:b/>
          <w:kern w:val="0"/>
          <w:sz w:val="28"/>
          <w:szCs w:val="28"/>
          <w:lang w:val="vi-VN" w:eastAsia="en-US"/>
          <w14:ligatures w14:val="none"/>
        </w:rPr>
        <w:t xml:space="preserve">: </w:t>
      </w:r>
    </w:p>
    <w:p w14:paraId="23691009">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Kế hoạch bài dạy, bài giảng Power point.</w:t>
      </w:r>
    </w:p>
    <w:p w14:paraId="1098DF25">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SGK và các thiết bị, học liệu phục vụ cho tiết dạy.</w:t>
      </w:r>
    </w:p>
    <w:p w14:paraId="53B558EB">
      <w:pPr>
        <w:spacing w:after="0" w:line="288" w:lineRule="auto"/>
        <w:rPr>
          <w:rFonts w:hint="default" w:ascii="Times New Roman" w:hAnsi="Times New Roman" w:eastAsia="Calibri" w:cs="Times New Roman"/>
          <w:b/>
          <w:kern w:val="0"/>
          <w:sz w:val="28"/>
          <w:szCs w:val="28"/>
          <w:lang w:val="vi-VN" w:eastAsia="en-US"/>
          <w14:ligatures w14:val="none"/>
        </w:rPr>
      </w:pPr>
      <w:r>
        <w:rPr>
          <w:rFonts w:ascii="Times New Roman" w:hAnsi="Times New Roman" w:eastAsia="Calibri" w:cs="Times New Roman"/>
          <w:b/>
          <w:kern w:val="0"/>
          <w:sz w:val="28"/>
          <w:szCs w:val="28"/>
          <w:lang w:eastAsia="en-US"/>
          <w14:ligatures w14:val="none"/>
        </w:rPr>
        <w:t>III. HOẠT ĐỘNG DẠY HỌC</w:t>
      </w:r>
      <w:r>
        <w:rPr>
          <w:rFonts w:hint="default" w:ascii="Times New Roman" w:hAnsi="Times New Roman" w:eastAsia="Calibri" w:cs="Times New Roman"/>
          <w:b/>
          <w:kern w:val="0"/>
          <w:sz w:val="28"/>
          <w:szCs w:val="28"/>
          <w:lang w:val="vi-VN" w:eastAsia="en-US"/>
          <w14:ligatures w14:val="none"/>
        </w:rPr>
        <w:t>:</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1"/>
        <w:gridCol w:w="450"/>
        <w:gridCol w:w="65"/>
        <w:gridCol w:w="4052"/>
      </w:tblGrid>
      <w:tr w14:paraId="616C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gridSpan w:val="2"/>
            <w:tcBorders>
              <w:bottom w:val="dashed" w:color="auto" w:sz="4" w:space="0"/>
            </w:tcBorders>
          </w:tcPr>
          <w:p w14:paraId="6F211E56">
            <w:pPr>
              <w:spacing w:after="0" w:line="288" w:lineRule="auto"/>
              <w:jc w:val="center"/>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giáo viên</w:t>
            </w:r>
          </w:p>
        </w:tc>
        <w:tc>
          <w:tcPr>
            <w:tcW w:w="4770" w:type="dxa"/>
            <w:gridSpan w:val="2"/>
            <w:tcBorders>
              <w:bottom w:val="dashed" w:color="auto" w:sz="4" w:space="0"/>
            </w:tcBorders>
          </w:tcPr>
          <w:p w14:paraId="6495C9D1">
            <w:pPr>
              <w:spacing w:after="0" w:line="288" w:lineRule="auto"/>
              <w:jc w:val="center"/>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học sinh</w:t>
            </w:r>
          </w:p>
        </w:tc>
      </w:tr>
      <w:tr w14:paraId="45B2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bottom w:val="single" w:color="auto" w:sz="4" w:space="0"/>
            </w:tcBorders>
          </w:tcPr>
          <w:p w14:paraId="1296F2D7">
            <w:pPr>
              <w:spacing w:after="0" w:line="288" w:lineRule="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1. Khởi động:</w:t>
            </w:r>
          </w:p>
          <w:p w14:paraId="43EECBD7">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Mục tiêu: </w:t>
            </w:r>
          </w:p>
          <w:p w14:paraId="3B0ED79D">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Tạo không khí vui vẻ, phấn khởi trước giờ học.</w:t>
            </w:r>
          </w:p>
          <w:p w14:paraId="43727A13">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Giúp HS quan sát cảm nhận vẻ đẹp của thiên nhiên ở hang Sơn Đoòng và từ đó khơi gợi trí tò mò, hứng thú để bước vào bài học mới.</w:t>
            </w:r>
          </w:p>
          <w:p w14:paraId="19C21527">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4EF4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gridSpan w:val="2"/>
            <w:tcBorders>
              <w:top w:val="dashSmallGap" w:color="auto" w:sz="4" w:space="0"/>
              <w:bottom w:val="single" w:color="auto" w:sz="4" w:space="0"/>
            </w:tcBorders>
          </w:tcPr>
          <w:p w14:paraId="5496A5B7">
            <w:pPr>
              <w:spacing w:after="0" w:line="288" w:lineRule="auto"/>
              <w:jc w:val="both"/>
              <w:rPr>
                <w:rFonts w:ascii="Times New Roman" w:hAnsi="Times New Roman" w:eastAsia="Calibri" w:cs="Times New Roman"/>
                <w:b/>
                <w:kern w:val="0"/>
                <w:sz w:val="28"/>
                <w:szCs w:val="24"/>
                <w:lang w:eastAsia="en-US"/>
                <w14:ligatures w14:val="none"/>
              </w:rPr>
            </w:pPr>
            <w:r>
              <w:rPr>
                <w:rFonts w:ascii="Times New Roman" w:hAnsi="Times New Roman" w:eastAsia="Calibri" w:cs="Times New Roman"/>
                <w:b/>
                <w:kern w:val="0"/>
                <w:sz w:val="28"/>
                <w:szCs w:val="24"/>
                <w:lang w:eastAsia="en-US"/>
                <w14:ligatures w14:val="none"/>
              </w:rPr>
              <w:t>1.1. Khởi động:</w:t>
            </w:r>
          </w:p>
          <w:p w14:paraId="3EF5C7AD">
            <w:pPr>
              <w:spacing w:after="0" w:line="360" w:lineRule="auto"/>
              <w:jc w:val="both"/>
              <w:rPr>
                <w:rFonts w:ascii="Times New Roman" w:hAnsi="Times New Roman" w:eastAsia="Calibri" w:cs="Times New Roman"/>
                <w:bCs/>
                <w:i/>
                <w:iCs/>
                <w:color w:val="000000"/>
                <w:kern w:val="0"/>
                <w:sz w:val="27"/>
                <w:szCs w:val="27"/>
                <w:lang w:eastAsia="en-US"/>
                <w14:ligatures w14:val="none"/>
              </w:rPr>
            </w:pPr>
            <w:r>
              <w:rPr>
                <w:rFonts w:ascii="Times New Roman" w:hAnsi="Times New Roman" w:eastAsia="Calibri" w:cs="Times New Roman"/>
                <w:bCs/>
                <w:color w:val="000000"/>
                <w:kern w:val="0"/>
                <w:sz w:val="27"/>
                <w:szCs w:val="27"/>
                <w:lang w:eastAsia="en-US"/>
                <w14:ligatures w14:val="none"/>
              </w:rPr>
              <w:t xml:space="preserve">- GV cho HS xem video </w:t>
            </w:r>
            <w:r>
              <w:rPr>
                <w:rFonts w:ascii="Times New Roman" w:hAnsi="Times New Roman" w:eastAsia="Calibri" w:cs="Times New Roman"/>
                <w:bCs/>
                <w:i/>
                <w:iCs/>
                <w:color w:val="000000"/>
                <w:kern w:val="0"/>
                <w:sz w:val="27"/>
                <w:szCs w:val="27"/>
                <w:lang w:eastAsia="en-US"/>
                <w14:ligatures w14:val="none"/>
              </w:rPr>
              <w:t>Những sự thật thú vị về hang động Sơn Đoòng:</w:t>
            </w:r>
          </w:p>
          <w:p w14:paraId="75FA132F">
            <w:pPr>
              <w:spacing w:after="0" w:line="360" w:lineRule="auto"/>
              <w:jc w:val="both"/>
              <w:rPr>
                <w:rFonts w:ascii="Times New Roman" w:hAnsi="Times New Roman" w:eastAsia="Calibri" w:cs="Times New Roman"/>
                <w:bCs/>
                <w:i/>
                <w:iCs/>
                <w:color w:val="000000"/>
                <w:kern w:val="0"/>
                <w:sz w:val="27"/>
                <w:szCs w:val="27"/>
                <w:lang w:eastAsia="en-US"/>
                <w14:ligatures w14:val="none"/>
              </w:rPr>
            </w:pPr>
            <w:r>
              <w:fldChar w:fldCharType="begin"/>
            </w:r>
            <w:r>
              <w:instrText xml:space="preserve"> HYPERLINK "https://www.youtube.com/watch?v=wEC2PGufN4s" </w:instrText>
            </w:r>
            <w:r>
              <w:fldChar w:fldCharType="separate"/>
            </w:r>
            <w:r>
              <w:rPr>
                <w:rFonts w:ascii="Times New Roman" w:hAnsi="Times New Roman" w:eastAsia="Calibri" w:cs="Times New Roman"/>
                <w:bCs/>
                <w:i/>
                <w:iCs/>
                <w:color w:val="0563C1"/>
                <w:kern w:val="0"/>
                <w:sz w:val="27"/>
                <w:szCs w:val="27"/>
                <w:u w:val="single"/>
                <w:lang w:eastAsia="en-US"/>
                <w14:ligatures w14:val="none"/>
              </w:rPr>
              <w:t>https://www.youtube.com/watch?v=wEC2PGufN4s</w:t>
            </w:r>
            <w:r>
              <w:rPr>
                <w:rFonts w:ascii="Times New Roman" w:hAnsi="Times New Roman" w:eastAsia="Calibri" w:cs="Times New Roman"/>
                <w:bCs/>
                <w:i/>
                <w:iCs/>
                <w:color w:val="0563C1"/>
                <w:kern w:val="0"/>
                <w:sz w:val="27"/>
                <w:szCs w:val="27"/>
                <w:u w:val="single"/>
                <w:lang w:eastAsia="en-US"/>
                <w14:ligatures w14:val="none"/>
              </w:rPr>
              <w:fldChar w:fldCharType="end"/>
            </w:r>
          </w:p>
          <w:p w14:paraId="15BEDC07">
            <w:pPr>
              <w:spacing w:after="0" w:line="360" w:lineRule="auto"/>
              <w:jc w:val="both"/>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nl-NL" w:eastAsia="en-US"/>
                <w14:ligatures w14:val="none"/>
              </w:rPr>
              <w:t xml:space="preserve">- GV yêu HS làm việc theo nhóm đôi và thảo luận: </w:t>
            </w:r>
            <w:r>
              <w:rPr>
                <w:rFonts w:ascii="Times New Roman" w:hAnsi="Times New Roman" w:eastAsia="Calibri" w:cs="Times New Roman"/>
                <w:bCs/>
                <w:i/>
                <w:iCs/>
                <w:color w:val="000000"/>
                <w:kern w:val="0"/>
                <w:sz w:val="27"/>
                <w:szCs w:val="27"/>
                <w:lang w:val="nl-NL" w:eastAsia="en-US"/>
                <w14:ligatures w14:val="none"/>
              </w:rPr>
              <w:t>Trao đổi với bạn về</w:t>
            </w:r>
            <w:r>
              <w:rPr>
                <w:rFonts w:ascii="Times New Roman" w:hAnsi="Times New Roman" w:eastAsia="Calibri" w:cs="Times New Roman"/>
                <w:bCs/>
                <w:i/>
                <w:iCs/>
                <w:color w:val="000000"/>
                <w:kern w:val="0"/>
                <w:sz w:val="27"/>
                <w:szCs w:val="27"/>
                <w:lang w:val="vi-VN" w:eastAsia="en-US"/>
                <w14:ligatures w14:val="none"/>
              </w:rPr>
              <w:t xml:space="preserve"> </w:t>
            </w:r>
            <w:r>
              <w:rPr>
                <w:rFonts w:ascii="Times New Roman" w:hAnsi="Times New Roman" w:eastAsia="Calibri" w:cs="Times New Roman"/>
                <w:bCs/>
                <w:i/>
                <w:iCs/>
                <w:color w:val="000000"/>
                <w:kern w:val="0"/>
                <w:sz w:val="27"/>
                <w:szCs w:val="27"/>
                <w:lang w:eastAsia="en-US"/>
                <w14:ligatures w14:val="none"/>
              </w:rPr>
              <w:t>những điều thú vị khi em biết đến hang động Sơn Đoòng</w:t>
            </w:r>
            <w:r>
              <w:rPr>
                <w:rFonts w:ascii="Times New Roman" w:hAnsi="Times New Roman" w:eastAsia="Calibri" w:cs="Times New Roman"/>
                <w:bCs/>
                <w:i/>
                <w:iCs/>
                <w:color w:val="000000"/>
                <w:kern w:val="0"/>
                <w:sz w:val="27"/>
                <w:szCs w:val="27"/>
                <w:lang w:val="vi-VN" w:eastAsia="en-US"/>
                <w14:ligatures w14:val="none"/>
              </w:rPr>
              <w:t>.</w:t>
            </w:r>
          </w:p>
          <w:p w14:paraId="17ED17D6">
            <w:pPr>
              <w:spacing w:after="0" w:line="360" w:lineRule="auto"/>
              <w:jc w:val="both"/>
              <w:rPr>
                <w:rFonts w:ascii="Times New Roman" w:hAnsi="Times New Roman" w:eastAsia="Calibri" w:cs="Times New Roman"/>
                <w:bCs/>
                <w:color w:val="000000"/>
                <w:kern w:val="0"/>
                <w:sz w:val="27"/>
                <w:szCs w:val="27"/>
                <w:lang w:val="nl-NL" w:eastAsia="en-US"/>
                <w14:ligatures w14:val="none"/>
              </w:rPr>
            </w:pPr>
            <w:r>
              <w:rPr>
                <w:rFonts w:ascii="Times New Roman" w:hAnsi="Times New Roman" w:eastAsia="Calibri" w:cs="Times New Roman"/>
                <w:bCs/>
                <w:color w:val="000000"/>
                <w:kern w:val="0"/>
                <w:sz w:val="27"/>
                <w:szCs w:val="27"/>
                <w:lang w:val="nl-NL" w:eastAsia="en-US"/>
                <w14:ligatures w14:val="none"/>
              </w:rPr>
              <w:t xml:space="preserve">- GV mời đại diện 1 – 2 nhóm đôi trình bày ý kiến trước lớp. Các HS khác lắng nghe, nêu câu hỏi (nếu có). </w:t>
            </w:r>
          </w:p>
          <w:p w14:paraId="1F116F7B">
            <w:pPr>
              <w:spacing w:after="0" w:line="360" w:lineRule="auto"/>
              <w:jc w:val="both"/>
              <w:rPr>
                <w:rFonts w:ascii="Times New Roman" w:hAnsi="Times New Roman" w:eastAsia="Calibri" w:cs="Times New Roman"/>
                <w:bCs/>
                <w:color w:val="000000"/>
                <w:kern w:val="0"/>
                <w:sz w:val="27"/>
                <w:szCs w:val="27"/>
                <w:lang w:val="nl-NL" w:eastAsia="en-US"/>
                <w14:ligatures w14:val="none"/>
              </w:rPr>
            </w:pPr>
            <w:r>
              <w:rPr>
                <w:rFonts w:ascii="Times New Roman" w:hAnsi="Times New Roman" w:eastAsia="Calibri" w:cs="Times New Roman"/>
                <w:bCs/>
                <w:color w:val="000000"/>
                <w:kern w:val="0"/>
                <w:sz w:val="27"/>
                <w:szCs w:val="27"/>
                <w:lang w:val="nl-NL" w:eastAsia="en-US"/>
                <w14:ligatures w14:val="none"/>
              </w:rPr>
              <w:t xml:space="preserve">- GV nhận xét, đánh giá và khích lệ HS. </w:t>
            </w:r>
          </w:p>
          <w:p w14:paraId="7AEE7442">
            <w:pPr>
              <w:spacing w:after="0" w:line="360" w:lineRule="auto"/>
              <w:jc w:val="both"/>
              <w:rPr>
                <w:rFonts w:ascii="Times New Roman" w:hAnsi="Times New Roman" w:eastAsia="Calibri" w:cs="Times New Roman"/>
                <w:bCs/>
                <w:color w:val="000000"/>
                <w:kern w:val="0"/>
                <w:sz w:val="27"/>
                <w:szCs w:val="27"/>
                <w:lang w:val="nl-NL" w:eastAsia="en-US"/>
                <w14:ligatures w14:val="none"/>
              </w:rPr>
            </w:pPr>
            <w:r>
              <w:rPr>
                <w:rFonts w:ascii="Times New Roman" w:hAnsi="Times New Roman" w:eastAsia="Calibri" w:cs="Times New Roman"/>
                <w:bCs/>
                <w:color w:val="000000"/>
                <w:kern w:val="0"/>
                <w:sz w:val="27"/>
                <w:szCs w:val="27"/>
                <w:lang w:val="nl-NL" w:eastAsia="en-US"/>
                <w14:ligatures w14:val="none"/>
              </w:rPr>
              <w:t>- GV hướng dẫn HS quan sát tranh minh họa SGK tr.56, dẫn dắt và giới thiệu bài đọc:</w:t>
            </w:r>
          </w:p>
          <w:p w14:paraId="28EEF91F">
            <w:pPr>
              <w:spacing w:after="0" w:line="360" w:lineRule="auto"/>
              <w:jc w:val="both"/>
              <w:rPr>
                <w:rFonts w:ascii="Times New Roman" w:hAnsi="Times New Roman" w:eastAsia="Calibri" w:cs="Times New Roman"/>
                <w:bCs/>
                <w:color w:val="000000"/>
                <w:kern w:val="0"/>
                <w:sz w:val="27"/>
                <w:szCs w:val="27"/>
                <w:lang w:val="nl-NL" w:eastAsia="en-US"/>
                <w14:ligatures w14:val="none"/>
              </w:rPr>
            </w:pPr>
            <w:r>
              <w:rPr>
                <w:rFonts w:ascii="Times New Roman" w:hAnsi="Times New Roman" w:eastAsia="Calibri" w:cs="Times New Roman"/>
                <w:kern w:val="0"/>
                <w:sz w:val="27"/>
                <w:szCs w:val="27"/>
                <w:lang w:eastAsia="en-US"/>
                <w14:ligatures w14:val="none"/>
              </w:rPr>
              <w:drawing>
                <wp:inline distT="0" distB="0" distL="0" distR="0">
                  <wp:extent cx="3577590" cy="1574800"/>
                  <wp:effectExtent l="0" t="0" r="3810" b="6350"/>
                  <wp:docPr id="75797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0323" name="Picture 1"/>
                          <pic:cNvPicPr>
                            <a:picLocks noChangeAspect="1"/>
                          </pic:cNvPicPr>
                        </pic:nvPicPr>
                        <pic:blipFill>
                          <a:blip r:embed="rId6"/>
                          <a:stretch>
                            <a:fillRect/>
                          </a:stretch>
                        </pic:blipFill>
                        <pic:spPr>
                          <a:xfrm>
                            <a:off x="0" y="0"/>
                            <a:ext cx="3580871" cy="1576230"/>
                          </a:xfrm>
                          <a:prstGeom prst="rect">
                            <a:avLst/>
                          </a:prstGeom>
                        </pic:spPr>
                      </pic:pic>
                    </a:graphicData>
                  </a:graphic>
                </wp:inline>
              </w:drawing>
            </w:r>
          </w:p>
          <w:p w14:paraId="2B1AAB94">
            <w:pPr>
              <w:spacing w:after="0" w:line="360" w:lineRule="auto"/>
              <w:jc w:val="both"/>
              <w:rPr>
                <w:rFonts w:ascii="Times New Roman" w:hAnsi="Times New Roman" w:eastAsia="Calibri" w:cs="Times New Roman"/>
                <w:kern w:val="0"/>
                <w:sz w:val="27"/>
                <w:szCs w:val="27"/>
                <w:lang w:val="nl-NL" w:eastAsia="en-US"/>
                <w14:ligatures w14:val="none"/>
              </w:rPr>
            </w:pPr>
            <w:r>
              <w:rPr>
                <w:rFonts w:ascii="Times New Roman" w:hAnsi="Times New Roman" w:eastAsia="Calibri" w:cs="Times New Roman"/>
                <w:bCs/>
                <w:i/>
                <w:iCs/>
                <w:color w:val="000000"/>
                <w:kern w:val="0"/>
                <w:sz w:val="27"/>
                <w:szCs w:val="27"/>
                <w:lang w:val="nl-NL" w:eastAsia="en-US"/>
                <w14:ligatures w14:val="none"/>
              </w:rPr>
              <w:t>Bài đọc</w:t>
            </w:r>
            <w:r>
              <w:rPr>
                <w:rFonts w:ascii="Times New Roman" w:hAnsi="Times New Roman" w:eastAsia="Calibri" w:cs="Times New Roman"/>
                <w:b/>
                <w:i/>
                <w:iCs/>
                <w:color w:val="000000"/>
                <w:kern w:val="0"/>
                <w:sz w:val="27"/>
                <w:szCs w:val="27"/>
                <w:lang w:val="nl-NL" w:eastAsia="en-US"/>
                <w14:ligatures w14:val="none"/>
              </w:rPr>
              <w:t xml:space="preserve"> Hang Sơn Đoòng – Những điều kì thú</w:t>
            </w:r>
            <w:r>
              <w:rPr>
                <w:rFonts w:ascii="Times New Roman" w:hAnsi="Times New Roman" w:eastAsia="Calibri" w:cs="Times New Roman"/>
                <w:bCs/>
                <w:i/>
                <w:iCs/>
                <w:color w:val="000000"/>
                <w:kern w:val="0"/>
                <w:sz w:val="27"/>
                <w:szCs w:val="27"/>
                <w:lang w:val="nl-NL" w:eastAsia="en-US"/>
                <w14:ligatures w14:val="none"/>
              </w:rPr>
              <w:t xml:space="preserve"> đã nói về quá trình hình thành, kích thước rộng lớn và hệ sinh thái đặc biệt, nguyên sơ. </w:t>
            </w:r>
            <w:r>
              <w:rPr>
                <w:rFonts w:ascii="Times New Roman" w:hAnsi="Times New Roman" w:eastAsia="Calibri" w:cs="Times New Roman"/>
                <w:kern w:val="0"/>
                <w:sz w:val="27"/>
                <w:szCs w:val="27"/>
                <w:lang w:val="nl-NL" w:eastAsia="en-US"/>
                <w14:ligatures w14:val="none"/>
              </w:rPr>
              <w:t xml:space="preserve"> </w:t>
            </w:r>
          </w:p>
        </w:tc>
        <w:tc>
          <w:tcPr>
            <w:tcW w:w="4770" w:type="dxa"/>
            <w:gridSpan w:val="2"/>
            <w:tcBorders>
              <w:top w:val="dashSmallGap" w:color="auto" w:sz="4" w:space="0"/>
              <w:bottom w:val="single" w:color="auto" w:sz="4" w:space="0"/>
            </w:tcBorders>
          </w:tcPr>
          <w:p w14:paraId="39350989">
            <w:pPr>
              <w:spacing w:after="0" w:line="288" w:lineRule="auto"/>
              <w:jc w:val="both"/>
              <w:rPr>
                <w:rFonts w:ascii="Times New Roman" w:hAnsi="Times New Roman" w:eastAsia="Calibri" w:cs="Times New Roman"/>
                <w:kern w:val="0"/>
                <w:sz w:val="28"/>
                <w:szCs w:val="28"/>
                <w:lang w:val="nl-NL" w:eastAsia="en-US"/>
                <w14:ligatures w14:val="none"/>
              </w:rPr>
            </w:pPr>
          </w:p>
          <w:p w14:paraId="35BBAC55">
            <w:pPr>
              <w:spacing w:after="0" w:line="360" w:lineRule="auto"/>
              <w:jc w:val="both"/>
              <w:rPr>
                <w:rFonts w:ascii="Times New Roman" w:hAnsi="Times New Roman" w:cs="Times New Roman"/>
                <w:color w:val="000000"/>
                <w:sz w:val="27"/>
                <w:szCs w:val="27"/>
                <w:lang w:val="nl-NL"/>
              </w:rPr>
            </w:pPr>
            <w:r>
              <w:rPr>
                <w:rFonts w:ascii="Times New Roman" w:hAnsi="Times New Roman" w:cs="Times New Roman"/>
                <w:color w:val="000000"/>
                <w:sz w:val="27"/>
                <w:szCs w:val="27"/>
                <w:lang w:val="nl-NL"/>
              </w:rPr>
              <w:t>- HS xem video</w:t>
            </w:r>
          </w:p>
          <w:p w14:paraId="7BCF170F">
            <w:pPr>
              <w:spacing w:after="0" w:line="360" w:lineRule="auto"/>
              <w:jc w:val="both"/>
              <w:rPr>
                <w:rFonts w:ascii="Times New Roman" w:hAnsi="Times New Roman" w:cs="Times New Roman"/>
                <w:color w:val="000000"/>
                <w:sz w:val="27"/>
                <w:szCs w:val="27"/>
                <w:lang w:val="nl-NL"/>
              </w:rPr>
            </w:pPr>
          </w:p>
          <w:p w14:paraId="52B4A704">
            <w:pPr>
              <w:spacing w:after="0" w:line="360" w:lineRule="auto"/>
              <w:jc w:val="both"/>
              <w:rPr>
                <w:rFonts w:ascii="Times New Roman" w:hAnsi="Times New Roman" w:cs="Times New Roman"/>
                <w:color w:val="000000"/>
                <w:sz w:val="27"/>
                <w:szCs w:val="27"/>
                <w:lang w:val="nl-NL"/>
              </w:rPr>
            </w:pPr>
          </w:p>
          <w:p w14:paraId="7C8357D7">
            <w:pPr>
              <w:spacing w:after="0" w:line="360" w:lineRule="auto"/>
              <w:jc w:val="both"/>
              <w:rPr>
                <w:rFonts w:ascii="Times New Roman" w:hAnsi="Times New Roman" w:cs="Times New Roman"/>
                <w:color w:val="000000"/>
                <w:sz w:val="27"/>
                <w:szCs w:val="27"/>
                <w:lang w:val="nl-NL"/>
              </w:rPr>
            </w:pPr>
          </w:p>
          <w:p w14:paraId="55CDCB7A">
            <w:pPr>
              <w:spacing w:after="0" w:line="360" w:lineRule="auto"/>
              <w:jc w:val="both"/>
              <w:rPr>
                <w:rFonts w:ascii="Times New Roman" w:hAnsi="Times New Roman" w:cs="Times New Roman"/>
                <w:color w:val="000000"/>
                <w:sz w:val="27"/>
                <w:szCs w:val="27"/>
                <w:lang w:val="nl-NL"/>
              </w:rPr>
            </w:pPr>
            <w:r>
              <w:rPr>
                <w:rFonts w:ascii="Times New Roman" w:hAnsi="Times New Roman" w:cs="Times New Roman"/>
                <w:color w:val="000000"/>
                <w:sz w:val="27"/>
                <w:szCs w:val="27"/>
                <w:lang w:val="nl-NL"/>
              </w:rPr>
              <w:t xml:space="preserve">- HS làm việc nhóm đôi. </w:t>
            </w:r>
          </w:p>
          <w:p w14:paraId="5303ECFF">
            <w:pPr>
              <w:spacing w:after="0" w:line="360" w:lineRule="auto"/>
              <w:jc w:val="both"/>
              <w:rPr>
                <w:rFonts w:ascii="Times New Roman" w:hAnsi="Times New Roman" w:cs="Times New Roman"/>
                <w:color w:val="000000"/>
                <w:sz w:val="27"/>
                <w:szCs w:val="27"/>
                <w:lang w:val="nl-NL"/>
              </w:rPr>
            </w:pPr>
          </w:p>
          <w:p w14:paraId="58A7DF22">
            <w:pPr>
              <w:spacing w:after="0" w:line="360" w:lineRule="auto"/>
              <w:jc w:val="both"/>
              <w:rPr>
                <w:rFonts w:ascii="Times New Roman" w:hAnsi="Times New Roman" w:cs="Times New Roman"/>
                <w:color w:val="000000"/>
                <w:sz w:val="27"/>
                <w:szCs w:val="27"/>
                <w:lang w:val="nl-NL"/>
              </w:rPr>
            </w:pPr>
            <w:r>
              <w:rPr>
                <w:rFonts w:ascii="Times New Roman" w:hAnsi="Times New Roman" w:cs="Times New Roman"/>
                <w:color w:val="000000"/>
                <w:sz w:val="27"/>
                <w:szCs w:val="27"/>
                <w:lang w:val="nl-NL"/>
              </w:rPr>
              <w:t>- HS trình bày ý kiến trước lớp</w:t>
            </w:r>
            <w:r>
              <w:rPr>
                <w:rFonts w:ascii="Times New Roman" w:hAnsi="Times New Roman" w:cs="Times New Roman"/>
                <w:color w:val="000000"/>
                <w:sz w:val="27"/>
                <w:szCs w:val="27"/>
                <w:lang w:val="vi-VN"/>
              </w:rPr>
              <w:t xml:space="preserve">, các </w:t>
            </w:r>
            <w:r>
              <w:rPr>
                <w:rFonts w:ascii="Times New Roman" w:hAnsi="Times New Roman" w:cs="Times New Roman"/>
                <w:color w:val="000000"/>
                <w:sz w:val="27"/>
                <w:szCs w:val="27"/>
                <w:lang w:val="nl-NL"/>
              </w:rPr>
              <w:t>HS</w:t>
            </w:r>
            <w:r>
              <w:rPr>
                <w:rFonts w:ascii="Times New Roman" w:hAnsi="Times New Roman" w:cs="Times New Roman"/>
                <w:color w:val="000000"/>
                <w:sz w:val="27"/>
                <w:szCs w:val="27"/>
                <w:lang w:val="vi-VN"/>
              </w:rPr>
              <w:t xml:space="preserve"> khác</w:t>
            </w:r>
            <w:r>
              <w:rPr>
                <w:rFonts w:ascii="Times New Roman" w:hAnsi="Times New Roman" w:cs="Times New Roman"/>
                <w:color w:val="000000"/>
                <w:sz w:val="27"/>
                <w:szCs w:val="27"/>
                <w:lang w:val="nl-NL"/>
              </w:rPr>
              <w:t xml:space="preserve"> lắng nghe. </w:t>
            </w:r>
          </w:p>
          <w:p w14:paraId="7171F849">
            <w:pPr>
              <w:spacing w:after="0" w:line="360" w:lineRule="auto"/>
              <w:jc w:val="both"/>
              <w:rPr>
                <w:rFonts w:ascii="Times New Roman" w:hAnsi="Times New Roman" w:cs="Times New Roman"/>
                <w:color w:val="000000"/>
                <w:sz w:val="27"/>
                <w:szCs w:val="27"/>
                <w:lang w:val="nl-NL"/>
              </w:rPr>
            </w:pPr>
          </w:p>
          <w:p w14:paraId="070D2971">
            <w:pPr>
              <w:spacing w:after="0" w:line="360" w:lineRule="auto"/>
              <w:jc w:val="both"/>
              <w:rPr>
                <w:rFonts w:ascii="Times New Roman" w:hAnsi="Times New Roman" w:cs="Times New Roman"/>
                <w:color w:val="000000"/>
                <w:sz w:val="27"/>
                <w:szCs w:val="27"/>
                <w:lang w:val="nl-NL"/>
              </w:rPr>
            </w:pPr>
            <w:r>
              <w:rPr>
                <w:rFonts w:ascii="Times New Roman" w:hAnsi="Times New Roman" w:cs="Times New Roman"/>
                <w:color w:val="000000"/>
                <w:sz w:val="27"/>
                <w:szCs w:val="27"/>
                <w:lang w:val="nl-NL"/>
              </w:rPr>
              <w:t xml:space="preserve">- HS quan sát, tiếp thu. </w:t>
            </w:r>
          </w:p>
          <w:p w14:paraId="1EFB8C79">
            <w:pPr>
              <w:spacing w:after="0" w:line="360" w:lineRule="auto"/>
              <w:jc w:val="both"/>
              <w:rPr>
                <w:rFonts w:ascii="Times New Roman" w:hAnsi="Times New Roman" w:cs="Times New Roman"/>
                <w:color w:val="000000"/>
                <w:sz w:val="27"/>
                <w:szCs w:val="27"/>
                <w:lang w:val="nl-NL"/>
              </w:rPr>
            </w:pPr>
            <w:r>
              <w:rPr>
                <w:rFonts w:ascii="Times New Roman" w:hAnsi="Times New Roman" w:cs="Times New Roman"/>
                <w:color w:val="000000"/>
                <w:sz w:val="27"/>
                <w:szCs w:val="27"/>
                <w:lang w:val="nl-NL"/>
              </w:rPr>
              <w:t xml:space="preserve">- HS quan sát tranh minh họa, lắng nghe và tiếp thu. </w:t>
            </w:r>
          </w:p>
          <w:p w14:paraId="262FA4B5">
            <w:pPr>
              <w:spacing w:after="0" w:line="288" w:lineRule="auto"/>
              <w:jc w:val="both"/>
              <w:rPr>
                <w:rFonts w:ascii="Times New Roman" w:hAnsi="Times New Roman" w:eastAsia="Calibri" w:cs="Times New Roman"/>
                <w:kern w:val="0"/>
                <w:sz w:val="28"/>
                <w:szCs w:val="28"/>
                <w:lang w:val="nl-NL" w:eastAsia="en-US"/>
                <w14:ligatures w14:val="none"/>
              </w:rPr>
            </w:pPr>
          </w:p>
          <w:p w14:paraId="6A06DE4E">
            <w:pPr>
              <w:spacing w:after="0" w:line="288" w:lineRule="auto"/>
              <w:jc w:val="both"/>
              <w:rPr>
                <w:rFonts w:ascii="Times New Roman" w:hAnsi="Times New Roman" w:eastAsia="Calibri" w:cs="Times New Roman"/>
                <w:kern w:val="0"/>
                <w:sz w:val="28"/>
                <w:szCs w:val="28"/>
                <w:lang w:eastAsia="en-US"/>
                <w14:ligatures w14:val="none"/>
              </w:rPr>
            </w:pPr>
          </w:p>
          <w:p w14:paraId="0C7EAC1B">
            <w:pPr>
              <w:spacing w:after="0" w:line="288" w:lineRule="auto"/>
              <w:jc w:val="both"/>
              <w:rPr>
                <w:rFonts w:ascii="Times New Roman" w:hAnsi="Times New Roman" w:eastAsia="Calibri" w:cs="Times New Roman"/>
                <w:kern w:val="0"/>
                <w:sz w:val="28"/>
                <w:szCs w:val="28"/>
                <w:lang w:eastAsia="en-US"/>
                <w14:ligatures w14:val="none"/>
              </w:rPr>
            </w:pPr>
          </w:p>
          <w:p w14:paraId="178793B5">
            <w:pPr>
              <w:spacing w:after="0" w:line="288" w:lineRule="auto"/>
              <w:jc w:val="both"/>
              <w:rPr>
                <w:rFonts w:ascii="Times New Roman" w:hAnsi="Times New Roman" w:eastAsia="Calibri" w:cs="Times New Roman"/>
                <w:kern w:val="0"/>
                <w:sz w:val="28"/>
                <w:szCs w:val="28"/>
                <w:lang w:eastAsia="en-US"/>
                <w14:ligatures w14:val="none"/>
              </w:rPr>
            </w:pPr>
          </w:p>
          <w:p w14:paraId="22B89A00">
            <w:pPr>
              <w:spacing w:after="0" w:line="288" w:lineRule="auto"/>
              <w:jc w:val="both"/>
              <w:rPr>
                <w:rFonts w:ascii="Times New Roman" w:hAnsi="Times New Roman" w:eastAsia="Calibri" w:cs="Times New Roman"/>
                <w:kern w:val="0"/>
                <w:sz w:val="28"/>
                <w:szCs w:val="28"/>
                <w:lang w:eastAsia="en-US"/>
                <w14:ligatures w14:val="none"/>
              </w:rPr>
            </w:pPr>
          </w:p>
          <w:p w14:paraId="46BFAAA9">
            <w:pPr>
              <w:spacing w:after="0" w:line="288" w:lineRule="auto"/>
              <w:jc w:val="both"/>
              <w:rPr>
                <w:rFonts w:ascii="Times New Roman" w:hAnsi="Times New Roman" w:eastAsia="Calibri" w:cs="Times New Roman"/>
                <w:kern w:val="0"/>
                <w:sz w:val="28"/>
                <w:szCs w:val="28"/>
                <w:lang w:eastAsia="en-US"/>
                <w14:ligatures w14:val="none"/>
              </w:rPr>
            </w:pPr>
          </w:p>
          <w:p w14:paraId="78400812">
            <w:pPr>
              <w:spacing w:after="0" w:line="288" w:lineRule="auto"/>
              <w:jc w:val="both"/>
              <w:rPr>
                <w:rFonts w:ascii="Times New Roman" w:hAnsi="Times New Roman" w:eastAsia="Calibri" w:cs="Times New Roman"/>
                <w:kern w:val="0"/>
                <w:sz w:val="28"/>
                <w:szCs w:val="28"/>
                <w:lang w:eastAsia="en-US"/>
                <w14:ligatures w14:val="none"/>
              </w:rPr>
            </w:pPr>
          </w:p>
          <w:p w14:paraId="78758173">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 và ghi tên bài</w:t>
            </w:r>
          </w:p>
        </w:tc>
      </w:tr>
      <w:tr w14:paraId="3D92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single" w:color="auto" w:sz="4" w:space="0"/>
              <w:bottom w:val="dashed" w:color="auto" w:sz="4" w:space="0"/>
            </w:tcBorders>
          </w:tcPr>
          <w:p w14:paraId="05218A5A">
            <w:pPr>
              <w:spacing w:after="0" w:line="288" w:lineRule="auto"/>
              <w:jc w:val="both"/>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2. Khám phá.</w:t>
            </w:r>
          </w:p>
          <w:p w14:paraId="7C3EC2BE">
            <w:pPr>
              <w:spacing w:after="0" w:line="288" w:lineRule="auto"/>
              <w:jc w:val="both"/>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8"/>
                <w:lang w:eastAsia="en-US"/>
                <w14:ligatures w14:val="none"/>
              </w:rPr>
              <w:t xml:space="preserve">- Mục tiêu: </w:t>
            </w:r>
            <w:r>
              <w:rPr>
                <w:rFonts w:ascii="Times New Roman" w:hAnsi="Times New Roman" w:eastAsia="Calibri" w:cs="Times New Roman"/>
                <w:kern w:val="0"/>
                <w:sz w:val="28"/>
                <w:szCs w:val="24"/>
                <w:lang w:eastAsia="en-US"/>
                <w14:ligatures w14:val="none"/>
              </w:rPr>
              <w:t>giúp HS nhận biết giọng đọc, cách đọc, cách ngắt các câu đúng với nội dung văn bản</w:t>
            </w:r>
          </w:p>
          <w:p w14:paraId="619460CF">
            <w:pPr>
              <w:spacing w:after="0" w:line="288" w:lineRule="auto"/>
              <w:jc w:val="both"/>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4"/>
                <w:lang w:eastAsia="en-US"/>
                <w14:ligatures w14:val="none"/>
              </w:rPr>
              <w:t>+ Đọc được bài đọc trong nhóm và trước lớp.</w:t>
            </w:r>
          </w:p>
          <w:p w14:paraId="164A5B08">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67D9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3"/>
            <w:tcBorders>
              <w:top w:val="dashed" w:color="auto" w:sz="4" w:space="0"/>
              <w:bottom w:val="dashed" w:color="auto" w:sz="4" w:space="0"/>
            </w:tcBorders>
          </w:tcPr>
          <w:p w14:paraId="4A833AC6">
            <w:pPr>
              <w:spacing w:after="0" w:line="288" w:lineRule="auto"/>
              <w:jc w:val="both"/>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2.1. Luyện đọc.</w:t>
            </w:r>
          </w:p>
          <w:p w14:paraId="05FA7F9D">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đọc mẫu lần 1: Đọc với giọng đọc diễn cảm, thể sự tự hào, say mê, thích thú, tự hào, chú ý tới những chỗ ngắt nghỉ, các từ ngữ quan trọng trong văn bản.</w:t>
            </w:r>
          </w:p>
          <w:p w14:paraId="5F6BDD98">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hướng dẫn HS làm việc nhóm và trả lời hai câu hỏi sau:</w:t>
            </w:r>
          </w:p>
          <w:p w14:paraId="0D373970">
            <w:pPr>
              <w:spacing w:after="0" w:line="288" w:lineRule="auto"/>
              <w:jc w:val="both"/>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i/>
                <w:iCs/>
                <w:kern w:val="0"/>
                <w:sz w:val="28"/>
                <w:szCs w:val="28"/>
                <w:lang w:eastAsia="en-US"/>
                <w14:ligatures w14:val="none"/>
              </w:rPr>
              <w:t>(1) Theo em, văn bản này có mấy đoạn?</w:t>
            </w:r>
          </w:p>
          <w:p w14:paraId="4A88E106">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Bài chia 4 đoạn, nhưng cấu trúc thành 3 phần (câu đầu là câu dẫn dắt người đọc vào nội dung văn bản).</w:t>
            </w:r>
          </w:p>
          <w:p w14:paraId="508B93D6">
            <w:pPr>
              <w:spacing w:after="0" w:line="288" w:lineRule="auto"/>
              <w:jc w:val="both"/>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Đoạn 1: </w:t>
            </w:r>
            <w:r>
              <w:rPr>
                <w:rFonts w:ascii="Times New Roman" w:hAnsi="Times New Roman" w:eastAsia="Calibri" w:cs="Times New Roman"/>
                <w:i/>
                <w:iCs/>
                <w:kern w:val="0"/>
                <w:sz w:val="28"/>
                <w:szCs w:val="28"/>
                <w:lang w:eastAsia="en-US"/>
                <w14:ligatures w14:val="none"/>
              </w:rPr>
              <w:t>từ đầu đến ngay dưới mặt đất.</w:t>
            </w:r>
          </w:p>
          <w:p w14:paraId="15B35FD9">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Đoạn 2: </w:t>
            </w:r>
            <w:r>
              <w:rPr>
                <w:rFonts w:ascii="Times New Roman" w:hAnsi="Times New Roman" w:eastAsia="Calibri" w:cs="Times New Roman"/>
                <w:i/>
                <w:iCs/>
                <w:kern w:val="0"/>
                <w:sz w:val="28"/>
                <w:szCs w:val="28"/>
                <w:lang w:eastAsia="en-US"/>
                <w14:ligatures w14:val="none"/>
              </w:rPr>
              <w:t>tiếp theo đến 40 tầng.</w:t>
            </w:r>
          </w:p>
          <w:p w14:paraId="2497558F">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Đoạn 3: </w:t>
            </w:r>
            <w:r>
              <w:rPr>
                <w:rFonts w:ascii="Times New Roman" w:hAnsi="Times New Roman" w:eastAsia="Calibri" w:cs="Times New Roman"/>
                <w:i/>
                <w:iCs/>
                <w:kern w:val="0"/>
                <w:sz w:val="28"/>
                <w:szCs w:val="28"/>
                <w:lang w:eastAsia="en-US"/>
                <w14:ligatures w14:val="none"/>
              </w:rPr>
              <w:t>phần còn lại.</w:t>
            </w:r>
          </w:p>
          <w:p w14:paraId="61D48B32">
            <w:pPr>
              <w:spacing w:after="0" w:line="288" w:lineRule="auto"/>
              <w:jc w:val="both"/>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i/>
                <w:iCs/>
                <w:kern w:val="0"/>
                <w:sz w:val="28"/>
                <w:szCs w:val="28"/>
                <w:lang w:eastAsia="en-US"/>
                <w14:ligatures w14:val="none"/>
              </w:rPr>
              <w:t>(2) Trong 3 đoạn đó, trừ câu mở đầu, ba đoạn có điểm gì giống nhau? Theo em điểm đó thể hiện ý nghĩa gì cho nội dung của từng đoạn?</w:t>
            </w:r>
          </w:p>
          <w:p w14:paraId="37BB5AAF">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tổ chức cho HS đọc nối tiếp đoạn.</w:t>
            </w:r>
          </w:p>
          <w:p w14:paraId="4471F3EB">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cho HS luyện đọc một số từ khó: </w:t>
            </w:r>
            <w:r>
              <w:rPr>
                <w:rFonts w:ascii="Times New Roman" w:hAnsi="Times New Roman" w:eastAsia="Calibri" w:cs="Times New Roman"/>
                <w:i/>
                <w:iCs/>
                <w:kern w:val="0"/>
                <w:sz w:val="28"/>
                <w:szCs w:val="28"/>
                <w:lang w:eastAsia="en-US"/>
                <w14:ligatures w14:val="none"/>
              </w:rPr>
              <w:t>Sơn Đoòng, vết đứt gãy, Rào Thương, sầm uất,…</w:t>
            </w:r>
            <w:r>
              <w:rPr>
                <w:rFonts w:ascii="Times New Roman" w:hAnsi="Times New Roman" w:eastAsia="Calibri" w:cs="Times New Roman"/>
                <w:kern w:val="0"/>
                <w:sz w:val="28"/>
                <w:szCs w:val="28"/>
                <w:lang w:eastAsia="en-US"/>
                <w14:ligatures w14:val="none"/>
              </w:rPr>
              <w:t xml:space="preserve">  </w:t>
            </w:r>
          </w:p>
          <w:p w14:paraId="2C100C8B">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Luyện đọc ngắt giọng ở những câu dài: </w:t>
            </w:r>
          </w:p>
          <w:p w14:paraId="7725B5D8">
            <w:pPr>
              <w:spacing w:after="0" w:line="360" w:lineRule="auto"/>
              <w:jc w:val="both"/>
              <w:rPr>
                <w:rFonts w:ascii="Times New Roman" w:hAnsi="Times New Roman" w:cs="Times New Roman"/>
                <w:bCs/>
                <w:iCs/>
                <w:color w:val="000000"/>
                <w:sz w:val="27"/>
                <w:szCs w:val="27"/>
                <w:lang w:val="nl-NL"/>
              </w:rPr>
            </w:pPr>
            <w:r>
              <w:rPr>
                <w:rFonts w:ascii="Times New Roman" w:hAnsi="Times New Roman" w:cs="Times New Roman"/>
                <w:bCs/>
                <w:iCs/>
                <w:color w:val="000000"/>
                <w:sz w:val="27"/>
                <w:szCs w:val="27"/>
                <w:lang w:val="nl-NL"/>
              </w:rPr>
              <w:t xml:space="preserve">+ Luyện đọc ngắt giọng ở những câu dài: </w:t>
            </w:r>
          </w:p>
          <w:p w14:paraId="572F190A">
            <w:pPr>
              <w:spacing w:after="0" w:line="360" w:lineRule="auto"/>
              <w:jc w:val="both"/>
              <w:rPr>
                <w:rFonts w:ascii="Times New Roman" w:hAnsi="Times New Roman" w:cs="Times New Roman"/>
                <w:bCs/>
                <w:i/>
                <w:color w:val="000000"/>
                <w:sz w:val="27"/>
                <w:szCs w:val="27"/>
                <w:lang w:val="nl-NL"/>
              </w:rPr>
            </w:pPr>
            <w:r>
              <w:rPr>
                <w:rFonts w:ascii="Times New Roman" w:hAnsi="Times New Roman" w:cs="Times New Roman"/>
                <w:bCs/>
                <w:i/>
                <w:color w:val="000000"/>
                <w:sz w:val="27"/>
                <w:szCs w:val="27"/>
                <w:lang w:val="nl-NL"/>
              </w:rPr>
              <w:t xml:space="preserve">Hang Sơn Đoòng/ được </w:t>
            </w:r>
            <w:r>
              <w:rPr>
                <w:rFonts w:ascii="Times New Roman" w:hAnsi="Times New Roman" w:cs="Times New Roman"/>
                <w:b/>
                <w:i/>
                <w:color w:val="000000"/>
                <w:sz w:val="27"/>
                <w:szCs w:val="27"/>
                <w:lang w:val="nl-NL"/>
              </w:rPr>
              <w:t>hình thành</w:t>
            </w:r>
            <w:r>
              <w:rPr>
                <w:rFonts w:ascii="Times New Roman" w:hAnsi="Times New Roman" w:cs="Times New Roman"/>
                <w:bCs/>
                <w:i/>
                <w:color w:val="000000"/>
                <w:sz w:val="27"/>
                <w:szCs w:val="27"/>
                <w:lang w:val="nl-NL"/>
              </w:rPr>
              <w:t xml:space="preserve"> từ một vết đứt gãy của dãy Trường Sơn,/ </w:t>
            </w:r>
            <w:r>
              <w:rPr>
                <w:rFonts w:ascii="Times New Roman" w:hAnsi="Times New Roman" w:cs="Times New Roman"/>
                <w:b/>
                <w:i/>
                <w:color w:val="000000"/>
                <w:sz w:val="27"/>
                <w:szCs w:val="27"/>
                <w:lang w:val="nl-NL"/>
              </w:rPr>
              <w:t>bị dòng nước sông</w:t>
            </w:r>
            <w:r>
              <w:rPr>
                <w:rFonts w:ascii="Times New Roman" w:hAnsi="Times New Roman" w:cs="Times New Roman"/>
                <w:bCs/>
                <w:i/>
                <w:color w:val="000000"/>
                <w:sz w:val="27"/>
                <w:szCs w:val="27"/>
                <w:lang w:val="nl-NL"/>
              </w:rPr>
              <w:t xml:space="preserve"> Rào Thương </w:t>
            </w:r>
            <w:r>
              <w:rPr>
                <w:rFonts w:ascii="Times New Roman" w:hAnsi="Times New Roman" w:cs="Times New Roman"/>
                <w:b/>
                <w:i/>
                <w:color w:val="000000"/>
                <w:sz w:val="27"/>
                <w:szCs w:val="27"/>
                <w:lang w:val="nl-NL"/>
              </w:rPr>
              <w:t>bào mòn liên tục</w:t>
            </w:r>
            <w:r>
              <w:rPr>
                <w:rFonts w:ascii="Times New Roman" w:hAnsi="Times New Roman" w:cs="Times New Roman"/>
                <w:bCs/>
                <w:i/>
                <w:color w:val="000000"/>
                <w:sz w:val="27"/>
                <w:szCs w:val="27"/>
                <w:lang w:val="nl-NL"/>
              </w:rPr>
              <w:t xml:space="preserve">/ trong </w:t>
            </w:r>
            <w:r>
              <w:rPr>
                <w:rFonts w:ascii="Times New Roman" w:hAnsi="Times New Roman" w:cs="Times New Roman"/>
                <w:b/>
                <w:i/>
                <w:color w:val="000000"/>
                <w:sz w:val="27"/>
                <w:szCs w:val="27"/>
                <w:lang w:val="nl-NL"/>
              </w:rPr>
              <w:t>một khoảng thời gian dài</w:t>
            </w:r>
            <w:r>
              <w:rPr>
                <w:rFonts w:ascii="Times New Roman" w:hAnsi="Times New Roman" w:cs="Times New Roman"/>
                <w:bCs/>
                <w:i/>
                <w:color w:val="000000"/>
                <w:sz w:val="27"/>
                <w:szCs w:val="27"/>
                <w:lang w:val="nl-NL"/>
              </w:rPr>
              <w:t xml:space="preserve"> (từ 2 đến 5 triệu năm).//</w:t>
            </w:r>
          </w:p>
          <w:p w14:paraId="1698A08D">
            <w:pPr>
              <w:spacing w:after="0" w:line="360" w:lineRule="auto"/>
              <w:jc w:val="both"/>
              <w:rPr>
                <w:rFonts w:ascii="Times New Roman" w:hAnsi="Times New Roman" w:cs="Times New Roman"/>
                <w:bCs/>
                <w:i/>
                <w:color w:val="000000"/>
                <w:sz w:val="27"/>
                <w:szCs w:val="27"/>
                <w:lang w:val="nl-NL"/>
              </w:rPr>
            </w:pPr>
            <w:r>
              <w:rPr>
                <w:rFonts w:ascii="Times New Roman" w:hAnsi="Times New Roman" w:cs="Times New Roman"/>
                <w:bCs/>
                <w:i/>
                <w:color w:val="000000"/>
                <w:sz w:val="27"/>
                <w:szCs w:val="27"/>
                <w:lang w:val="nl-NL"/>
              </w:rPr>
              <w:t>+ Cây cối ở đây khá mỏng manh,/ dù là cây thân gỗ.// Sơn Đoòng/ còn là nơi trú ngụ của nhiều loài động vật,/ trong đó/ có một số loài cá,/ nhện,/ cuốn chiếu,/ bọ cạp,.../ với đặc diểm chung là/ không có mắt/ và cơ thể trong suốt.//</w:t>
            </w:r>
          </w:p>
          <w:p w14:paraId="4D512B02">
            <w:pPr>
              <w:spacing w:after="0" w:line="360" w:lineRule="auto"/>
              <w:jc w:val="both"/>
              <w:rPr>
                <w:rFonts w:ascii="Times New Roman" w:hAnsi="Times New Roman" w:cs="Times New Roman"/>
                <w:bCs/>
                <w:iCs/>
                <w:color w:val="000000"/>
                <w:sz w:val="27"/>
                <w:szCs w:val="27"/>
                <w:lang w:val="nl-NL"/>
              </w:rPr>
            </w:pPr>
            <w:r>
              <w:rPr>
                <w:rFonts w:ascii="Times New Roman" w:hAnsi="Times New Roman" w:cs="Times New Roman"/>
                <w:bCs/>
                <w:iCs/>
                <w:color w:val="000000"/>
                <w:sz w:val="27"/>
                <w:szCs w:val="27"/>
                <w:lang w:val="nl-NL"/>
              </w:rPr>
              <w:t>– GV tổ chức cho HS luyện đọc trong nhóm.</w:t>
            </w:r>
          </w:p>
          <w:p w14:paraId="7EB6EA74">
            <w:pPr>
              <w:spacing w:after="0" w:line="360" w:lineRule="auto"/>
              <w:jc w:val="both"/>
              <w:rPr>
                <w:rFonts w:ascii="Times New Roman" w:hAnsi="Times New Roman" w:cs="Times New Roman"/>
                <w:bCs/>
                <w:i/>
                <w:color w:val="000000"/>
                <w:sz w:val="27"/>
                <w:szCs w:val="27"/>
                <w:lang w:val="nl-NL"/>
              </w:rPr>
            </w:pPr>
            <w:r>
              <w:rPr>
                <w:rFonts w:ascii="Times New Roman" w:hAnsi="Times New Roman" w:cs="Times New Roman"/>
                <w:bCs/>
                <w:iCs/>
                <w:color w:val="000000"/>
                <w:sz w:val="27"/>
                <w:szCs w:val="27"/>
                <w:lang w:val="nl-NL"/>
              </w:rPr>
              <w:t>– GV nhận xét, tuyên dương</w:t>
            </w:r>
          </w:p>
        </w:tc>
        <w:tc>
          <w:tcPr>
            <w:tcW w:w="4680" w:type="dxa"/>
            <w:tcBorders>
              <w:top w:val="dashed" w:color="auto" w:sz="4" w:space="0"/>
              <w:bottom w:val="dashed" w:color="auto" w:sz="4" w:space="0"/>
            </w:tcBorders>
          </w:tcPr>
          <w:p w14:paraId="4A4D6CA9">
            <w:pPr>
              <w:spacing w:after="0" w:line="288" w:lineRule="auto"/>
              <w:jc w:val="both"/>
              <w:rPr>
                <w:rFonts w:ascii="Times New Roman" w:hAnsi="Times New Roman" w:eastAsia="Calibri" w:cs="Times New Roman"/>
                <w:kern w:val="0"/>
                <w:sz w:val="28"/>
                <w:szCs w:val="28"/>
                <w:lang w:val="nl-NL" w:eastAsia="en-US"/>
                <w14:ligatures w14:val="none"/>
              </w:rPr>
            </w:pPr>
          </w:p>
          <w:p w14:paraId="174E6770">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GV đọc.</w:t>
            </w:r>
          </w:p>
          <w:p w14:paraId="35E2F793">
            <w:pPr>
              <w:spacing w:after="0" w:line="288" w:lineRule="auto"/>
              <w:jc w:val="both"/>
              <w:rPr>
                <w:rFonts w:ascii="Times New Roman" w:hAnsi="Times New Roman" w:eastAsia="Calibri" w:cs="Times New Roman"/>
                <w:kern w:val="0"/>
                <w:sz w:val="28"/>
                <w:szCs w:val="28"/>
                <w:lang w:val="nl-NL" w:eastAsia="en-US"/>
                <w14:ligatures w14:val="none"/>
              </w:rPr>
            </w:pPr>
          </w:p>
          <w:p w14:paraId="5F408B9B">
            <w:pPr>
              <w:spacing w:after="0" w:line="288" w:lineRule="auto"/>
              <w:jc w:val="both"/>
              <w:rPr>
                <w:rFonts w:ascii="Times New Roman" w:hAnsi="Times New Roman" w:eastAsia="Calibri" w:cs="Times New Roman"/>
                <w:kern w:val="0"/>
                <w:sz w:val="28"/>
                <w:szCs w:val="28"/>
                <w:lang w:val="nl-NL" w:eastAsia="en-US"/>
                <w14:ligatures w14:val="none"/>
              </w:rPr>
            </w:pPr>
          </w:p>
          <w:p w14:paraId="4A38A4E8">
            <w:pPr>
              <w:spacing w:after="0" w:line="288" w:lineRule="auto"/>
              <w:jc w:val="both"/>
              <w:rPr>
                <w:rFonts w:ascii="Times New Roman" w:hAnsi="Times New Roman" w:eastAsia="Calibri" w:cs="Times New Roman"/>
                <w:kern w:val="0"/>
                <w:sz w:val="28"/>
                <w:szCs w:val="28"/>
                <w:lang w:val="nl-NL" w:eastAsia="en-US"/>
                <w14:ligatures w14:val="none"/>
              </w:rPr>
            </w:pPr>
          </w:p>
          <w:p w14:paraId="7F6D2BCB">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thảo luận trong 3 phút và trả lời hai câu hỏi của GV</w:t>
            </w:r>
          </w:p>
          <w:p w14:paraId="11EE3EEF">
            <w:pPr>
              <w:spacing w:after="0" w:line="288" w:lineRule="auto"/>
              <w:jc w:val="both"/>
              <w:rPr>
                <w:rFonts w:ascii="Times New Roman" w:hAnsi="Times New Roman" w:eastAsia="Calibri" w:cs="Times New Roman"/>
                <w:kern w:val="0"/>
                <w:sz w:val="28"/>
                <w:szCs w:val="28"/>
                <w:lang w:val="nl-NL" w:eastAsia="en-US"/>
                <w14:ligatures w14:val="none"/>
              </w:rPr>
            </w:pPr>
          </w:p>
          <w:p w14:paraId="109B0C52">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GV chia đoạn</w:t>
            </w:r>
          </w:p>
          <w:p w14:paraId="1F4E4BFF">
            <w:pPr>
              <w:spacing w:after="0" w:line="288" w:lineRule="auto"/>
              <w:jc w:val="both"/>
              <w:rPr>
                <w:rFonts w:ascii="Times New Roman" w:hAnsi="Times New Roman" w:eastAsia="Calibri" w:cs="Times New Roman"/>
                <w:kern w:val="0"/>
                <w:sz w:val="28"/>
                <w:szCs w:val="28"/>
                <w:lang w:val="nl-NL" w:eastAsia="en-US"/>
                <w14:ligatures w14:val="none"/>
              </w:rPr>
            </w:pPr>
          </w:p>
          <w:p w14:paraId="6537ABC5">
            <w:pPr>
              <w:spacing w:after="0" w:line="288" w:lineRule="auto"/>
              <w:jc w:val="both"/>
              <w:rPr>
                <w:rFonts w:ascii="Times New Roman" w:hAnsi="Times New Roman" w:eastAsia="Calibri" w:cs="Times New Roman"/>
                <w:kern w:val="0"/>
                <w:sz w:val="28"/>
                <w:szCs w:val="28"/>
                <w:lang w:val="nl-NL" w:eastAsia="en-US"/>
                <w14:ligatures w14:val="none"/>
              </w:rPr>
            </w:pPr>
          </w:p>
          <w:p w14:paraId="6DBF88B9">
            <w:pPr>
              <w:spacing w:after="0" w:line="288" w:lineRule="auto"/>
              <w:jc w:val="both"/>
              <w:rPr>
                <w:rFonts w:ascii="Times New Roman" w:hAnsi="Times New Roman" w:eastAsia="Calibri" w:cs="Times New Roman"/>
                <w:kern w:val="0"/>
                <w:sz w:val="28"/>
                <w:szCs w:val="28"/>
                <w:lang w:val="nl-NL" w:eastAsia="en-US"/>
                <w14:ligatures w14:val="none"/>
              </w:rPr>
            </w:pPr>
          </w:p>
          <w:p w14:paraId="0C2AED4C">
            <w:pPr>
              <w:spacing w:after="0" w:line="288" w:lineRule="auto"/>
              <w:jc w:val="both"/>
              <w:rPr>
                <w:rFonts w:ascii="Times New Roman" w:hAnsi="Times New Roman" w:eastAsia="Calibri" w:cs="Times New Roman"/>
                <w:kern w:val="0"/>
                <w:sz w:val="28"/>
                <w:szCs w:val="28"/>
                <w:lang w:val="nl-NL" w:eastAsia="en-US"/>
                <w14:ligatures w14:val="none"/>
              </w:rPr>
            </w:pPr>
          </w:p>
          <w:p w14:paraId="52CC3FBA">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Ba đoạn đều có phần in đậm, chúng là chủ đề, là thông tin có ý nghĩa khái quát cho nội dung từng đoạn.</w:t>
            </w:r>
          </w:p>
          <w:p w14:paraId="68911D00">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- 3 HS đọc nối tiếp đoạn.</w:t>
            </w:r>
          </w:p>
          <w:p w14:paraId="2C7A1FC0">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luyện đọc từ khó</w:t>
            </w:r>
          </w:p>
          <w:p w14:paraId="5A6B4601">
            <w:pPr>
              <w:spacing w:after="0" w:line="288" w:lineRule="auto"/>
              <w:jc w:val="both"/>
              <w:rPr>
                <w:rFonts w:ascii="Times New Roman" w:hAnsi="Times New Roman" w:eastAsia="Calibri" w:cs="Times New Roman"/>
                <w:kern w:val="0"/>
                <w:sz w:val="28"/>
                <w:szCs w:val="28"/>
                <w:lang w:val="nl-NL" w:eastAsia="en-US"/>
                <w14:ligatures w14:val="none"/>
              </w:rPr>
            </w:pPr>
          </w:p>
          <w:p w14:paraId="4892E89B">
            <w:pPr>
              <w:spacing w:after="0" w:line="288" w:lineRule="auto"/>
              <w:jc w:val="both"/>
              <w:rPr>
                <w:rFonts w:ascii="Times New Roman" w:hAnsi="Times New Roman" w:eastAsia="Calibri" w:cs="Times New Roman"/>
                <w:kern w:val="0"/>
                <w:sz w:val="28"/>
                <w:szCs w:val="28"/>
                <w:lang w:val="nl-NL" w:eastAsia="en-US"/>
                <w14:ligatures w14:val="none"/>
              </w:rPr>
            </w:pPr>
          </w:p>
          <w:p w14:paraId="5925223A">
            <w:pPr>
              <w:spacing w:after="0" w:line="288" w:lineRule="auto"/>
              <w:jc w:val="both"/>
              <w:rPr>
                <w:rFonts w:ascii="Times New Roman" w:hAnsi="Times New Roman" w:eastAsia="Calibri" w:cs="Times New Roman"/>
                <w:kern w:val="0"/>
                <w:sz w:val="28"/>
                <w:szCs w:val="28"/>
                <w:lang w:val="nl-NL" w:eastAsia="en-US"/>
                <w14:ligatures w14:val="none"/>
              </w:rPr>
            </w:pPr>
          </w:p>
          <w:p w14:paraId="6DFF4AF0">
            <w:pPr>
              <w:spacing w:after="0" w:line="288" w:lineRule="auto"/>
              <w:jc w:val="both"/>
              <w:rPr>
                <w:rFonts w:ascii="Times New Roman" w:hAnsi="Times New Roman" w:eastAsia="Calibri" w:cs="Times New Roman"/>
                <w:kern w:val="0"/>
                <w:sz w:val="28"/>
                <w:szCs w:val="28"/>
                <w:lang w:val="nl-NL" w:eastAsia="en-US"/>
                <w14:ligatures w14:val="none"/>
              </w:rPr>
            </w:pPr>
          </w:p>
          <w:p w14:paraId="0F8E2CDA">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luyện đọc câu dài</w:t>
            </w:r>
          </w:p>
          <w:p w14:paraId="38B7DE63">
            <w:pPr>
              <w:spacing w:after="0" w:line="288" w:lineRule="auto"/>
              <w:jc w:val="both"/>
              <w:rPr>
                <w:rFonts w:ascii="Times New Roman" w:hAnsi="Times New Roman" w:eastAsia="Calibri" w:cs="Times New Roman"/>
                <w:kern w:val="0"/>
                <w:sz w:val="28"/>
                <w:szCs w:val="28"/>
                <w:lang w:val="nl-NL" w:eastAsia="en-US"/>
                <w14:ligatures w14:val="none"/>
              </w:rPr>
            </w:pPr>
          </w:p>
          <w:p w14:paraId="7AB0E368">
            <w:pPr>
              <w:spacing w:after="0" w:line="288" w:lineRule="auto"/>
              <w:jc w:val="both"/>
              <w:rPr>
                <w:rFonts w:ascii="Times New Roman" w:hAnsi="Times New Roman" w:eastAsia="Calibri" w:cs="Times New Roman"/>
                <w:kern w:val="0"/>
                <w:sz w:val="28"/>
                <w:szCs w:val="28"/>
                <w:lang w:val="nl-NL" w:eastAsia="en-US"/>
                <w14:ligatures w14:val="none"/>
              </w:rPr>
            </w:pPr>
          </w:p>
          <w:p w14:paraId="7DC70A43">
            <w:pPr>
              <w:spacing w:after="0" w:line="288" w:lineRule="auto"/>
              <w:jc w:val="both"/>
              <w:rPr>
                <w:rFonts w:ascii="Times New Roman" w:hAnsi="Times New Roman" w:eastAsia="Calibri" w:cs="Times New Roman"/>
                <w:kern w:val="0"/>
                <w:sz w:val="28"/>
                <w:szCs w:val="28"/>
                <w:lang w:val="nl-NL" w:eastAsia="en-US"/>
                <w14:ligatures w14:val="none"/>
              </w:rPr>
            </w:pPr>
          </w:p>
          <w:p w14:paraId="055ABCA1">
            <w:pPr>
              <w:spacing w:after="0" w:line="288" w:lineRule="auto"/>
              <w:jc w:val="both"/>
              <w:rPr>
                <w:rFonts w:ascii="Times New Roman" w:hAnsi="Times New Roman" w:eastAsia="Calibri" w:cs="Times New Roman"/>
                <w:kern w:val="0"/>
                <w:sz w:val="28"/>
                <w:szCs w:val="28"/>
                <w:lang w:val="nl-NL" w:eastAsia="en-US"/>
                <w14:ligatures w14:val="none"/>
              </w:rPr>
            </w:pPr>
          </w:p>
          <w:p w14:paraId="6469B2D7">
            <w:pPr>
              <w:spacing w:after="0" w:line="288" w:lineRule="auto"/>
              <w:jc w:val="both"/>
              <w:rPr>
                <w:rFonts w:ascii="Times New Roman" w:hAnsi="Times New Roman" w:eastAsia="Calibri" w:cs="Times New Roman"/>
                <w:kern w:val="0"/>
                <w:sz w:val="28"/>
                <w:szCs w:val="28"/>
                <w:lang w:val="nl-NL" w:eastAsia="en-US"/>
                <w14:ligatures w14:val="none"/>
              </w:rPr>
            </w:pPr>
          </w:p>
          <w:p w14:paraId="5A9C4C24">
            <w:pPr>
              <w:spacing w:after="0" w:line="288" w:lineRule="auto"/>
              <w:jc w:val="both"/>
              <w:rPr>
                <w:rFonts w:ascii="Times New Roman" w:hAnsi="Times New Roman" w:eastAsia="Calibri" w:cs="Times New Roman"/>
                <w:kern w:val="0"/>
                <w:sz w:val="28"/>
                <w:szCs w:val="28"/>
                <w:lang w:val="nl-NL" w:eastAsia="en-US"/>
                <w14:ligatures w14:val="none"/>
              </w:rPr>
            </w:pPr>
          </w:p>
          <w:p w14:paraId="66C92DA6">
            <w:pPr>
              <w:spacing w:after="0" w:line="288" w:lineRule="auto"/>
              <w:jc w:val="both"/>
              <w:rPr>
                <w:rFonts w:ascii="Times New Roman" w:hAnsi="Times New Roman" w:eastAsia="Calibri" w:cs="Times New Roman"/>
                <w:kern w:val="0"/>
                <w:sz w:val="28"/>
                <w:szCs w:val="28"/>
                <w:lang w:val="nl-NL" w:eastAsia="en-US"/>
                <w14:ligatures w14:val="none"/>
              </w:rPr>
            </w:pPr>
          </w:p>
          <w:p w14:paraId="6031115C">
            <w:pPr>
              <w:spacing w:after="0" w:line="288" w:lineRule="auto"/>
              <w:jc w:val="both"/>
              <w:rPr>
                <w:rFonts w:ascii="Times New Roman" w:hAnsi="Times New Roman" w:eastAsia="Calibri" w:cs="Times New Roman"/>
                <w:kern w:val="0"/>
                <w:sz w:val="28"/>
                <w:szCs w:val="28"/>
                <w:lang w:val="nl-NL" w:eastAsia="en-US"/>
                <w14:ligatures w14:val="none"/>
              </w:rPr>
            </w:pPr>
          </w:p>
          <w:p w14:paraId="5967F0B9">
            <w:pPr>
              <w:spacing w:after="0" w:line="288" w:lineRule="auto"/>
              <w:jc w:val="both"/>
              <w:rPr>
                <w:rFonts w:ascii="Times New Roman" w:hAnsi="Times New Roman" w:eastAsia="Calibri" w:cs="Times New Roman"/>
                <w:kern w:val="0"/>
                <w:sz w:val="28"/>
                <w:szCs w:val="28"/>
                <w:lang w:val="nl-NL" w:eastAsia="en-US"/>
                <w14:ligatures w14:val="none"/>
              </w:rPr>
            </w:pPr>
          </w:p>
          <w:p w14:paraId="2C25EC7C">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theo nhóm</w:t>
            </w:r>
          </w:p>
          <w:p w14:paraId="6F6A9B6A">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w:t>
            </w:r>
          </w:p>
        </w:tc>
      </w:tr>
      <w:tr w14:paraId="3C9A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10F074E7">
            <w:pPr>
              <w:spacing w:after="0" w:line="288" w:lineRule="auto"/>
              <w:jc w:val="both"/>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3. Luyện tập.</w:t>
            </w:r>
          </w:p>
          <w:p w14:paraId="73C18833">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Mục tiêu: </w:t>
            </w:r>
          </w:p>
          <w:p w14:paraId="295869C2">
            <w:pPr>
              <w:spacing w:after="0" w:line="288" w:lineRule="auto"/>
              <w:jc w:val="both"/>
              <w:rPr>
                <w:rFonts w:ascii="Times New Roman" w:hAnsi="Times New Roman" w:eastAsia="Calibri" w:cs="Times New Roman"/>
                <w:kern w:val="0"/>
                <w:sz w:val="28"/>
                <w:szCs w:val="24"/>
                <w:lang w:val="nl-NL" w:eastAsia="en-US"/>
                <w14:ligatures w14:val="none"/>
              </w:rPr>
            </w:pPr>
            <w:r>
              <w:rPr>
                <w:rFonts w:ascii="Times New Roman" w:hAnsi="Times New Roman" w:eastAsia="Calibri" w:cs="Times New Roman"/>
                <w:kern w:val="0"/>
                <w:sz w:val="28"/>
                <w:szCs w:val="24"/>
                <w:lang w:val="nl-NL" w:eastAsia="en-US"/>
                <w14:ligatures w14:val="none"/>
              </w:rPr>
              <w:t xml:space="preserve">- Giải nghĩa được một số từ khó. </w:t>
            </w:r>
          </w:p>
          <w:p w14:paraId="3FDDFC09">
            <w:pPr>
              <w:spacing w:after="0" w:line="288" w:lineRule="auto"/>
              <w:jc w:val="both"/>
              <w:rPr>
                <w:rFonts w:ascii="Times New Roman" w:hAnsi="Times New Roman" w:eastAsia="Calibri" w:cs="Times New Roman"/>
                <w:kern w:val="0"/>
                <w:sz w:val="28"/>
                <w:szCs w:val="24"/>
                <w:lang w:val="nl-NL" w:eastAsia="en-US"/>
                <w14:ligatures w14:val="none"/>
              </w:rPr>
            </w:pPr>
            <w:r>
              <w:rPr>
                <w:rFonts w:ascii="Times New Roman" w:hAnsi="Times New Roman" w:eastAsia="Calibri" w:cs="Times New Roman"/>
                <w:kern w:val="0"/>
                <w:sz w:val="28"/>
                <w:szCs w:val="24"/>
                <w:lang w:val="nl-NL" w:eastAsia="en-US"/>
                <w14:ligatures w14:val="none"/>
              </w:rPr>
              <w:t xml:space="preserve">- Đọc thầm lại bài đọc và trả lời các câu hỏi liên quan đến bài đọc. </w:t>
            </w:r>
          </w:p>
          <w:p w14:paraId="7C24E098">
            <w:pPr>
              <w:spacing w:after="0" w:line="288" w:lineRule="auto"/>
              <w:jc w:val="both"/>
              <w:rPr>
                <w:rFonts w:ascii="Times New Roman" w:hAnsi="Times New Roman" w:eastAsia="Calibri" w:cs="Times New Roman"/>
                <w:kern w:val="0"/>
                <w:sz w:val="28"/>
                <w:szCs w:val="24"/>
                <w:lang w:val="nl-NL" w:eastAsia="en-US"/>
                <w14:ligatures w14:val="none"/>
              </w:rPr>
            </w:pPr>
            <w:r>
              <w:rPr>
                <w:rFonts w:ascii="Times New Roman" w:hAnsi="Times New Roman" w:eastAsia="Calibri" w:cs="Times New Roman"/>
                <w:kern w:val="0"/>
                <w:sz w:val="28"/>
                <w:szCs w:val="24"/>
                <w:lang w:val="nl-NL" w:eastAsia="en-US"/>
                <w14:ligatures w14:val="none"/>
              </w:rPr>
              <w:t xml:space="preserve">- Nắm được nội dung, ý nghĩa của bài đọc. </w:t>
            </w:r>
          </w:p>
          <w:p w14:paraId="76BFF156">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Cách tiến hành:</w:t>
            </w:r>
          </w:p>
        </w:tc>
      </w:tr>
      <w:tr w14:paraId="2262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Borders>
              <w:top w:val="dashed" w:color="auto" w:sz="4" w:space="0"/>
              <w:bottom w:val="dashed" w:color="auto" w:sz="4" w:space="0"/>
            </w:tcBorders>
          </w:tcPr>
          <w:p w14:paraId="08E1B94E">
            <w:pPr>
              <w:spacing w:after="0" w:line="288" w:lineRule="auto"/>
              <w:jc w:val="both"/>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3.1. Giải nghĩa từ:</w:t>
            </w:r>
          </w:p>
          <w:p w14:paraId="568EAD1E">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yêu cầu HS đọc thầm bài 1 lượt, tìm trong bài những từ ngữ nào khó hiểu thì đưa ra để GV hỗ trợ. </w:t>
            </w:r>
          </w:p>
          <w:p w14:paraId="3749DE87">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 Rừng nguyên sinh:</w:t>
            </w:r>
            <w:r>
              <w:rPr>
                <w:rFonts w:ascii="Times New Roman" w:hAnsi="Times New Roman" w:eastAsia="Calibri" w:cs="Times New Roman"/>
                <w:kern w:val="0"/>
                <w:sz w:val="28"/>
                <w:szCs w:val="28"/>
                <w:lang w:eastAsia="en-US"/>
                <w14:ligatures w14:val="none"/>
              </w:rPr>
              <w:t xml:space="preserve"> rừng tự nhiên chưa hoặc ít bị tác động bởi con người, chưa làm thay đổi cấu trúc của rừng. </w:t>
            </w:r>
          </w:p>
          <w:p w14:paraId="6256308E">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 Trú ngụ:</w:t>
            </w:r>
            <w:r>
              <w:rPr>
                <w:rFonts w:ascii="Times New Roman" w:hAnsi="Times New Roman" w:eastAsia="Calibri" w:cs="Times New Roman"/>
                <w:kern w:val="0"/>
                <w:sz w:val="28"/>
                <w:szCs w:val="28"/>
                <w:lang w:eastAsia="en-US"/>
                <w14:ligatures w14:val="none"/>
              </w:rPr>
              <w:t xml:space="preserve"> chốn nương náu, trú ẩn.</w:t>
            </w:r>
          </w:p>
        </w:tc>
        <w:tc>
          <w:tcPr>
            <w:tcW w:w="5220" w:type="dxa"/>
            <w:gridSpan w:val="3"/>
            <w:tcBorders>
              <w:top w:val="dashed" w:color="auto" w:sz="4" w:space="0"/>
              <w:bottom w:val="dashed" w:color="auto" w:sz="4" w:space="0"/>
            </w:tcBorders>
          </w:tcPr>
          <w:p w14:paraId="1F919E9D">
            <w:pPr>
              <w:spacing w:after="0" w:line="288" w:lineRule="auto"/>
              <w:jc w:val="both"/>
              <w:rPr>
                <w:rFonts w:ascii="Times New Roman" w:hAnsi="Times New Roman" w:eastAsia="Calibri" w:cs="Times New Roman"/>
                <w:kern w:val="0"/>
                <w:sz w:val="28"/>
                <w:szCs w:val="28"/>
                <w:lang w:val="nl-NL" w:eastAsia="en-US"/>
                <w14:ligatures w14:val="none"/>
              </w:rPr>
            </w:pPr>
          </w:p>
          <w:p w14:paraId="307EBD82">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thầm cá nhân, tìm các từ ngữ khó hiểu để cùng với GV giải nghĩa từ.</w:t>
            </w:r>
          </w:p>
          <w:p w14:paraId="09390137">
            <w:pPr>
              <w:spacing w:after="0" w:line="288" w:lineRule="auto"/>
              <w:jc w:val="both"/>
              <w:rPr>
                <w:rFonts w:ascii="Times New Roman" w:hAnsi="Times New Roman" w:eastAsia="Calibri" w:cs="Times New Roman"/>
                <w:kern w:val="0"/>
                <w:sz w:val="28"/>
                <w:szCs w:val="28"/>
                <w:lang w:val="nl-NL" w:eastAsia="en-US"/>
                <w14:ligatures w14:val="none"/>
              </w:rPr>
            </w:pPr>
          </w:p>
          <w:p w14:paraId="6AF05E6A">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cùng GV giải nghĩa một số từ khó.</w:t>
            </w:r>
          </w:p>
        </w:tc>
      </w:tr>
      <w:tr w14:paraId="5D0E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Borders>
              <w:top w:val="dashed" w:color="auto" w:sz="4" w:space="0"/>
              <w:bottom w:val="dashed" w:color="auto" w:sz="4" w:space="0"/>
            </w:tcBorders>
          </w:tcPr>
          <w:p w14:paraId="494FA286">
            <w:pPr>
              <w:spacing w:after="0" w:line="288" w:lineRule="auto"/>
              <w:jc w:val="both"/>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3.2. Tìm hiểu bài:</w:t>
            </w:r>
          </w:p>
          <w:p w14:paraId="0F1AC6F3">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gọi HS đọc và trả lời lần lượt các câu hỏi trong sgk. Đồng thời vận dụng linh hoạt các hoạt động nhóm bàn, hoạt động chung cả lớp, hoạt động cá nhân,…</w:t>
            </w:r>
          </w:p>
          <w:p w14:paraId="114F0AB5">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hỗ trợ HS gặp khó khăn, lưu ý rèn cách trả lời đầy đủ câu.</w:t>
            </w:r>
          </w:p>
          <w:p w14:paraId="205A7E99">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Câu 1: Những câu được in đậm trong văn bản cho biết điều gì?</w:t>
            </w:r>
          </w:p>
          <w:p w14:paraId="4AB779F0">
            <w:pPr>
              <w:spacing w:after="0" w:line="288" w:lineRule="auto"/>
              <w:jc w:val="both"/>
              <w:rPr>
                <w:rFonts w:ascii="Times New Roman" w:hAnsi="Times New Roman" w:eastAsia="Calibri" w:cs="Times New Roman"/>
                <w:kern w:val="0"/>
                <w:sz w:val="28"/>
                <w:szCs w:val="28"/>
                <w:lang w:val="nl-NL" w:eastAsia="en-US"/>
                <w14:ligatures w14:val="none"/>
              </w:rPr>
            </w:pPr>
          </w:p>
          <w:p w14:paraId="7BCDDB87">
            <w:pPr>
              <w:spacing w:after="0" w:line="288" w:lineRule="auto"/>
              <w:jc w:val="both"/>
              <w:rPr>
                <w:rFonts w:ascii="Times New Roman" w:hAnsi="Times New Roman" w:eastAsia="Calibri" w:cs="Times New Roman"/>
                <w:kern w:val="0"/>
                <w:sz w:val="28"/>
                <w:szCs w:val="28"/>
                <w:lang w:val="nl-NL" w:eastAsia="en-US"/>
                <w14:ligatures w14:val="none"/>
              </w:rPr>
            </w:pPr>
          </w:p>
          <w:p w14:paraId="4932F29F">
            <w:pPr>
              <w:spacing w:after="0" w:line="288" w:lineRule="auto"/>
              <w:jc w:val="both"/>
              <w:rPr>
                <w:rFonts w:ascii="Times New Roman" w:hAnsi="Times New Roman" w:eastAsia="Calibri" w:cs="Times New Roman"/>
                <w:kern w:val="0"/>
                <w:sz w:val="28"/>
                <w:szCs w:val="28"/>
                <w:lang w:val="nl-NL" w:eastAsia="en-US"/>
                <w14:ligatures w14:val="none"/>
              </w:rPr>
            </w:pPr>
          </w:p>
          <w:p w14:paraId="0B47D236">
            <w:pPr>
              <w:spacing w:after="0" w:line="288" w:lineRule="auto"/>
              <w:jc w:val="both"/>
              <w:rPr>
                <w:rFonts w:ascii="Times New Roman" w:hAnsi="Times New Roman" w:eastAsia="Calibri" w:cs="Times New Roman"/>
                <w:kern w:val="0"/>
                <w:sz w:val="28"/>
                <w:szCs w:val="28"/>
                <w:lang w:val="nl-NL" w:eastAsia="en-US"/>
                <w14:ligatures w14:val="none"/>
              </w:rPr>
            </w:pPr>
          </w:p>
          <w:p w14:paraId="236BC71A">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2: </w:t>
            </w:r>
          </w:p>
          <w:p w14:paraId="6C5852A0">
            <w:pPr>
              <w:spacing w:after="0" w:line="288" w:lineRule="auto"/>
              <w:jc w:val="both"/>
              <w:rPr>
                <w:rFonts w:ascii="Times New Roman" w:hAnsi="Times New Roman" w:eastAsia="Calibri" w:cs="Times New Roman"/>
                <w:kern w:val="0"/>
                <w:sz w:val="28"/>
                <w:szCs w:val="28"/>
                <w:lang w:val="nl-NL" w:eastAsia="en-US"/>
                <w14:ligatures w14:val="none"/>
              </w:rPr>
            </w:pPr>
          </w:p>
          <w:p w14:paraId="1366B4D2">
            <w:pPr>
              <w:spacing w:after="0" w:line="288" w:lineRule="auto"/>
              <w:jc w:val="both"/>
              <w:rPr>
                <w:rFonts w:ascii="Times New Roman" w:hAnsi="Times New Roman" w:eastAsia="Calibri" w:cs="Times New Roman"/>
                <w:kern w:val="0"/>
                <w:sz w:val="28"/>
                <w:szCs w:val="28"/>
                <w:lang w:val="nl-NL" w:eastAsia="en-US"/>
                <w14:ligatures w14:val="none"/>
              </w:rPr>
            </w:pPr>
          </w:p>
          <w:p w14:paraId="663396F5">
            <w:pPr>
              <w:spacing w:after="0" w:line="288" w:lineRule="auto"/>
              <w:jc w:val="both"/>
              <w:rPr>
                <w:rFonts w:ascii="Times New Roman" w:hAnsi="Times New Roman" w:eastAsia="Calibri" w:cs="Times New Roman"/>
                <w:kern w:val="0"/>
                <w:sz w:val="28"/>
                <w:szCs w:val="28"/>
                <w:lang w:val="nl-NL" w:eastAsia="en-US"/>
                <w14:ligatures w14:val="none"/>
              </w:rPr>
            </w:pPr>
          </w:p>
          <w:p w14:paraId="417C7A13">
            <w:pPr>
              <w:spacing w:after="0" w:line="288" w:lineRule="auto"/>
              <w:jc w:val="both"/>
              <w:rPr>
                <w:rFonts w:ascii="Times New Roman" w:hAnsi="Times New Roman" w:eastAsia="Calibri" w:cs="Times New Roman"/>
                <w:kern w:val="0"/>
                <w:sz w:val="28"/>
                <w:szCs w:val="28"/>
                <w:lang w:val="nl-NL" w:eastAsia="en-US"/>
                <w14:ligatures w14:val="none"/>
              </w:rPr>
            </w:pPr>
          </w:p>
          <w:p w14:paraId="3A19326E">
            <w:pPr>
              <w:spacing w:after="0" w:line="288" w:lineRule="auto"/>
              <w:jc w:val="both"/>
              <w:rPr>
                <w:rFonts w:ascii="Times New Roman" w:hAnsi="Times New Roman" w:eastAsia="Calibri" w:cs="Times New Roman"/>
                <w:kern w:val="0"/>
                <w:sz w:val="28"/>
                <w:szCs w:val="28"/>
                <w:lang w:val="nl-NL" w:eastAsia="en-US"/>
                <w14:ligatures w14:val="none"/>
              </w:rPr>
            </w:pPr>
          </w:p>
          <w:p w14:paraId="64331775">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Câu 3: Những chi tiết nào cho thấy hang Sơn Đoòng rất lớn?</w:t>
            </w:r>
          </w:p>
          <w:p w14:paraId="1717D745">
            <w:pPr>
              <w:spacing w:after="0" w:line="288" w:lineRule="auto"/>
              <w:jc w:val="both"/>
              <w:rPr>
                <w:rFonts w:ascii="Times New Roman" w:hAnsi="Times New Roman" w:eastAsia="Calibri" w:cs="Times New Roman"/>
                <w:kern w:val="0"/>
                <w:sz w:val="28"/>
                <w:szCs w:val="28"/>
                <w:lang w:val="nl-NL" w:eastAsia="en-US"/>
                <w14:ligatures w14:val="none"/>
              </w:rPr>
            </w:pPr>
          </w:p>
          <w:p w14:paraId="08AA3DE6">
            <w:pPr>
              <w:spacing w:after="0" w:line="288" w:lineRule="auto"/>
              <w:jc w:val="both"/>
              <w:rPr>
                <w:rFonts w:ascii="Times New Roman" w:hAnsi="Times New Roman" w:eastAsia="Calibri" w:cs="Times New Roman"/>
                <w:kern w:val="0"/>
                <w:sz w:val="28"/>
                <w:szCs w:val="28"/>
                <w:lang w:val="nl-NL" w:eastAsia="en-US"/>
                <w14:ligatures w14:val="none"/>
              </w:rPr>
            </w:pPr>
          </w:p>
          <w:p w14:paraId="06154D24">
            <w:pPr>
              <w:spacing w:after="0" w:line="288" w:lineRule="auto"/>
              <w:jc w:val="both"/>
              <w:rPr>
                <w:rFonts w:ascii="Times New Roman" w:hAnsi="Times New Roman" w:eastAsia="Calibri" w:cs="Times New Roman"/>
                <w:kern w:val="0"/>
                <w:sz w:val="28"/>
                <w:szCs w:val="28"/>
                <w:lang w:val="nl-NL" w:eastAsia="en-US"/>
                <w14:ligatures w14:val="none"/>
              </w:rPr>
            </w:pPr>
          </w:p>
          <w:p w14:paraId="7A3D1479">
            <w:pPr>
              <w:spacing w:after="0" w:line="288" w:lineRule="auto"/>
              <w:jc w:val="both"/>
              <w:rPr>
                <w:rFonts w:ascii="Times New Roman" w:hAnsi="Times New Roman" w:eastAsia="Calibri" w:cs="Times New Roman"/>
                <w:kern w:val="0"/>
                <w:sz w:val="28"/>
                <w:szCs w:val="28"/>
                <w:lang w:val="nl-NL" w:eastAsia="en-US"/>
                <w14:ligatures w14:val="none"/>
              </w:rPr>
            </w:pPr>
          </w:p>
          <w:p w14:paraId="14476138">
            <w:pPr>
              <w:spacing w:after="0" w:line="288" w:lineRule="auto"/>
              <w:jc w:val="both"/>
              <w:rPr>
                <w:rFonts w:ascii="Times New Roman" w:hAnsi="Times New Roman" w:eastAsia="Calibri" w:cs="Times New Roman"/>
                <w:kern w:val="0"/>
                <w:sz w:val="28"/>
                <w:szCs w:val="28"/>
                <w:lang w:val="nl-NL" w:eastAsia="en-US"/>
                <w14:ligatures w14:val="none"/>
              </w:rPr>
            </w:pPr>
          </w:p>
          <w:p w14:paraId="0FC29B28">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4: Nêu những điều đặc biệt của hệ sinh thái trong hang Sơn Đoòng. </w:t>
            </w:r>
          </w:p>
          <w:p w14:paraId="37C6FEE9">
            <w:pPr>
              <w:spacing w:after="0" w:line="288" w:lineRule="auto"/>
              <w:jc w:val="both"/>
              <w:rPr>
                <w:rFonts w:ascii="Times New Roman" w:hAnsi="Times New Roman" w:eastAsia="Calibri" w:cs="Times New Roman"/>
                <w:kern w:val="0"/>
                <w:sz w:val="28"/>
                <w:szCs w:val="28"/>
                <w:lang w:val="nl-NL" w:eastAsia="en-US"/>
                <w14:ligatures w14:val="none"/>
              </w:rPr>
            </w:pPr>
          </w:p>
          <w:p w14:paraId="682DFF04">
            <w:pPr>
              <w:spacing w:after="0" w:line="288" w:lineRule="auto"/>
              <w:jc w:val="both"/>
              <w:rPr>
                <w:rFonts w:ascii="Times New Roman" w:hAnsi="Times New Roman" w:eastAsia="Calibri" w:cs="Times New Roman"/>
                <w:kern w:val="0"/>
                <w:sz w:val="28"/>
                <w:szCs w:val="28"/>
                <w:lang w:val="nl-NL" w:eastAsia="en-US"/>
                <w14:ligatures w14:val="none"/>
              </w:rPr>
            </w:pPr>
          </w:p>
          <w:p w14:paraId="479D3C81">
            <w:pPr>
              <w:spacing w:after="0" w:line="288" w:lineRule="auto"/>
              <w:jc w:val="both"/>
              <w:rPr>
                <w:rFonts w:ascii="Times New Roman" w:hAnsi="Times New Roman" w:eastAsia="Calibri" w:cs="Times New Roman"/>
                <w:kern w:val="0"/>
                <w:sz w:val="28"/>
                <w:szCs w:val="28"/>
                <w:lang w:val="nl-NL" w:eastAsia="en-US"/>
                <w14:ligatures w14:val="none"/>
              </w:rPr>
            </w:pPr>
          </w:p>
          <w:p w14:paraId="76270AF5">
            <w:pPr>
              <w:spacing w:after="0" w:line="288" w:lineRule="auto"/>
              <w:jc w:val="both"/>
              <w:rPr>
                <w:rFonts w:ascii="Times New Roman" w:hAnsi="Times New Roman" w:eastAsia="Calibri" w:cs="Times New Roman"/>
                <w:kern w:val="0"/>
                <w:sz w:val="28"/>
                <w:szCs w:val="28"/>
                <w:lang w:val="nl-NL" w:eastAsia="en-US"/>
                <w14:ligatures w14:val="none"/>
              </w:rPr>
            </w:pPr>
          </w:p>
          <w:p w14:paraId="52DC60FF">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5: Tưởng tượng em là hướng dẫn viên du lịch, hay giới thiệu hang Sơn Đoòng với du khách.  </w:t>
            </w:r>
          </w:p>
          <w:p w14:paraId="6B820A8C">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nhận xét, tuyên dương</w:t>
            </w:r>
          </w:p>
          <w:p w14:paraId="76DB9CFC">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mời HS tự tìm và nêu nội dung bài bài học.</w:t>
            </w:r>
          </w:p>
          <w:p w14:paraId="622260C3">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GV nhận xét và chốt: </w:t>
            </w:r>
          </w:p>
          <w:p w14:paraId="2A39CC94">
            <w:pPr>
              <w:spacing w:after="0" w:line="288" w:lineRule="auto"/>
              <w:jc w:val="both"/>
              <w:rPr>
                <w:rFonts w:ascii="Times New Roman" w:hAnsi="Times New Roman" w:eastAsia="Calibri" w:cs="Times New Roman"/>
                <w:b/>
                <w:i/>
                <w:kern w:val="0"/>
                <w:sz w:val="28"/>
                <w:szCs w:val="24"/>
                <w:lang w:val="nl-NL" w:eastAsia="en-US"/>
                <w14:ligatures w14:val="none"/>
              </w:rPr>
            </w:pPr>
            <w:r>
              <w:rPr>
                <w:rFonts w:ascii="Times New Roman" w:hAnsi="Times New Roman" w:eastAsia="Calibri" w:cs="Times New Roman"/>
                <w:b/>
                <w:i/>
                <w:kern w:val="0"/>
                <w:sz w:val="28"/>
                <w:szCs w:val="24"/>
                <w:lang w:val="nl-NL" w:eastAsia="en-US"/>
                <w14:ligatures w14:val="none"/>
              </w:rPr>
              <w:t>Bài đọc cung cấp thông tin về niên đại, độ lớn và hệ sinh thái đặc biệt của hang Sơn Đoòng. Qua bài đọc, ta càng thêm tự hào trước vẻ đẹp thiên nhiên của đất nước Việt Nam.</w:t>
            </w:r>
          </w:p>
          <w:p w14:paraId="489F305D">
            <w:pPr>
              <w:spacing w:after="0" w:line="288" w:lineRule="auto"/>
              <w:jc w:val="both"/>
              <w:rPr>
                <w:rFonts w:ascii="Times New Roman" w:hAnsi="Times New Roman" w:eastAsia="Calibri" w:cs="Times New Roman"/>
                <w:b/>
                <w:iCs/>
                <w:kern w:val="0"/>
                <w:sz w:val="28"/>
                <w:szCs w:val="24"/>
                <w:lang w:val="nl-NL" w:eastAsia="en-US"/>
                <w14:ligatures w14:val="none"/>
              </w:rPr>
            </w:pPr>
            <w:r>
              <w:rPr>
                <w:rFonts w:ascii="Times New Roman" w:hAnsi="Times New Roman" w:eastAsia="Calibri" w:cs="Times New Roman"/>
                <w:b/>
                <w:iCs/>
                <w:kern w:val="0"/>
                <w:sz w:val="28"/>
                <w:szCs w:val="24"/>
                <w:lang w:val="nl-NL" w:eastAsia="en-US"/>
                <w14:ligatures w14:val="none"/>
              </w:rPr>
              <w:t>3.3. Luyện đọc lại:</w:t>
            </w:r>
          </w:p>
          <w:p w14:paraId="6119190E">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GV hướng dẫn HS đọc diễn cảm văn bản: Giọng đọc ngạc nhiên, nghi vấn, bất ngờ về hang Sơn Đoòng chứa nhiều điều kì thú.</w:t>
            </w:r>
          </w:p>
          <w:p w14:paraId="1AE31BB5">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Giáo viên đọc mẫu.</w:t>
            </w:r>
          </w:p>
          <w:p w14:paraId="15AABEA1">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HS luyện đọc diễn cảm đoạn theo cặp.</w:t>
            </w:r>
          </w:p>
          <w:p w14:paraId="05FDF7C2">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Thi chọn người đọc hay nhất</w:t>
            </w:r>
          </w:p>
          <w:p w14:paraId="2C8AFBD6">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GV nhận xét, đánh giá hoạt động của lớp.</w:t>
            </w:r>
          </w:p>
        </w:tc>
        <w:tc>
          <w:tcPr>
            <w:tcW w:w="5220" w:type="dxa"/>
            <w:gridSpan w:val="3"/>
            <w:tcBorders>
              <w:top w:val="dashed" w:color="auto" w:sz="4" w:space="0"/>
              <w:bottom w:val="dashed" w:color="auto" w:sz="4" w:space="0"/>
            </w:tcBorders>
          </w:tcPr>
          <w:p w14:paraId="6AEC1602">
            <w:pPr>
              <w:spacing w:after="0" w:line="288" w:lineRule="auto"/>
              <w:jc w:val="both"/>
              <w:rPr>
                <w:rFonts w:ascii="Times New Roman" w:hAnsi="Times New Roman" w:eastAsia="Calibri" w:cs="Times New Roman"/>
                <w:kern w:val="0"/>
                <w:sz w:val="28"/>
                <w:szCs w:val="28"/>
                <w:lang w:val="nl-NL" w:eastAsia="en-US"/>
                <w14:ligatures w14:val="none"/>
              </w:rPr>
            </w:pPr>
          </w:p>
          <w:p w14:paraId="7E153FB0">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câu hỏi, suy nghĩ trả lời lần lượt các câu hỏi:</w:t>
            </w:r>
          </w:p>
          <w:p w14:paraId="1039319C">
            <w:pPr>
              <w:spacing w:after="0" w:line="288" w:lineRule="auto"/>
              <w:jc w:val="both"/>
              <w:rPr>
                <w:rFonts w:ascii="Times New Roman" w:hAnsi="Times New Roman" w:eastAsia="Calibri" w:cs="Times New Roman"/>
                <w:kern w:val="0"/>
                <w:sz w:val="28"/>
                <w:szCs w:val="28"/>
                <w:lang w:val="nl-NL" w:eastAsia="en-US"/>
                <w14:ligatures w14:val="none"/>
              </w:rPr>
            </w:pPr>
          </w:p>
          <w:p w14:paraId="7D30EC15">
            <w:pPr>
              <w:spacing w:after="0" w:line="288" w:lineRule="auto"/>
              <w:jc w:val="both"/>
              <w:rPr>
                <w:rFonts w:ascii="Times New Roman" w:hAnsi="Times New Roman" w:eastAsia="Calibri" w:cs="Times New Roman"/>
                <w:kern w:val="0"/>
                <w:sz w:val="28"/>
                <w:szCs w:val="28"/>
                <w:lang w:val="nl-NL" w:eastAsia="en-US"/>
                <w14:ligatures w14:val="none"/>
              </w:rPr>
            </w:pPr>
          </w:p>
          <w:p w14:paraId="58DDED98">
            <w:pPr>
              <w:spacing w:after="0" w:line="288" w:lineRule="auto"/>
              <w:jc w:val="both"/>
              <w:rPr>
                <w:rFonts w:ascii="Times New Roman" w:hAnsi="Times New Roman" w:eastAsia="Calibri" w:cs="Times New Roman"/>
                <w:kern w:val="0"/>
                <w:sz w:val="28"/>
                <w:szCs w:val="28"/>
                <w:lang w:val="nl-NL" w:eastAsia="en-US"/>
                <w14:ligatures w14:val="none"/>
              </w:rPr>
            </w:pPr>
          </w:p>
          <w:p w14:paraId="33DF0EF3">
            <w:pPr>
              <w:spacing w:after="0" w:line="288" w:lineRule="auto"/>
              <w:jc w:val="both"/>
              <w:rPr>
                <w:rFonts w:ascii="Times New Roman" w:hAnsi="Times New Roman" w:eastAsia="Calibri" w:cs="Times New Roman"/>
                <w:kern w:val="0"/>
                <w:sz w:val="28"/>
                <w:szCs w:val="28"/>
                <w:lang w:val="nl-NL" w:eastAsia="en-US"/>
                <w14:ligatures w14:val="none"/>
              </w:rPr>
            </w:pPr>
          </w:p>
          <w:p w14:paraId="2B33AB0E">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Những câu in đậm cho biết 3 nội dung chính của bài, cũng là 3 điều kì thú về hang Sơn Đoòng: niên đại của hang (đoạn 2); độ lớn của hang (đoạn 3); hệ sinh thái đặc biệt của hang (đoạn 4). </w:t>
            </w:r>
          </w:p>
          <w:p w14:paraId="7B71CCD6">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Hang Sơn Đoòng được hình thành từ: </w:t>
            </w:r>
          </w:p>
          <w:p w14:paraId="57CC2973">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•Vết đứt gãy của dãy Trường Sơn </w:t>
            </w:r>
          </w:p>
          <w:p w14:paraId="4E5EF66B">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•Bị nước song Rào Thương bào mòn liên tục trong nhiều năm liền (từ 2 đến 5 triệu năm) </w:t>
            </w:r>
          </w:p>
          <w:p w14:paraId="2B749FC0">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Những chi tiết cho thấy hang Sơn Đoòng rất lớn là: </w:t>
            </w:r>
          </w:p>
          <w:p w14:paraId="34214AEA">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•Chiều dài ước tính 9 ki-lô-mét. </w:t>
            </w:r>
          </w:p>
          <w:p w14:paraId="7C43B564">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•Thể tích 38,5 triệu mét khối. </w:t>
            </w:r>
          </w:p>
          <w:p w14:paraId="4B7CFD39">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•Có thể chứa tới 68 máy bay Bô-ing 777 hoặc cả khu phố sầm uất với những tòa nhà cao 40 tầng.</w:t>
            </w:r>
          </w:p>
          <w:p w14:paraId="2D7999CA">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Sơn Đoòng sở hữu hệ sinh thái đặc biệt, nguyên sơ. Trong hang có cả một khu rừng nguyên sinh với động thực vật rất phong phú và khác lạ. Cụ thể: thực vật rất mỏng manh, động vật không có mắt và cơ thể trong suốt.</w:t>
            </w:r>
          </w:p>
          <w:p w14:paraId="5F8B9B77">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làm việc nhóm để thực hiện câu 5.</w:t>
            </w:r>
          </w:p>
          <w:p w14:paraId="00BC6C69">
            <w:pPr>
              <w:spacing w:after="0" w:line="288" w:lineRule="auto"/>
              <w:jc w:val="both"/>
              <w:rPr>
                <w:rFonts w:ascii="Times New Roman" w:hAnsi="Times New Roman" w:eastAsia="Calibri" w:cs="Times New Roman"/>
                <w:kern w:val="0"/>
                <w:sz w:val="28"/>
                <w:szCs w:val="28"/>
                <w:lang w:val="nl-NL" w:eastAsia="en-US"/>
                <w14:ligatures w14:val="none"/>
              </w:rPr>
            </w:pPr>
          </w:p>
          <w:p w14:paraId="333BC84B">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w:t>
            </w:r>
          </w:p>
          <w:p w14:paraId="492E14F2">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- 2-3 HS tự rút ra nội dung bài học</w:t>
            </w:r>
          </w:p>
          <w:p w14:paraId="2EB0BEB9">
            <w:pPr>
              <w:spacing w:after="0" w:line="288" w:lineRule="auto"/>
              <w:jc w:val="both"/>
              <w:rPr>
                <w:rFonts w:ascii="Times New Roman" w:hAnsi="Times New Roman" w:eastAsia="Calibri" w:cs="Times New Roman"/>
                <w:kern w:val="0"/>
                <w:sz w:val="28"/>
                <w:szCs w:val="28"/>
                <w:lang w:val="nl-NL" w:eastAsia="en-US"/>
                <w14:ligatures w14:val="none"/>
              </w:rPr>
            </w:pPr>
          </w:p>
          <w:p w14:paraId="0913667D">
            <w:pPr>
              <w:spacing w:after="0" w:line="288" w:lineRule="auto"/>
              <w:jc w:val="both"/>
              <w:rPr>
                <w:rFonts w:ascii="Times New Roman" w:hAnsi="Times New Roman" w:eastAsia="Calibri" w:cs="Times New Roman"/>
                <w:kern w:val="0"/>
                <w:sz w:val="28"/>
                <w:szCs w:val="28"/>
                <w:lang w:val="nl-NL" w:eastAsia="en-US"/>
                <w14:ligatures w14:val="none"/>
              </w:rPr>
            </w:pPr>
          </w:p>
          <w:p w14:paraId="4D918CAF">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- 3-4 HS nhắc lại nội dung bài học.</w:t>
            </w:r>
          </w:p>
          <w:p w14:paraId="63CEE85E">
            <w:pPr>
              <w:spacing w:after="0" w:line="240" w:lineRule="auto"/>
              <w:rPr>
                <w:rFonts w:ascii="Times New Roman" w:hAnsi="Times New Roman" w:eastAsia="Calibri" w:cs="Times New Roman"/>
                <w:kern w:val="0"/>
                <w:sz w:val="28"/>
                <w:szCs w:val="28"/>
                <w:lang w:val="nl-NL" w:eastAsia="en-US"/>
                <w14:ligatures w14:val="none"/>
              </w:rPr>
            </w:pPr>
          </w:p>
          <w:p w14:paraId="13B55357">
            <w:pPr>
              <w:spacing w:after="0" w:line="240" w:lineRule="auto"/>
              <w:rPr>
                <w:rFonts w:ascii="Times New Roman" w:hAnsi="Times New Roman" w:eastAsia="Calibri" w:cs="Times New Roman"/>
                <w:kern w:val="0"/>
                <w:sz w:val="28"/>
                <w:szCs w:val="28"/>
                <w:lang w:val="nl-NL" w:eastAsia="en-US"/>
                <w14:ligatures w14:val="none"/>
              </w:rPr>
            </w:pPr>
          </w:p>
          <w:p w14:paraId="2E4AE761">
            <w:pPr>
              <w:spacing w:after="0" w:line="240" w:lineRule="auto"/>
              <w:rPr>
                <w:rFonts w:ascii="Times New Roman" w:hAnsi="Times New Roman" w:eastAsia="Calibri" w:cs="Times New Roman"/>
                <w:kern w:val="0"/>
                <w:sz w:val="28"/>
                <w:szCs w:val="28"/>
                <w:lang w:val="nl-NL" w:eastAsia="en-US"/>
                <w14:ligatures w14:val="none"/>
              </w:rPr>
            </w:pPr>
          </w:p>
          <w:p w14:paraId="0A9B459D">
            <w:pPr>
              <w:spacing w:after="0" w:line="240" w:lineRule="auto"/>
              <w:rPr>
                <w:rFonts w:ascii="Times New Roman" w:hAnsi="Times New Roman" w:eastAsia="Calibri" w:cs="Times New Roman"/>
                <w:kern w:val="0"/>
                <w:sz w:val="28"/>
                <w:szCs w:val="28"/>
                <w:lang w:val="nl-NL" w:eastAsia="en-US"/>
                <w14:ligatures w14:val="none"/>
              </w:rPr>
            </w:pPr>
          </w:p>
          <w:p w14:paraId="050A1F56">
            <w:pPr>
              <w:spacing w:after="0" w:line="240" w:lineRule="auto"/>
              <w:rPr>
                <w:rFonts w:ascii="Times New Roman" w:hAnsi="Times New Roman" w:eastAsia="Calibri" w:cs="Times New Roman"/>
                <w:kern w:val="0"/>
                <w:sz w:val="28"/>
                <w:szCs w:val="28"/>
                <w:lang w:val="nl-NL" w:eastAsia="en-US"/>
                <w14:ligatures w14:val="none"/>
              </w:rPr>
            </w:pPr>
          </w:p>
          <w:p w14:paraId="7060DD63">
            <w:pPr>
              <w:spacing w:after="0" w:line="240" w:lineRule="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nghe Gv hướng dẫn.</w:t>
            </w:r>
          </w:p>
          <w:p w14:paraId="00D76FC1">
            <w:pPr>
              <w:spacing w:after="0" w:line="240" w:lineRule="auto"/>
              <w:rPr>
                <w:rFonts w:ascii="Times New Roman" w:hAnsi="Times New Roman" w:eastAsia="Calibri" w:cs="Times New Roman"/>
                <w:kern w:val="0"/>
                <w:sz w:val="28"/>
                <w:szCs w:val="28"/>
                <w:lang w:val="nl-NL" w:eastAsia="en-US"/>
                <w14:ligatures w14:val="none"/>
              </w:rPr>
            </w:pPr>
          </w:p>
          <w:p w14:paraId="30AE54D1">
            <w:pPr>
              <w:spacing w:after="0" w:line="240" w:lineRule="auto"/>
              <w:rPr>
                <w:rFonts w:ascii="Times New Roman" w:hAnsi="Times New Roman" w:eastAsia="Calibri" w:cs="Times New Roman"/>
                <w:kern w:val="0"/>
                <w:sz w:val="28"/>
                <w:szCs w:val="28"/>
                <w:lang w:val="nl-NL" w:eastAsia="en-US"/>
                <w14:ligatures w14:val="none"/>
              </w:rPr>
            </w:pPr>
          </w:p>
          <w:p w14:paraId="00F94252">
            <w:pPr>
              <w:spacing w:after="0" w:line="240" w:lineRule="auto"/>
              <w:rPr>
                <w:rFonts w:ascii="Times New Roman" w:hAnsi="Times New Roman" w:eastAsia="Calibri" w:cs="Times New Roman"/>
                <w:kern w:val="0"/>
                <w:sz w:val="28"/>
                <w:szCs w:val="28"/>
                <w:lang w:val="nl-NL" w:eastAsia="en-US"/>
                <w14:ligatures w14:val="none"/>
              </w:rPr>
            </w:pPr>
          </w:p>
          <w:p w14:paraId="365E9B10">
            <w:pPr>
              <w:spacing w:after="0" w:line="240" w:lineRule="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cùng nhau đọc diễn cảm</w:t>
            </w:r>
          </w:p>
          <w:p w14:paraId="31E82934">
            <w:pPr>
              <w:spacing w:after="0" w:line="240" w:lineRule="auto"/>
              <w:rPr>
                <w:rFonts w:ascii="Times New Roman" w:hAnsi="Times New Roman" w:eastAsia="Calibri" w:cs="Times New Roman"/>
                <w:kern w:val="0"/>
                <w:sz w:val="28"/>
                <w:szCs w:val="28"/>
                <w:lang w:val="nl-NL" w:eastAsia="en-US"/>
                <w14:ligatures w14:val="none"/>
              </w:rPr>
            </w:pPr>
          </w:p>
          <w:p w14:paraId="7CE9E18F">
            <w:pPr>
              <w:spacing w:after="0" w:line="240" w:lineRule="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bình chọn</w:t>
            </w:r>
          </w:p>
          <w:p w14:paraId="666F7600">
            <w:pPr>
              <w:spacing w:after="0" w:line="240" w:lineRule="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w:t>
            </w:r>
          </w:p>
        </w:tc>
      </w:tr>
      <w:tr w14:paraId="497A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18D7C2F8">
            <w:pPr>
              <w:spacing w:after="0" w:line="288" w:lineRule="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4. Vận dụng trải nghiệm.</w:t>
            </w:r>
          </w:p>
          <w:p w14:paraId="285F6A27">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6F782DA3">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Củng cố những kiến thức đã học trong tiết học để học sinh khắc sâu nội dung.</w:t>
            </w:r>
          </w:p>
          <w:p w14:paraId="707BAD63">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Tạo không khí vui vẻ, hào hứng, lưu luyến sau khi học sinh bài học.</w:t>
            </w:r>
          </w:p>
          <w:p w14:paraId="53B7B3D0">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1EF8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gridSpan w:val="2"/>
            <w:tcBorders>
              <w:top w:val="dashed" w:color="auto" w:sz="4" w:space="0"/>
              <w:bottom w:val="dashed" w:color="auto" w:sz="4" w:space="0"/>
            </w:tcBorders>
          </w:tcPr>
          <w:p w14:paraId="6A8559BA">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yêu cầu HS suy nghĩ cá nhân và nêu cảm xúc của mình sau khi học xong bài “</w:t>
            </w:r>
            <w:r>
              <w:rPr>
                <w:rFonts w:ascii="Times New Roman" w:hAnsi="Times New Roman" w:eastAsia="Calibri" w:cs="Times New Roman"/>
                <w:kern w:val="0"/>
                <w:sz w:val="28"/>
                <w:szCs w:val="24"/>
                <w:lang w:eastAsia="en-US"/>
                <w14:ligatures w14:val="none"/>
              </w:rPr>
              <w:t>Hang Sơn Đoòng – Những điều kì thú.</w:t>
            </w:r>
            <w:r>
              <w:rPr>
                <w:rFonts w:ascii="Times New Roman" w:hAnsi="Times New Roman" w:eastAsia="Calibri" w:cs="Times New Roman"/>
                <w:kern w:val="0"/>
                <w:sz w:val="28"/>
                <w:szCs w:val="28"/>
                <w:lang w:eastAsia="en-US"/>
                <w14:ligatures w14:val="none"/>
              </w:rPr>
              <w:t>”</w:t>
            </w:r>
          </w:p>
          <w:p w14:paraId="18D015E8">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Nhận xét, tuyên dương.</w:t>
            </w:r>
          </w:p>
          <w:p w14:paraId="01E516E3">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nhận xét tiết dạy.</w:t>
            </w:r>
          </w:p>
          <w:p w14:paraId="5FF3A948">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Dặn dò bài về nhà : Chia sẻ với người thân về bài đọc.</w:t>
            </w:r>
          </w:p>
          <w:p w14:paraId="4CABBF62">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Đọc trước Tiết 2: Luyện từ và câu – Luyện tập về đại từ (tiếp theo).</w:t>
            </w:r>
          </w:p>
        </w:tc>
        <w:tc>
          <w:tcPr>
            <w:tcW w:w="4770" w:type="dxa"/>
            <w:gridSpan w:val="2"/>
            <w:tcBorders>
              <w:top w:val="dashed" w:color="auto" w:sz="4" w:space="0"/>
              <w:bottom w:val="dashed" w:color="auto" w:sz="4" w:space="0"/>
            </w:tcBorders>
          </w:tcPr>
          <w:p w14:paraId="73D9DFED">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suy nghĩ cá nhân và đưa ra những cảm xúc của mình.</w:t>
            </w:r>
          </w:p>
          <w:p w14:paraId="08708954">
            <w:pPr>
              <w:spacing w:after="0" w:line="288" w:lineRule="auto"/>
              <w:jc w:val="both"/>
              <w:rPr>
                <w:rFonts w:ascii="Times New Roman" w:hAnsi="Times New Roman" w:eastAsia="Calibri" w:cs="Times New Roman"/>
                <w:kern w:val="0"/>
                <w:sz w:val="28"/>
                <w:szCs w:val="28"/>
                <w:lang w:eastAsia="en-US"/>
                <w14:ligatures w14:val="none"/>
              </w:rPr>
            </w:pPr>
          </w:p>
          <w:p w14:paraId="172DFE94">
            <w:pPr>
              <w:spacing w:after="0" w:line="288" w:lineRule="auto"/>
              <w:jc w:val="both"/>
              <w:rPr>
                <w:rFonts w:ascii="Times New Roman" w:hAnsi="Times New Roman" w:eastAsia="Calibri" w:cs="Times New Roman"/>
                <w:kern w:val="0"/>
                <w:sz w:val="28"/>
                <w:szCs w:val="28"/>
                <w:lang w:eastAsia="en-US"/>
                <w14:ligatures w14:val="none"/>
              </w:rPr>
            </w:pPr>
          </w:p>
          <w:p w14:paraId="55FBB372">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 rút kinh nghiệm.</w:t>
            </w:r>
          </w:p>
          <w:p w14:paraId="6051034D">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w:t>
            </w:r>
          </w:p>
        </w:tc>
      </w:tr>
      <w:tr w14:paraId="1FBC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tcBorders>
          </w:tcPr>
          <w:p w14:paraId="4024515C">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IV. ĐIỀU CHỈNH SAU BÀI DẠY:</w:t>
            </w:r>
          </w:p>
          <w:p w14:paraId="4C5216EE">
            <w:pPr>
              <w:spacing w:after="0" w:line="288" w:lineRule="auto"/>
              <w:jc w:val="center"/>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04468081">
            <w:pPr>
              <w:spacing w:after="0" w:line="288" w:lineRule="auto"/>
              <w:jc w:val="center"/>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tc>
      </w:tr>
    </w:tbl>
    <w:p w14:paraId="1AF3331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nl-NL"/>
        </w:rPr>
      </w:pPr>
    </w:p>
    <w:p w14:paraId="1A4A7C0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u w:val="single"/>
          <w:lang w:val="vi-VN"/>
        </w:rPr>
      </w:pPr>
      <w:r>
        <w:rPr>
          <w:rFonts w:hint="default" w:ascii="Times New Roman" w:hAnsi="Times New Roman" w:cs="Times New Roman"/>
          <w:b/>
          <w:bCs/>
          <w:sz w:val="28"/>
          <w:szCs w:val="28"/>
          <w:u w:val="single"/>
          <w:lang w:val="vi-VN"/>
        </w:rPr>
        <w:t>KHOA HỌC</w:t>
      </w:r>
    </w:p>
    <w:p w14:paraId="128222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themeColor="text1"/>
          <w:sz w:val="28"/>
          <w:szCs w:val="28"/>
          <w:lang w:val="nl-NL"/>
          <w14:textFill>
            <w14:solidFill>
              <w14:schemeClr w14:val="tx1"/>
            </w14:solidFill>
          </w14:textFill>
        </w:rPr>
      </w:pPr>
      <w:r>
        <w:rPr>
          <w:rFonts w:hint="default" w:ascii="Times New Roman" w:hAnsi="Times New Roman" w:cs="Times New Roman"/>
          <w:b/>
          <w:bCs/>
          <w:sz w:val="28"/>
          <w:szCs w:val="28"/>
          <w:lang w:val="nl-NL"/>
        </w:rPr>
        <w:t>Bài 4</w:t>
      </w:r>
      <w:r>
        <w:rPr>
          <w:rFonts w:hint="default" w:ascii="Times New Roman" w:hAnsi="Times New Roman" w:cs="Times New Roman"/>
          <w:b/>
          <w:bCs/>
          <w:sz w:val="28"/>
          <w:szCs w:val="28"/>
          <w:lang w:val="vi-VN"/>
        </w:rPr>
        <w:t>.</w:t>
      </w:r>
      <w:r>
        <w:rPr>
          <w:rFonts w:hint="default" w:ascii="Times New Roman" w:hAnsi="Times New Roman" w:cs="Times New Roman"/>
          <w:b/>
          <w:bCs/>
          <w:sz w:val="28"/>
          <w:szCs w:val="28"/>
          <w:lang w:val="nl-NL"/>
        </w:rPr>
        <w:t xml:space="preserve"> </w:t>
      </w:r>
      <w:r>
        <w:rPr>
          <w:rFonts w:hint="default" w:ascii="Times New Roman" w:hAnsi="Times New Roman" w:cs="Times New Roman"/>
          <w:b/>
          <w:color w:val="000000" w:themeColor="text1"/>
          <w:sz w:val="28"/>
          <w:szCs w:val="28"/>
          <w:lang w:val="nl-NL"/>
          <w14:textFill>
            <w14:solidFill>
              <w14:schemeClr w14:val="tx1"/>
            </w14:solidFill>
          </w14:textFill>
        </w:rPr>
        <w:t>SỰ BIẾN ĐỔI HOÁ HỌC CỦA CHẤT (T</w:t>
      </w:r>
      <w:r>
        <w:rPr>
          <w:rFonts w:hint="default" w:ascii="Times New Roman" w:hAnsi="Times New Roman" w:cs="Times New Roman"/>
          <w:b/>
          <w:color w:val="000000" w:themeColor="text1"/>
          <w:sz w:val="28"/>
          <w:szCs w:val="28"/>
          <w:lang w:val="vi-VN"/>
          <w14:textFill>
            <w14:solidFill>
              <w14:schemeClr w14:val="tx1"/>
            </w14:solidFill>
          </w14:textFill>
        </w:rPr>
        <w:t>iết</w:t>
      </w:r>
      <w:r>
        <w:rPr>
          <w:rFonts w:hint="default" w:ascii="Times New Roman" w:hAnsi="Times New Roman" w:cs="Times New Roman"/>
          <w:b/>
          <w:color w:val="000000" w:themeColor="text1"/>
          <w:sz w:val="28"/>
          <w:szCs w:val="28"/>
          <w:lang w:val="nl-NL"/>
          <w14:textFill>
            <w14:solidFill>
              <w14:schemeClr w14:val="tx1"/>
            </w14:solidFill>
          </w14:textFill>
        </w:rPr>
        <w:t xml:space="preserve"> 2)</w:t>
      </w:r>
    </w:p>
    <w:p w14:paraId="25789300">
      <w:pPr>
        <w:keepNext w:val="0"/>
        <w:keepLines w:val="0"/>
        <w:pageBreakBefore w:val="0"/>
        <w:widowControl w:val="0"/>
        <w:kinsoku/>
        <w:wordWrap/>
        <w:overflowPunct/>
        <w:topLinePunct w:val="0"/>
        <w:autoSpaceDE/>
        <w:autoSpaceDN/>
        <w:bidi w:val="0"/>
        <w:adjustRightInd/>
        <w:snapToGrid/>
        <w:spacing w:after="0" w:line="240" w:lineRule="auto"/>
        <w:textAlignment w:val="auto"/>
        <w:rPr>
          <w:rStyle w:val="11"/>
          <w:rFonts w:hint="default" w:ascii="Times New Roman" w:hAnsi="Times New Roman" w:cs="Times New Roman"/>
          <w:sz w:val="28"/>
          <w:szCs w:val="28"/>
          <w:shd w:val="clear" w:color="auto" w:fill="FFFFFF"/>
          <w:lang w:val="nl-NL"/>
        </w:rPr>
      </w:pPr>
      <w:r>
        <w:rPr>
          <w:rStyle w:val="11"/>
          <w:rFonts w:hint="default" w:ascii="Times New Roman" w:hAnsi="Times New Roman" w:cs="Times New Roman"/>
          <w:sz w:val="28"/>
          <w:szCs w:val="28"/>
          <w:shd w:val="clear" w:color="auto" w:fill="FFFFFF"/>
          <w:lang w:val="nl-NL"/>
        </w:rPr>
        <w:t>I. YÊU CẦU CẦN ĐẠT:</w:t>
      </w:r>
    </w:p>
    <w:p w14:paraId="1DAC262B">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567"/>
        <w:textAlignment w:val="auto"/>
        <w:rPr>
          <w:rFonts w:hint="default" w:ascii="Times New Roman" w:hAnsi="Times New Roman" w:cs="Times New Roman"/>
          <w:b/>
          <w:i/>
          <w:iCs/>
          <w:sz w:val="28"/>
          <w:szCs w:val="28"/>
          <w:lang w:val="nl-NL"/>
        </w:rPr>
      </w:pPr>
      <w:r>
        <w:rPr>
          <w:rFonts w:hint="default" w:ascii="Times New Roman" w:hAnsi="Times New Roman" w:cs="Times New Roman"/>
          <w:b/>
          <w:i/>
          <w:iCs/>
          <w:sz w:val="28"/>
          <w:szCs w:val="28"/>
          <w:lang w:val="nl-NL"/>
        </w:rPr>
        <w:t>1. Năng lực đặc thù:</w:t>
      </w:r>
    </w:p>
    <w:p w14:paraId="7040F7D1">
      <w:pPr>
        <w:pStyle w:val="19"/>
        <w:keepNext w:val="0"/>
        <w:keepLines w:val="0"/>
        <w:pageBreakBefore w:val="0"/>
        <w:widowControl w:val="0"/>
        <w:kinsoku/>
        <w:wordWrap/>
        <w:overflowPunct/>
        <w:topLinePunct w:val="0"/>
        <w:autoSpaceDE/>
        <w:autoSpaceDN/>
        <w:bidi w:val="0"/>
        <w:adjustRightInd/>
        <w:snapToGrid/>
        <w:spacing w:after="0" w:line="240" w:lineRule="auto"/>
        <w:ind w:left="0" w:firstLine="567"/>
        <w:jc w:val="both"/>
        <w:textAlignment w:val="auto"/>
        <w:rPr>
          <w:rFonts w:hint="default" w:ascii="Times New Roman" w:hAnsi="Times New Roman" w:cs="Times New Roman" w:eastAsiaTheme="minorHAnsi"/>
          <w:kern w:val="2"/>
          <w:sz w:val="28"/>
          <w:szCs w:val="28"/>
          <w:lang w:val="nl-NL"/>
          <w14:ligatures w14:val="standardContextual"/>
        </w:rPr>
      </w:pPr>
      <w:r>
        <w:rPr>
          <w:rFonts w:hint="default" w:ascii="Times New Roman" w:hAnsi="Times New Roman" w:cs="Times New Roman" w:eastAsiaTheme="minorHAnsi"/>
          <w:kern w:val="2"/>
          <w:sz w:val="28"/>
          <w:szCs w:val="28"/>
          <w:lang w:val="nl-NL"/>
          <w14:ligatures w14:val="standardContextual"/>
        </w:rPr>
        <w:t>• Về nhận thức khoa học tự nhiên:</w:t>
      </w:r>
    </w:p>
    <w:p w14:paraId="076FEF9C">
      <w:pPr>
        <w:pStyle w:val="19"/>
        <w:keepNext w:val="0"/>
        <w:keepLines w:val="0"/>
        <w:pageBreakBefore w:val="0"/>
        <w:widowControl w:val="0"/>
        <w:kinsoku/>
        <w:wordWrap/>
        <w:overflowPunct/>
        <w:topLinePunct w:val="0"/>
        <w:autoSpaceDE/>
        <w:autoSpaceDN/>
        <w:bidi w:val="0"/>
        <w:adjustRightInd/>
        <w:snapToGrid/>
        <w:spacing w:after="0" w:line="240" w:lineRule="auto"/>
        <w:ind w:left="0" w:firstLine="567"/>
        <w:jc w:val="both"/>
        <w:textAlignment w:val="auto"/>
        <w:rPr>
          <w:rFonts w:hint="default" w:ascii="Times New Roman" w:hAnsi="Times New Roman" w:cs="Times New Roman" w:eastAsiaTheme="minorHAnsi"/>
          <w:kern w:val="2"/>
          <w:sz w:val="28"/>
          <w:szCs w:val="28"/>
          <w:lang w:val="nl-NL"/>
          <w14:ligatures w14:val="standardContextual"/>
        </w:rPr>
      </w:pPr>
      <w:r>
        <w:rPr>
          <w:rFonts w:hint="default" w:ascii="Times New Roman" w:hAnsi="Times New Roman" w:cs="Times New Roman" w:eastAsiaTheme="minorHAnsi"/>
          <w:kern w:val="2"/>
          <w:sz w:val="28"/>
          <w:szCs w:val="28"/>
          <w:lang w:val="nl-NL"/>
          <w14:ligatures w14:val="standardContextual"/>
        </w:rPr>
        <w:t>- Nêu được các dấu hiệu của sự biến đổi hoá học của một số chất.</w:t>
      </w:r>
    </w:p>
    <w:p w14:paraId="6C47EFB0">
      <w:pPr>
        <w:pStyle w:val="19"/>
        <w:keepNext w:val="0"/>
        <w:keepLines w:val="0"/>
        <w:pageBreakBefore w:val="0"/>
        <w:widowControl w:val="0"/>
        <w:kinsoku/>
        <w:wordWrap/>
        <w:overflowPunct/>
        <w:topLinePunct w:val="0"/>
        <w:autoSpaceDE/>
        <w:autoSpaceDN/>
        <w:bidi w:val="0"/>
        <w:adjustRightInd/>
        <w:snapToGrid/>
        <w:spacing w:after="0" w:line="240" w:lineRule="auto"/>
        <w:ind w:left="0" w:firstLine="567"/>
        <w:jc w:val="both"/>
        <w:textAlignment w:val="auto"/>
        <w:rPr>
          <w:rFonts w:hint="default" w:ascii="Times New Roman" w:hAnsi="Times New Roman" w:cs="Times New Roman" w:eastAsiaTheme="minorHAnsi"/>
          <w:kern w:val="2"/>
          <w:sz w:val="28"/>
          <w:szCs w:val="28"/>
          <w:lang w:val="nl-NL"/>
          <w14:ligatures w14:val="standardContextual"/>
        </w:rPr>
      </w:pPr>
      <w:r>
        <w:rPr>
          <w:rFonts w:hint="default" w:ascii="Times New Roman" w:hAnsi="Times New Roman" w:cs="Times New Roman" w:eastAsiaTheme="minorHAnsi"/>
          <w:kern w:val="2"/>
          <w:sz w:val="28"/>
          <w:szCs w:val="28"/>
          <w:lang w:val="nl-NL"/>
          <w14:ligatures w14:val="standardContextual"/>
        </w:rPr>
        <w:t>- Trình bày được một số ví dụ đơn giản, gần gũi với cuộc sống về biến đổi hoá học.</w:t>
      </w:r>
    </w:p>
    <w:p w14:paraId="64782675">
      <w:pPr>
        <w:pStyle w:val="19"/>
        <w:keepNext w:val="0"/>
        <w:keepLines w:val="0"/>
        <w:pageBreakBefore w:val="0"/>
        <w:widowControl w:val="0"/>
        <w:kinsoku/>
        <w:wordWrap/>
        <w:overflowPunct/>
        <w:topLinePunct w:val="0"/>
        <w:autoSpaceDE/>
        <w:autoSpaceDN/>
        <w:bidi w:val="0"/>
        <w:adjustRightInd/>
        <w:snapToGrid/>
        <w:spacing w:after="0" w:line="240" w:lineRule="auto"/>
        <w:ind w:left="0" w:firstLine="567"/>
        <w:jc w:val="both"/>
        <w:textAlignment w:val="auto"/>
        <w:rPr>
          <w:rFonts w:hint="default" w:ascii="Times New Roman" w:hAnsi="Times New Roman" w:eastAsia="Times New Roman" w:cs="Times New Roman"/>
          <w:b/>
          <w:i/>
          <w:iCs/>
          <w:sz w:val="28"/>
          <w:szCs w:val="28"/>
          <w:lang w:val="nl-NL"/>
        </w:rPr>
      </w:pPr>
      <w:r>
        <w:rPr>
          <w:rFonts w:hint="default" w:ascii="Times New Roman" w:hAnsi="Times New Roman" w:eastAsia="Times New Roman" w:cs="Times New Roman"/>
          <w:b/>
          <w:i/>
          <w:iCs/>
          <w:sz w:val="28"/>
          <w:szCs w:val="28"/>
          <w:lang w:val="nl-NL"/>
        </w:rPr>
        <w:t>2. Năng lực chung.</w:t>
      </w:r>
    </w:p>
    <w:p w14:paraId="706836C9">
      <w:pPr>
        <w:keepNext w:val="0"/>
        <w:keepLines w:val="0"/>
        <w:pageBreakBefore w:val="0"/>
        <w:widowControl w:val="0"/>
        <w:kinsoku/>
        <w:wordWrap/>
        <w:overflowPunct/>
        <w:topLinePunct w:val="0"/>
        <w:autoSpaceDE/>
        <w:autoSpaceDN/>
        <w:bidi w:val="0"/>
        <w:adjustRightInd/>
        <w:snapToGrid/>
        <w:spacing w:after="0" w:line="240" w:lineRule="auto"/>
        <w:ind w:firstLine="567"/>
        <w:contextualSpacing/>
        <w:jc w:val="both"/>
        <w:textAlignment w:val="auto"/>
        <w:rPr>
          <w:rFonts w:hint="default" w:ascii="Times New Roman" w:hAnsi="Times New Roman" w:eastAsia="Times New Roman" w:cs="Times New Roman"/>
          <w:b/>
          <w:color w:val="000000" w:themeColor="text1"/>
          <w:sz w:val="28"/>
          <w:szCs w:val="28"/>
          <w:lang w:val="nl-NL"/>
          <w14:textFill>
            <w14:solidFill>
              <w14:schemeClr w14:val="tx1"/>
            </w14:solidFill>
          </w14:textFill>
        </w:rPr>
      </w:pPr>
      <w:r>
        <w:rPr>
          <w:rFonts w:hint="default" w:ascii="Times New Roman" w:hAnsi="Times New Roman" w:cs="Times New Roman"/>
          <w:sz w:val="28"/>
          <w:szCs w:val="28"/>
          <w:lang w:val="nl-NL"/>
        </w:rPr>
        <w:t xml:space="preserve">- Năng lực giao tiếp, hợp tác: Trao đổi, thảo luận để thực hiện các nhiệm vụ học tập. </w:t>
      </w:r>
      <w:r>
        <w:rPr>
          <w:rFonts w:hint="default" w:ascii="Times New Roman" w:hAnsi="Times New Roman" w:eastAsia="Times New Roman" w:cs="Times New Roman"/>
          <w:sz w:val="28"/>
          <w:szCs w:val="28"/>
          <w:lang w:val="nl-NL"/>
        </w:rPr>
        <w:t xml:space="preserve">Xác định nhiệm vụ của nhóm, trách nhiệm của bản thân đưa ra ý kiến đóng góp hoàn thành nhiệm vụ của chủ đề. </w:t>
      </w:r>
    </w:p>
    <w:p w14:paraId="690AA684">
      <w:pPr>
        <w:keepNext w:val="0"/>
        <w:keepLines w:val="0"/>
        <w:pageBreakBefore w:val="0"/>
        <w:widowControl w:val="0"/>
        <w:kinsoku/>
        <w:wordWrap/>
        <w:overflowPunct/>
        <w:topLinePunct w:val="0"/>
        <w:autoSpaceDE/>
        <w:autoSpaceDN/>
        <w:bidi w:val="0"/>
        <w:adjustRightInd/>
        <w:snapToGrid/>
        <w:spacing w:after="0" w:line="240" w:lineRule="auto"/>
        <w:ind w:firstLine="567"/>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Năng lực giải quyết vấn đề: Sử dụng các kiến thức đã học ứng dụng vào thực tế, tìm tòi, phát hiện giải quyết các nhiệm vụ trong cuộc sống; giải thích hiện tượng trong sự biến đổi hoá học.</w:t>
      </w:r>
    </w:p>
    <w:p w14:paraId="58A30C90">
      <w:pPr>
        <w:pStyle w:val="19"/>
        <w:keepNext w:val="0"/>
        <w:keepLines w:val="0"/>
        <w:pageBreakBefore w:val="0"/>
        <w:widowControl w:val="0"/>
        <w:kinsoku/>
        <w:wordWrap/>
        <w:overflowPunct/>
        <w:topLinePunct w:val="0"/>
        <w:autoSpaceDE/>
        <w:autoSpaceDN/>
        <w:bidi w:val="0"/>
        <w:adjustRightInd/>
        <w:snapToGrid/>
        <w:spacing w:after="0" w:line="240" w:lineRule="auto"/>
        <w:ind w:left="0" w:firstLine="567"/>
        <w:jc w:val="both"/>
        <w:textAlignment w:val="auto"/>
        <w:rPr>
          <w:rFonts w:hint="default" w:ascii="Times New Roman" w:hAnsi="Times New Roman" w:eastAsia="Times New Roman" w:cs="Times New Roman"/>
          <w:sz w:val="28"/>
          <w:szCs w:val="28"/>
          <w:lang w:val="nl-NL"/>
        </w:rPr>
      </w:pPr>
      <w:r>
        <w:rPr>
          <w:rFonts w:hint="default" w:ascii="Times New Roman" w:hAnsi="Times New Roman" w:cs="Times New Roman"/>
          <w:sz w:val="28"/>
          <w:szCs w:val="28"/>
          <w:lang w:val="nl-NL"/>
        </w:rPr>
        <w:t>- Năng lực tự chủ và tự học: HS chủ động tìm hiểu và tự trả lời câu hỏi.</w:t>
      </w:r>
    </w:p>
    <w:p w14:paraId="0225DEC3">
      <w:pPr>
        <w:keepNext w:val="0"/>
        <w:keepLines w:val="0"/>
        <w:pageBreakBefore w:val="0"/>
        <w:widowControl w:val="0"/>
        <w:kinsoku/>
        <w:wordWrap/>
        <w:overflowPunct/>
        <w:topLinePunct w:val="0"/>
        <w:autoSpaceDE/>
        <w:autoSpaceDN/>
        <w:bidi w:val="0"/>
        <w:adjustRightInd/>
        <w:snapToGrid/>
        <w:spacing w:after="0" w:line="240" w:lineRule="auto"/>
        <w:ind w:firstLine="567"/>
        <w:jc w:val="both"/>
        <w:textAlignment w:val="auto"/>
        <w:rPr>
          <w:rFonts w:hint="default" w:ascii="Times New Roman" w:hAnsi="Times New Roman" w:eastAsia="Times New Roman" w:cs="Times New Roman"/>
          <w:b/>
          <w:i/>
          <w:iCs/>
          <w:sz w:val="28"/>
          <w:szCs w:val="28"/>
          <w:lang w:val="nl-NL"/>
        </w:rPr>
      </w:pPr>
      <w:r>
        <w:rPr>
          <w:rFonts w:hint="default" w:ascii="Times New Roman" w:hAnsi="Times New Roman" w:eastAsia="Times New Roman" w:cs="Times New Roman"/>
          <w:b/>
          <w:i/>
          <w:iCs/>
          <w:sz w:val="28"/>
          <w:szCs w:val="28"/>
          <w:lang w:val="nl-NL"/>
        </w:rPr>
        <w:t>3. Phẩm chất.</w:t>
      </w:r>
    </w:p>
    <w:p w14:paraId="01DF8848">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567"/>
        <w:textAlignment w:val="auto"/>
        <w:rPr>
          <w:rFonts w:hint="default" w:ascii="Times New Roman" w:hAnsi="Times New Roman" w:cs="Times New Roman"/>
          <w:sz w:val="28"/>
          <w:szCs w:val="28"/>
          <w:shd w:val="clear" w:color="auto" w:fill="FFFFFF"/>
          <w:lang w:val="nl-NL"/>
        </w:rPr>
      </w:pPr>
      <w:r>
        <w:rPr>
          <w:rFonts w:hint="default" w:ascii="Times New Roman" w:hAnsi="Times New Roman" w:cs="Times New Roman"/>
          <w:sz w:val="28"/>
          <w:szCs w:val="28"/>
          <w:shd w:val="clear" w:color="auto" w:fill="FFFFFF"/>
          <w:lang w:val="nl-NL"/>
        </w:rPr>
        <w:t>- Phẩm chất chăm chỉ: HS chủ động hoàn thành các nhiệm vụ học tập.</w:t>
      </w:r>
    </w:p>
    <w:p w14:paraId="777BD06D">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567"/>
        <w:textAlignment w:val="auto"/>
        <w:rPr>
          <w:rFonts w:hint="default" w:ascii="Times New Roman" w:hAnsi="Times New Roman" w:cs="Times New Roman"/>
          <w:sz w:val="28"/>
          <w:szCs w:val="28"/>
          <w:shd w:val="clear" w:color="auto" w:fill="FFFFFF"/>
          <w:lang w:val="nl-NL"/>
        </w:rPr>
      </w:pPr>
      <w:r>
        <w:rPr>
          <w:rFonts w:hint="default" w:ascii="Times New Roman" w:hAnsi="Times New Roman" w:cs="Times New Roman"/>
          <w:sz w:val="28"/>
          <w:szCs w:val="28"/>
          <w:shd w:val="clear" w:color="auto" w:fill="FFFFFF"/>
          <w:lang w:val="nl-NL"/>
        </w:rPr>
        <w:t>- Phẩm chất trách nhiệm: HS có trách nhiệm với công việc chung của nhóm.</w:t>
      </w:r>
    </w:p>
    <w:p w14:paraId="63F7E51E">
      <w:pPr>
        <w:keepNext w:val="0"/>
        <w:keepLines w:val="0"/>
        <w:pageBreakBefore w:val="0"/>
        <w:widowControl w:val="0"/>
        <w:kinsoku/>
        <w:wordWrap/>
        <w:overflowPunct/>
        <w:topLinePunct w:val="0"/>
        <w:autoSpaceDE/>
        <w:autoSpaceDN/>
        <w:bidi w:val="0"/>
        <w:adjustRightInd/>
        <w:snapToGrid/>
        <w:spacing w:after="0" w:line="240" w:lineRule="auto"/>
        <w:ind w:firstLine="567"/>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Phẩm chất trung thực: trung thực trong thực hiện giải bài tập, thực hiện nhiệm vụ, ghi chép và rút ra kết luận.</w:t>
      </w:r>
    </w:p>
    <w:p w14:paraId="381DAE74">
      <w:pPr>
        <w:keepNext w:val="0"/>
        <w:keepLines w:val="0"/>
        <w:pageBreakBefore w:val="0"/>
        <w:widowControl w:val="0"/>
        <w:kinsoku/>
        <w:wordWrap/>
        <w:overflowPunct/>
        <w:topLinePunct w:val="0"/>
        <w:autoSpaceDE/>
        <w:autoSpaceDN/>
        <w:bidi w:val="0"/>
        <w:adjustRightInd/>
        <w:snapToGrid/>
        <w:spacing w:after="0" w:line="240" w:lineRule="auto"/>
        <w:ind w:firstLine="567"/>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Yêu thích môn học, sáng tạo, có niềm hứng thú, say mê tìm tòi khoa học.</w:t>
      </w:r>
    </w:p>
    <w:p w14:paraId="65BA69F6">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567"/>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Nhân ái, tôn trọng, giúp đỡ bạn cùng tiến bộ.</w:t>
      </w:r>
    </w:p>
    <w:p w14:paraId="3B7FE9B2">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textAlignment w:val="auto"/>
        <w:rPr>
          <w:rStyle w:val="11"/>
          <w:rFonts w:hint="default" w:ascii="Times New Roman" w:hAnsi="Times New Roman" w:cs="Times New Roman"/>
          <w:sz w:val="28"/>
          <w:szCs w:val="28"/>
          <w:shd w:val="clear" w:color="auto" w:fill="FFFFFF"/>
          <w:lang w:val="nl-NL"/>
        </w:rPr>
      </w:pPr>
      <w:r>
        <w:rPr>
          <w:rStyle w:val="11"/>
          <w:rFonts w:hint="default" w:ascii="Times New Roman" w:hAnsi="Times New Roman" w:cs="Times New Roman"/>
          <w:sz w:val="28"/>
          <w:szCs w:val="28"/>
          <w:shd w:val="clear" w:color="auto" w:fill="FFFFFF"/>
          <w:lang w:val="nl-NL"/>
        </w:rPr>
        <w:t>II. ĐỒ DÙNG DẠY HỌC:</w:t>
      </w:r>
    </w:p>
    <w:p w14:paraId="353517A6">
      <w:pPr>
        <w:keepNext w:val="0"/>
        <w:keepLines w:val="0"/>
        <w:pageBreakBefore w:val="0"/>
        <w:widowControl w:val="0"/>
        <w:kinsoku/>
        <w:wordWrap/>
        <w:overflowPunct/>
        <w:topLinePunct w:val="0"/>
        <w:autoSpaceDE/>
        <w:autoSpaceDN/>
        <w:bidi w:val="0"/>
        <w:adjustRightInd/>
        <w:snapToGrid/>
        <w:spacing w:after="0" w:line="240" w:lineRule="auto"/>
        <w:ind w:firstLine="567"/>
        <w:jc w:val="both"/>
        <w:textAlignment w:val="auto"/>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1. GV:</w:t>
      </w:r>
      <w:r>
        <w:rPr>
          <w:rFonts w:hint="default" w:ascii="Times New Roman" w:hAnsi="Times New Roman" w:cs="Times New Roman"/>
          <w:sz w:val="28"/>
          <w:szCs w:val="28"/>
          <w:lang w:val="nl-NL"/>
        </w:rPr>
        <w:t xml:space="preserve"> </w:t>
      </w:r>
    </w:p>
    <w:p w14:paraId="50D907CE">
      <w:pPr>
        <w:keepNext w:val="0"/>
        <w:keepLines w:val="0"/>
        <w:pageBreakBefore w:val="0"/>
        <w:widowControl w:val="0"/>
        <w:kinsoku/>
        <w:wordWrap/>
        <w:overflowPunct/>
        <w:topLinePunct w:val="0"/>
        <w:autoSpaceDE/>
        <w:autoSpaceDN/>
        <w:bidi w:val="0"/>
        <w:adjustRightInd/>
        <w:snapToGrid/>
        <w:spacing w:after="0" w:line="240" w:lineRule="auto"/>
        <w:ind w:firstLine="567"/>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TV, máy tính, bài giảng PPT, bảng nhóm (hoặc giấy khổ to), phiếu nhóm </w:t>
      </w:r>
    </w:p>
    <w:p w14:paraId="6787D762">
      <w:pPr>
        <w:keepNext w:val="0"/>
        <w:keepLines w:val="0"/>
        <w:pageBreakBefore w:val="0"/>
        <w:widowControl w:val="0"/>
        <w:kinsoku/>
        <w:wordWrap/>
        <w:overflowPunct/>
        <w:topLinePunct w:val="0"/>
        <w:autoSpaceDE/>
        <w:autoSpaceDN/>
        <w:bidi w:val="0"/>
        <w:adjustRightInd/>
        <w:snapToGrid/>
        <w:spacing w:after="0" w:line="240" w:lineRule="auto"/>
        <w:ind w:firstLine="567"/>
        <w:jc w:val="both"/>
        <w:textAlignment w:val="auto"/>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2. HS:</w:t>
      </w:r>
      <w:r>
        <w:rPr>
          <w:rFonts w:hint="default" w:ascii="Times New Roman" w:hAnsi="Times New Roman" w:cs="Times New Roman"/>
          <w:sz w:val="28"/>
          <w:szCs w:val="28"/>
          <w:lang w:val="nl-NL"/>
        </w:rPr>
        <w:t xml:space="preserve"> </w:t>
      </w:r>
    </w:p>
    <w:p w14:paraId="615EC93B">
      <w:pPr>
        <w:keepNext w:val="0"/>
        <w:keepLines w:val="0"/>
        <w:pageBreakBefore w:val="0"/>
        <w:widowControl w:val="0"/>
        <w:kinsoku/>
        <w:wordWrap/>
        <w:overflowPunct/>
        <w:topLinePunct w:val="0"/>
        <w:autoSpaceDE/>
        <w:autoSpaceDN/>
        <w:bidi w:val="0"/>
        <w:adjustRightInd/>
        <w:snapToGrid/>
        <w:spacing w:after="0" w:line="240" w:lineRule="auto"/>
        <w:ind w:firstLine="567"/>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Bút dạ, bảng con, bút màu, mỗi tổ 1 cờ giấy.</w:t>
      </w:r>
    </w:p>
    <w:p w14:paraId="0C5AB53A">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567"/>
        <w:textAlignment w:val="auto"/>
        <w:rPr>
          <w:rFonts w:hint="default" w:ascii="Times New Roman" w:hAnsi="Times New Roman" w:cs="Times New Roman"/>
          <w:sz w:val="28"/>
          <w:szCs w:val="28"/>
          <w:lang w:val="nl-NL"/>
        </w:rPr>
      </w:pPr>
      <w:r>
        <w:rPr>
          <w:rStyle w:val="11"/>
          <w:rFonts w:hint="default" w:ascii="Times New Roman" w:hAnsi="Times New Roman" w:cs="Times New Roman"/>
          <w:sz w:val="28"/>
          <w:szCs w:val="28"/>
          <w:shd w:val="clear" w:color="auto" w:fill="FFFFFF"/>
          <w:lang w:val="nl-NL"/>
        </w:rPr>
        <w:t>III. CÁC HOẠT ĐỘNG DẠY - HỌC:</w:t>
      </w:r>
    </w:p>
    <w:tbl>
      <w:tblPr>
        <w:tblStyle w:val="5"/>
        <w:tblW w:w="9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5075"/>
      </w:tblGrid>
      <w:tr w14:paraId="47DF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shd w:val="clear" w:color="auto" w:fill="auto"/>
            <w:vAlign w:val="center"/>
          </w:tcPr>
          <w:p w14:paraId="0EE72EEA">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8"/>
                <w:szCs w:val="28"/>
                <w:lang w:val="nl-NL"/>
              </w:rPr>
            </w:pPr>
            <w:r>
              <w:rPr>
                <w:rStyle w:val="11"/>
                <w:rFonts w:hint="default" w:ascii="Times New Roman" w:hAnsi="Times New Roman" w:cs="Times New Roman"/>
                <w:sz w:val="28"/>
                <w:szCs w:val="28"/>
                <w:lang w:val="nl-NL"/>
              </w:rPr>
              <w:t>Hoạt động của giáo viên</w:t>
            </w:r>
          </w:p>
        </w:tc>
        <w:tc>
          <w:tcPr>
            <w:tcW w:w="5075" w:type="dxa"/>
            <w:shd w:val="clear" w:color="auto" w:fill="auto"/>
            <w:vAlign w:val="center"/>
          </w:tcPr>
          <w:p w14:paraId="55FF8D5D">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sz w:val="28"/>
                <w:szCs w:val="28"/>
                <w:lang w:val="nl-NL"/>
              </w:rPr>
            </w:pPr>
            <w:r>
              <w:rPr>
                <w:rStyle w:val="11"/>
                <w:rFonts w:hint="default" w:ascii="Times New Roman" w:hAnsi="Times New Roman" w:cs="Times New Roman"/>
                <w:sz w:val="28"/>
                <w:szCs w:val="28"/>
                <w:lang w:val="nl-NL"/>
              </w:rPr>
              <w:t>Hoạt động của học sinh</w:t>
            </w:r>
          </w:p>
        </w:tc>
      </w:tr>
      <w:tr w14:paraId="1F2E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0" w:type="dxa"/>
            <w:gridSpan w:val="2"/>
            <w:shd w:val="clear" w:color="auto" w:fill="auto"/>
            <w:vAlign w:val="center"/>
          </w:tcPr>
          <w:p w14:paraId="54AD80AE">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Style w:val="11"/>
                <w:rFonts w:hint="default" w:ascii="Times New Roman" w:hAnsi="Times New Roman" w:cs="Times New Roman"/>
                <w:b w:val="0"/>
                <w:bCs w:val="0"/>
                <w:sz w:val="28"/>
                <w:szCs w:val="28"/>
                <w:shd w:val="clear" w:color="auto" w:fill="FFFFFF"/>
                <w:lang w:val="nl-NL"/>
              </w:rPr>
            </w:pPr>
            <w:r>
              <w:rPr>
                <w:rStyle w:val="11"/>
                <w:rFonts w:hint="default" w:ascii="Times New Roman" w:hAnsi="Times New Roman" w:cs="Times New Roman"/>
                <w:sz w:val="28"/>
                <w:szCs w:val="28"/>
                <w:shd w:val="clear" w:color="auto" w:fill="FFFFFF"/>
                <w:lang w:val="nl-NL"/>
              </w:rPr>
              <w:t xml:space="preserve">A. </w:t>
            </w:r>
            <w:r>
              <w:rPr>
                <w:rStyle w:val="11"/>
                <w:rFonts w:hint="default" w:ascii="Times New Roman" w:hAnsi="Times New Roman" w:cs="Times New Roman"/>
                <w:sz w:val="28"/>
                <w:szCs w:val="28"/>
                <w:shd w:val="clear" w:color="auto" w:fill="FFFFFF"/>
                <w:lang w:val="vi-VN"/>
              </w:rPr>
              <w:t>Khởi động:</w:t>
            </w:r>
            <w:r>
              <w:rPr>
                <w:rStyle w:val="11"/>
                <w:rFonts w:hint="default" w:ascii="Times New Roman" w:hAnsi="Times New Roman" w:cs="Times New Roman"/>
                <w:sz w:val="28"/>
                <w:szCs w:val="28"/>
                <w:shd w:val="clear" w:color="auto" w:fill="FFFFFF"/>
                <w:lang w:val="nl-NL"/>
              </w:rPr>
              <w:t xml:space="preserve"> </w:t>
            </w:r>
          </w:p>
        </w:tc>
      </w:tr>
      <w:tr w14:paraId="77EA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shd w:val="clear" w:color="auto" w:fill="auto"/>
          </w:tcPr>
          <w:p w14:paraId="08048B1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lang w:val="nl-NL"/>
              </w:rPr>
            </w:pPr>
            <w:r>
              <w:rPr>
                <w:rFonts w:hint="default" w:ascii="Times New Roman" w:hAnsi="Times New Roman" w:cs="Times New Roman"/>
                <w:sz w:val="28"/>
                <w:szCs w:val="28"/>
                <w:lang w:val="nl-NL"/>
              </w:rPr>
              <w:t xml:space="preserve"> </w:t>
            </w:r>
            <w:r>
              <w:rPr>
                <w:rFonts w:hint="default" w:ascii="Times New Roman" w:hAnsi="Times New Roman" w:cs="Times New Roman"/>
                <w:i/>
                <w:sz w:val="28"/>
                <w:szCs w:val="28"/>
                <w:lang w:val="nl-NL"/>
              </w:rPr>
              <w:t xml:space="preserve">Trò chơi: giải ô chữ </w:t>
            </w:r>
          </w:p>
          <w:p w14:paraId="540332E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nêu nhiệm vụ: Mỗi tổ là một đội, sau khi đọc câu hỏi, các đội phất cờ để giành quyền trả lời. </w:t>
            </w:r>
          </w:p>
          <w:p w14:paraId="702F077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Tổ chức cho HS chơi:</w:t>
            </w:r>
          </w:p>
          <w:p w14:paraId="36B31A8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Dòng 1: Hoạt động giúp ta nhận biết đặc điểm bên ngoài của sự vật. (có 7 chữ cái)</w:t>
            </w:r>
          </w:p>
          <w:p w14:paraId="74303C9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Dòng 2: Dựa vào các dấu hiệu quan sát được, ta nhận biết được đặc điểm của sự vật, hiện tượng, sự ... của thể giới xung quanh. (có 5 chữ cái)</w:t>
            </w:r>
          </w:p>
          <w:p w14:paraId="656FE45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Dòng 3: Chất ban đầu biến đổi thành chất khác khi có sự ..... (Từ có 4 tiếng)</w:t>
            </w:r>
          </w:p>
          <w:p w14:paraId="56DCD7A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tổng kết trò chơi, tuyên dương HS.</w:t>
            </w:r>
          </w:p>
          <w:p w14:paraId="6CCDAD6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kết nối – giới thiệu bài: Quan sát rất quan trọng trong học tập Khoa học. Dựa vào các dấu hiệu quan sát được, ta nhận biết được đặc điểm của sự vật, hiện tượng, sự biến đổi của thế giới xung quanh. Ở tiết trước, ta biết được sự biển đổi hoá học. Tiết học này, chúng ta sẽ tiếp tục phân tích ví dụ và chia sẻ thêm ví dụ về sự biến đổi hoá học của chất.</w:t>
            </w:r>
          </w:p>
          <w:p w14:paraId="2F63FE8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ghi tên bài – gọi HS nhắc lại tên bài.</w:t>
            </w:r>
          </w:p>
        </w:tc>
        <w:tc>
          <w:tcPr>
            <w:tcW w:w="5075" w:type="dxa"/>
            <w:shd w:val="clear" w:color="auto" w:fill="auto"/>
          </w:tcPr>
          <w:p w14:paraId="2A2885A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Cả lớp cùng hát- HS thực hiện nhiệm vụ cá nhân.</w:t>
            </w:r>
          </w:p>
          <w:p w14:paraId="6F9CB7E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6A48F1E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6D9364C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chơi:</w:t>
            </w:r>
          </w:p>
          <w:p w14:paraId="5EF5A96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Dòng 1: Quan sát</w:t>
            </w:r>
          </w:p>
          <w:p w14:paraId="59E0B5A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59F2DBF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Dòng 2: Biến đổi</w:t>
            </w:r>
          </w:p>
          <w:p w14:paraId="7C76722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5F88B40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206A2FF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3E2960E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Dòng 3: biến đổi hoá học</w:t>
            </w:r>
          </w:p>
          <w:p w14:paraId="46D9A51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2787D79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14:paraId="1FB30CA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14:paraId="32C6A2D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26B71B2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5A961D2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427FEC8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1872FB5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084E24D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2716A32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5DAC7CD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1D7A4D0C">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Một số HS nối tiếp nhắc lại tên bài.</w:t>
            </w:r>
          </w:p>
        </w:tc>
      </w:tr>
      <w:tr w14:paraId="3C1C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0" w:type="dxa"/>
            <w:gridSpan w:val="2"/>
            <w:shd w:val="clear" w:color="auto" w:fill="auto"/>
          </w:tcPr>
          <w:p w14:paraId="6DE68464">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11"/>
                <w:rFonts w:hint="default" w:ascii="Times New Roman" w:hAnsi="Times New Roman" w:cs="Times New Roman"/>
                <w:b w:val="0"/>
                <w:bCs w:val="0"/>
                <w:sz w:val="28"/>
                <w:szCs w:val="28"/>
                <w:shd w:val="clear" w:color="auto" w:fill="FFFFFF"/>
                <w:lang w:val="nl-NL"/>
              </w:rPr>
            </w:pPr>
            <w:r>
              <w:rPr>
                <w:rStyle w:val="11"/>
                <w:rFonts w:hint="default" w:ascii="Times New Roman" w:hAnsi="Times New Roman" w:cs="Times New Roman"/>
                <w:sz w:val="28"/>
                <w:szCs w:val="28"/>
                <w:shd w:val="clear" w:color="auto" w:fill="FFFFFF"/>
                <w:lang w:val="nl-NL"/>
              </w:rPr>
              <w:t xml:space="preserve">B. </w:t>
            </w:r>
            <w:r>
              <w:rPr>
                <w:rStyle w:val="11"/>
                <w:rFonts w:hint="default" w:ascii="Times New Roman" w:hAnsi="Times New Roman" w:cs="Times New Roman"/>
                <w:sz w:val="28"/>
                <w:szCs w:val="28"/>
                <w:shd w:val="clear" w:color="auto" w:fill="FFFFFF"/>
                <w:lang w:val="vi-VN"/>
              </w:rPr>
              <w:t>T</w:t>
            </w:r>
            <w:r>
              <w:rPr>
                <w:rStyle w:val="11"/>
                <w:rFonts w:hint="default" w:ascii="Times New Roman" w:hAnsi="Times New Roman" w:cs="Times New Roman"/>
                <w:sz w:val="28"/>
                <w:szCs w:val="28"/>
                <w:shd w:val="clear" w:color="auto" w:fill="FFFFFF"/>
                <w:lang w:val="nl-NL"/>
              </w:rPr>
              <w:t xml:space="preserve">hực hành, luyện tập </w:t>
            </w:r>
          </w:p>
          <w:p w14:paraId="3F71ED4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a) </w:t>
            </w:r>
            <w:r>
              <w:rPr>
                <w:rFonts w:hint="default" w:ascii="Times New Roman" w:hAnsi="Times New Roman" w:cs="Times New Roman"/>
                <w:b/>
                <w:bCs/>
                <w:sz w:val="28"/>
                <w:szCs w:val="28"/>
                <w:lang w:val="vi-VN"/>
              </w:rPr>
              <w:t>Mục tiêu:</w:t>
            </w:r>
            <w:r>
              <w:rPr>
                <w:rFonts w:hint="default" w:ascii="Times New Roman" w:hAnsi="Times New Roman" w:cs="Times New Roman"/>
                <w:b/>
                <w:bCs/>
                <w:sz w:val="28"/>
                <w:szCs w:val="28"/>
              </w:rPr>
              <w:t xml:space="preserve"> </w:t>
            </w:r>
          </w:p>
          <w:p w14:paraId="67660C3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Nêu được các dấu hiệu của sự biến đổi hoá học của một số chất.</w:t>
            </w:r>
          </w:p>
          <w:p w14:paraId="2997B58A">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8"/>
                <w:szCs w:val="28"/>
                <w:shd w:val="clear" w:color="auto" w:fill="FFFFFF"/>
              </w:rPr>
            </w:pPr>
            <w:r>
              <w:rPr>
                <w:rFonts w:hint="default" w:ascii="Times New Roman" w:hAnsi="Times New Roman" w:cs="Times New Roman"/>
                <w:b/>
                <w:bCs/>
                <w:sz w:val="28"/>
                <w:szCs w:val="28"/>
              </w:rPr>
              <w:t>b)</w:t>
            </w:r>
            <w:r>
              <w:rPr>
                <w:rFonts w:hint="default" w:ascii="Times New Roman" w:hAnsi="Times New Roman" w:cs="Times New Roman"/>
                <w:b/>
                <w:bCs/>
                <w:sz w:val="28"/>
                <w:szCs w:val="28"/>
                <w:lang w:val="vi-VN"/>
              </w:rPr>
              <w:t xml:space="preserve"> Cách </w:t>
            </w:r>
            <w:r>
              <w:rPr>
                <w:rFonts w:hint="default" w:ascii="Times New Roman" w:hAnsi="Times New Roman" w:cs="Times New Roman"/>
                <w:b/>
                <w:bCs/>
                <w:sz w:val="28"/>
                <w:szCs w:val="28"/>
              </w:rPr>
              <w:t>tiến hành</w:t>
            </w:r>
            <w:r>
              <w:rPr>
                <w:rFonts w:hint="default" w:ascii="Times New Roman" w:hAnsi="Times New Roman" w:cs="Times New Roman"/>
                <w:b/>
                <w:bCs/>
                <w:sz w:val="28"/>
                <w:szCs w:val="28"/>
                <w:lang w:val="vi-VN"/>
              </w:rPr>
              <w:t>:</w:t>
            </w:r>
          </w:p>
        </w:tc>
      </w:tr>
      <w:tr w14:paraId="799C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shd w:val="clear" w:color="auto" w:fill="auto"/>
          </w:tcPr>
          <w:p w14:paraId="2C28003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Hoạt động 3: Phân tích một số ví dụ về sự biến đổi hoá học</w:t>
            </w:r>
          </w:p>
          <w:p w14:paraId="763DF63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GV dẫn dắt: Có rất nhiều sự biến đổi hoá học diễn ra xung quanh chúng ta, chỉ cần</w:t>
            </w:r>
          </w:p>
          <w:p w14:paraId="421B3A2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chú ý quan sát sẽ nhận ra các dấu hiệu của sự biến đổi hoá học.</w:t>
            </w:r>
          </w:p>
          <w:p w14:paraId="2993B1F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Bước 1. Làm việc nhóm</w:t>
            </w:r>
          </w:p>
          <w:p w14:paraId="0AB30E4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chia nhóm 4 HS, giao nhiệm vụ: thảo luận và trình bày câu hỏi mục Quan sát, trang 22 SGK.</w:t>
            </w:r>
          </w:p>
          <w:p w14:paraId="5C1C41C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Trường hợp nào dưới đây thể hiện sự biến đổi hoá học của chất? Vì sao?</w:t>
            </w:r>
          </w:p>
          <w:p w14:paraId="55E5690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H6: Xi măng, cát và nước được trộn với nhau</w:t>
            </w:r>
          </w:p>
          <w:p w14:paraId="54D4643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H7: Xi măng và cát khô được trộn với nhau</w:t>
            </w:r>
          </w:p>
          <w:p w14:paraId="0E9B534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H8: Đinh sắt bị bẻ cong</w:t>
            </w:r>
          </w:p>
          <w:p w14:paraId="70E0E00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H9: Đinh sắt bị gỉ</w:t>
            </w:r>
          </w:p>
          <w:p w14:paraId="5015C8D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H10: Than củi bị đốt cháy</w:t>
            </w:r>
          </w:p>
          <w:p w14:paraId="44DD81D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H11: Than củi bị ướt</w:t>
            </w:r>
          </w:p>
          <w:p w14:paraId="5004306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4481BD7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321296A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7A08303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5791FB5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3BD0B63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3898432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2C3C5ED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2461B7A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695D50E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69DB51DE">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4E47DE8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357EE46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053EE2C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3C06992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Bước 2. Làm việc cả lớp</w:t>
            </w:r>
          </w:p>
          <w:p w14:paraId="679A01F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GV yêu cầu đại diện một số nhóm lên trình bày; các nhóm khác đặt câu hỏi, bổ sung (nếu có). </w:t>
            </w:r>
          </w:p>
          <w:p w14:paraId="1A8F03F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chỉnh sửa, đưa ra đáp án, khen ngợi các nhóm nêu được đúng và nhiều nhất các dấu hiệu để xác định sự biển đổi hoá học.</w:t>
            </w:r>
          </w:p>
          <w:p w14:paraId="2B84C49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Bước 3. Làm việc nhóm</w:t>
            </w:r>
          </w:p>
          <w:p w14:paraId="0ED20BF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yêu cầu các nhóm 4 tiếp tục thảo luận, trả lời câu hỏi mục Thảo luận, trang 22 SGK.</w:t>
            </w:r>
          </w:p>
          <w:p w14:paraId="20F211F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 Trong những cách em làm biến đổi tờ giấy, cách nào làm cho tờ giấy có sự biến đổi hoá học? Vì sao? </w:t>
            </w:r>
          </w:p>
          <w:p w14:paraId="2B20D90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Bước 4. Làm việc cả lớp</w:t>
            </w:r>
          </w:p>
          <w:p w14:paraId="16F79B8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GV tổ chức cho đại diện một số nhóm trình bày kết quả thảo luận. </w:t>
            </w:r>
          </w:p>
          <w:p w14:paraId="25E15C1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khen ngợi các nhóm HS nêu đủ dấu hiệu nhận biết trường hợp không có và có sự biển đổi hoá học.</w:t>
            </w:r>
          </w:p>
          <w:p w14:paraId="11CD1CC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 Mở rộng: GV yêu cầu HS nhắc lại về yếu tố gây nên sự biến đổi trạng thái của chất.</w:t>
            </w:r>
          </w:p>
          <w:p w14:paraId="47CE67A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chốt lại và cho biết nhiệt độ cũng là một yếu tố dẫn đến nhiều sự biển đổi hoá học.</w:t>
            </w:r>
          </w:p>
          <w:p w14:paraId="092E308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Ví dụ tờ giấy, nếu không đốt thì cũng không bị cháy- không xảy ra biển đổi hoá học.</w:t>
            </w:r>
          </w:p>
          <w:p w14:paraId="6DD03CF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GV kết luận: </w:t>
            </w:r>
          </w:p>
          <w:p w14:paraId="273F109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Một chất ban đầu biến đổi thành chất khác khi có sự tác động của ánh sáng, nhiệt độ, không khí hay một số chất khác gọi là sự biến đổi hoá học.</w:t>
            </w:r>
          </w:p>
          <w:p w14:paraId="17392C8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Dấu hiệu của sự biến đổi hoá học là có sự thay đổi về màu sắc, mùi, vị, …</w:t>
            </w:r>
          </w:p>
        </w:tc>
        <w:tc>
          <w:tcPr>
            <w:tcW w:w="5075" w:type="dxa"/>
            <w:shd w:val="clear" w:color="auto" w:fill="auto"/>
          </w:tcPr>
          <w:p w14:paraId="57804F7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6F1E4A0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67A1E3E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2B92536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2A10AA4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2ADE773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36D39D9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6D9401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Các nhóm thảo luận.</w:t>
            </w:r>
          </w:p>
          <w:p w14:paraId="48EFD42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198790C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1C6649A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H6: Có sự biến đổi hoá học.</w:t>
            </w:r>
          </w:p>
          <w:p w14:paraId="38DDA14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Có dấu hiệu có sự biến đổi thành chất khác: các thành phần kết hợp với nhau thành thể rắn, cứng, không còn rời các hạt như trước khi trộn.</w:t>
            </w:r>
          </w:p>
          <w:p w14:paraId="22B9741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H7. Không có sự biến đổi hoá học.</w:t>
            </w:r>
          </w:p>
          <w:p w14:paraId="060291A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Hỗn hợp thu được vẫn có thể tách riêng các thành phần, vẫn còn các hạt rắn tách rời nhau.</w:t>
            </w:r>
          </w:p>
          <w:p w14:paraId="099D4A7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H8. Không có sự biến đổi hoá học.</w:t>
            </w:r>
          </w:p>
          <w:p w14:paraId="04F0764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Chi có hình dạng bị thay đổi, không có sự biến đổi thành chất khác, có thể đập thẳng trở lại giống như trước khi bẻ cong.</w:t>
            </w:r>
          </w:p>
          <w:p w14:paraId="1F637DD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H9. Có sự biến đổi hoá học.</w:t>
            </w:r>
          </w:p>
          <w:p w14:paraId="3C29B00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Có dấu hiệu có sự biển đổi thành chất khác: Lớp gỉ bên ngoài có màu khác, sờ vào vụn ra; đinh gỉ cũng không bị nam châm hút. </w:t>
            </w:r>
          </w:p>
          <w:p w14:paraId="6582D59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H10. Có sự biến đổi hoá học.</w:t>
            </w:r>
          </w:p>
          <w:p w14:paraId="5498712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Màu đen chuyển thành màu xám, cháy toả nhiều nhiệt, có khói thoát ra. Sau một thời gian chỉ còn một đám tro, nhẹ hơn rất nhiều so với ban đầu.</w:t>
            </w:r>
          </w:p>
          <w:p w14:paraId="34CE7B8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H11. Không có sự biến đổi hoá học.</w:t>
            </w:r>
          </w:p>
          <w:p w14:paraId="1E1E567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Không có dấu hiệu biến đổi thành chất khác. Khi phơi khô lại trở về như cũ.</w:t>
            </w:r>
          </w:p>
          <w:p w14:paraId="78CFB93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38E0747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Đại diện các nhóm trình bày – mỗi nhóm trình bày 1 trường hợp. Các nhóm còn lại bổ sung.</w:t>
            </w:r>
          </w:p>
          <w:p w14:paraId="73B0FEC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264A551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22AB579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40D3D74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4B38607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Các nhóm tiếp tục thảo luận:</w:t>
            </w:r>
          </w:p>
          <w:p w14:paraId="1EF68D9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3206A9D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Khi đốt cháy, tờ giấy đã biển đổi thành chất khác, sau khi đốt chỉ còn tàn tro. Có khói thoát ra từ giấy cháy.</w:t>
            </w:r>
          </w:p>
          <w:p w14:paraId="557A92C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53658C2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Đại diện 2 nhóm chia sẻ. Các nhóm còn lại nhận xét, bổ sung.</w:t>
            </w:r>
          </w:p>
          <w:p w14:paraId="3053ACA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7B55FF9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6ADC114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40D8B37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HS chia sẻ: Ánh sáng, không khí, nhiệt độ, giấm, …. </w:t>
            </w:r>
          </w:p>
          <w:p w14:paraId="2669DA1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AE74B8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4874734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05324B9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046DB4F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5223471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Vài HS nhắc lại.</w:t>
            </w:r>
          </w:p>
          <w:p w14:paraId="70796F1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4212081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54CA8D5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tc>
      </w:tr>
      <w:tr w14:paraId="733D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0" w:type="dxa"/>
            <w:gridSpan w:val="2"/>
            <w:shd w:val="clear" w:color="auto" w:fill="auto"/>
          </w:tcPr>
          <w:p w14:paraId="16097043">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Style w:val="11"/>
                <w:rFonts w:hint="default" w:ascii="Times New Roman" w:hAnsi="Times New Roman" w:cs="Times New Roman"/>
                <w:b w:val="0"/>
                <w:bCs w:val="0"/>
                <w:sz w:val="28"/>
                <w:szCs w:val="28"/>
                <w:shd w:val="clear" w:color="auto" w:fill="FFFFFF"/>
              </w:rPr>
            </w:pPr>
            <w:r>
              <w:rPr>
                <w:rStyle w:val="11"/>
                <w:rFonts w:hint="default" w:ascii="Times New Roman" w:hAnsi="Times New Roman" w:cs="Times New Roman"/>
                <w:sz w:val="28"/>
                <w:szCs w:val="28"/>
                <w:shd w:val="clear" w:color="auto" w:fill="FFFFFF"/>
              </w:rPr>
              <w:t>C. Vận dụng</w:t>
            </w:r>
          </w:p>
          <w:p w14:paraId="0324662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a) </w:t>
            </w:r>
            <w:r>
              <w:rPr>
                <w:rFonts w:hint="default" w:ascii="Times New Roman" w:hAnsi="Times New Roman" w:cs="Times New Roman"/>
                <w:b/>
                <w:bCs/>
                <w:sz w:val="28"/>
                <w:szCs w:val="28"/>
                <w:lang w:val="vi-VN"/>
              </w:rPr>
              <w:t>Mục tiêu:</w:t>
            </w:r>
            <w:r>
              <w:rPr>
                <w:rFonts w:hint="default" w:ascii="Times New Roman" w:hAnsi="Times New Roman" w:cs="Times New Roman"/>
                <w:b/>
                <w:bCs/>
                <w:sz w:val="28"/>
                <w:szCs w:val="28"/>
              </w:rPr>
              <w:t xml:space="preserve"> </w:t>
            </w:r>
          </w:p>
          <w:p w14:paraId="3D6BDF7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Trình bày được một số ví dụ đơn giản, gần gũi với cuộc sống về biến đổi hoá học.</w:t>
            </w:r>
          </w:p>
          <w:p w14:paraId="5A89CB0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b/>
                <w:bCs/>
                <w:sz w:val="28"/>
                <w:szCs w:val="28"/>
              </w:rPr>
              <w:t>b)</w:t>
            </w:r>
            <w:r>
              <w:rPr>
                <w:rFonts w:hint="default" w:ascii="Times New Roman" w:hAnsi="Times New Roman" w:cs="Times New Roman"/>
                <w:b/>
                <w:bCs/>
                <w:sz w:val="28"/>
                <w:szCs w:val="28"/>
                <w:lang w:val="vi-VN"/>
              </w:rPr>
              <w:t xml:space="preserve"> Cách </w:t>
            </w:r>
            <w:r>
              <w:rPr>
                <w:rFonts w:hint="default" w:ascii="Times New Roman" w:hAnsi="Times New Roman" w:cs="Times New Roman"/>
                <w:b/>
                <w:bCs/>
                <w:sz w:val="28"/>
                <w:szCs w:val="28"/>
              </w:rPr>
              <w:t>tiến hành</w:t>
            </w:r>
            <w:r>
              <w:rPr>
                <w:rFonts w:hint="default" w:ascii="Times New Roman" w:hAnsi="Times New Roman" w:cs="Times New Roman"/>
                <w:b/>
                <w:bCs/>
                <w:sz w:val="28"/>
                <w:szCs w:val="28"/>
                <w:lang w:val="vi-VN"/>
              </w:rPr>
              <w:t>:</w:t>
            </w:r>
          </w:p>
        </w:tc>
      </w:tr>
      <w:tr w14:paraId="0F49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shd w:val="clear" w:color="auto" w:fill="auto"/>
          </w:tcPr>
          <w:p w14:paraId="38ECB12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GV nêu nhiệm vụ: Làm việc cá nhân, sau đó trao đổi với bạn cùng bàn mình: Nêu ví dụ về sự biến đổi hoá học của chất trong thực tiễn và cho biết dấu hiệu giúp em nhận biết sự biến đổi đó. </w:t>
            </w:r>
          </w:p>
          <w:p w14:paraId="748223D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1553C5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13CECF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5FAE6D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6DF726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987144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928F58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88632F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646B2D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353823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45AC3B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C0B153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016215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HS chia sẻ trước lớp.</w:t>
            </w:r>
          </w:p>
          <w:p w14:paraId="6217E90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GV tuyên dương HS.</w:t>
            </w:r>
          </w:p>
          <w:p w14:paraId="3752921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Gọi HS đọc nội dung ở mục Chiếc chìa khoá – SGK, trang 22. </w:t>
            </w:r>
          </w:p>
          <w:p w14:paraId="78CA0A1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Khen ngợi HS tích cực tham gia các hoạt động.</w:t>
            </w:r>
          </w:p>
          <w:p w14:paraId="41E178B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Dặn dò HS về nhà học bài, tìm hiểu thêm về các trường hợp có sự biến đổi hoá học. Chuẩn bị bài: Ôn tập chủ đề chất.</w:t>
            </w:r>
          </w:p>
        </w:tc>
        <w:tc>
          <w:tcPr>
            <w:tcW w:w="5075" w:type="dxa"/>
            <w:shd w:val="clear" w:color="auto" w:fill="auto"/>
          </w:tcPr>
          <w:p w14:paraId="7E3D35D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thực hiện nhiệm vụ</w:t>
            </w:r>
          </w:p>
          <w:p w14:paraId="72D2DD9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Ví dụ: </w:t>
            </w:r>
          </w:p>
          <w:p w14:paraId="2CA8CA5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Rượu nhạt để lâu thành giấm</w:t>
            </w:r>
          </w:p>
          <w:p w14:paraId="116068D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Dấu hiệu: Rượu cay nhưng giấm chua</w:t>
            </w:r>
          </w:p>
          <w:p w14:paraId="3066526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Quả trứng sống → Trứng luộc</w:t>
            </w:r>
          </w:p>
          <w:p w14:paraId="47DC941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Dấu hiệu: Mùi tanh→ Mùi thơm; Vị thay đổi</w:t>
            </w:r>
          </w:p>
          <w:p w14:paraId="4FC4902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Quả táo cắt ra để một lúc bị thâm</w:t>
            </w:r>
          </w:p>
          <w:p w14:paraId="742A15F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Dấu hiệu: |Mặt cắt quả táo trắng → thâm</w:t>
            </w:r>
          </w:p>
          <w:p w14:paraId="3A43126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Dầu, mỡ rán lâu hoặc nóng bị cháy </w:t>
            </w:r>
          </w:p>
          <w:p w14:paraId="1F16D6D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Dấu hiệu: Xuất hiện mùi khét, chuyển màu nâu đen trên chảo</w:t>
            </w:r>
          </w:p>
          <w:p w14:paraId="5F0959E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Nước chè để lâu bị thiu</w:t>
            </w:r>
          </w:p>
          <w:p w14:paraId="7EEFE06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Dấu hiệu: Màu trà vàng → đen, mùi thơm→ thiu</w:t>
            </w:r>
          </w:p>
          <w:p w14:paraId="02C072D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Cơm → mẻ</w:t>
            </w:r>
          </w:p>
          <w:p w14:paraId="6C435AB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Dấu hiệu: Hạt cơm mềm, thơm → Nhão, mùi chua, vị chua</w:t>
            </w:r>
          </w:p>
          <w:p w14:paraId="309C3AF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Một số HS chia sẻ trước lớp. Lớp nhận xét.</w:t>
            </w:r>
          </w:p>
          <w:p w14:paraId="11A32FC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5236D98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- 3 HS đọc, lớp đọc thầm.</w:t>
            </w:r>
          </w:p>
          <w:p w14:paraId="7E4E772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233D8B4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61439BE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35AB7F8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nghe để chuẩn bị.</w:t>
            </w:r>
          </w:p>
        </w:tc>
      </w:tr>
    </w:tbl>
    <w:p w14:paraId="2B55B08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IV. ĐIỀU CHỈNH SAU TIẾT DẠY:</w:t>
      </w:r>
    </w:p>
    <w:p w14:paraId="033D367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vi-VN"/>
        </w:rPr>
      </w:pPr>
      <w:r>
        <w:rPr>
          <w:rFonts w:hint="default" w:ascii="Times New Roman" w:hAnsi="Times New Roman" w:cs="Times New Roman"/>
          <w:b w:val="0"/>
          <w:bCs/>
          <w:sz w:val="28"/>
          <w:szCs w:val="28"/>
          <w:lang w:val="vi-VN"/>
        </w:rPr>
        <w:t>..........................................................................................................................................................................................................................................................................................</w:t>
      </w:r>
    </w:p>
    <w:p w14:paraId="4BD6CF89">
      <w:pPr>
        <w:keepNext w:val="0"/>
        <w:keepLines w:val="0"/>
        <w:pageBreakBefore w:val="0"/>
        <w:widowControl/>
        <w:kinsoku/>
        <w:wordWrap/>
        <w:overflowPunct/>
        <w:topLinePunct w:val="0"/>
        <w:autoSpaceDE/>
        <w:autoSpaceDN/>
        <w:bidi w:val="0"/>
        <w:adjustRightInd/>
        <w:snapToGrid/>
        <w:spacing w:after="0" w:line="240" w:lineRule="auto"/>
        <w:ind w:left="720" w:hanging="720"/>
        <w:jc w:val="center"/>
        <w:textAlignment w:val="auto"/>
        <w:rPr>
          <w:rFonts w:eastAsia="Times New Roman"/>
          <w:sz w:val="26"/>
          <w:szCs w:val="26"/>
          <w:lang w:val="nl-NL"/>
        </w:rPr>
      </w:pPr>
      <w:r>
        <w:rPr>
          <w:rFonts w:hint="default" w:ascii="Times New Roman" w:hAnsi="Times New Roman" w:eastAsia="Times New Roman" w:cs="Times New Roman"/>
          <w:b/>
          <w:bCs/>
          <w:sz w:val="28"/>
          <w:szCs w:val="28"/>
          <w:u w:val="single"/>
          <w:lang w:val="vi-VN"/>
        </w:rPr>
        <w:t>TOÁN</w:t>
      </w:r>
      <w:r>
        <w:rPr>
          <w:rFonts w:hint="default" w:ascii="Times New Roman" w:hAnsi="Times New Roman" w:eastAsia="Times New Roman" w:cs="Times New Roman"/>
          <w:sz w:val="28"/>
          <w:szCs w:val="28"/>
          <w:lang w:val="nl-NL"/>
        </w:rPr>
        <w:tab/>
      </w:r>
    </w:p>
    <w:p w14:paraId="4F907E1C">
      <w:pPr>
        <w:keepNext w:val="0"/>
        <w:keepLines w:val="0"/>
        <w:pageBreakBefore w:val="0"/>
        <w:widowControl/>
        <w:kinsoku/>
        <w:wordWrap/>
        <w:overflowPunct/>
        <w:topLinePunct w:val="0"/>
        <w:autoSpaceDE/>
        <w:autoSpaceDN/>
        <w:bidi w:val="0"/>
        <w:adjustRightInd/>
        <w:snapToGrid/>
        <w:spacing w:after="0" w:line="240" w:lineRule="auto"/>
        <w:ind w:left="720" w:hanging="720"/>
        <w:jc w:val="center"/>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BÀI 12</w:t>
      </w:r>
      <w:r>
        <w:rPr>
          <w:rFonts w:hint="default" w:ascii="Times New Roman" w:hAnsi="Times New Roman" w:eastAsia="Times New Roman" w:cs="Times New Roman"/>
          <w:b/>
          <w:bCs/>
          <w:sz w:val="28"/>
          <w:szCs w:val="28"/>
          <w:lang w:val="vi-VN"/>
        </w:rPr>
        <w:t>.</w:t>
      </w:r>
      <w:r>
        <w:rPr>
          <w:rFonts w:hint="default" w:ascii="Times New Roman" w:hAnsi="Times New Roman" w:eastAsia="Times New Roman" w:cs="Times New Roman"/>
          <w:b/>
          <w:bCs/>
          <w:sz w:val="28"/>
          <w:szCs w:val="28"/>
          <w:lang w:val="nl-NL"/>
        </w:rPr>
        <w:t xml:space="preserve"> VIẾT SỐ ĐO ĐẠI LƯỢNG DƯỚI DẠNG SỐ THẬP PHÂN (Tiết 2)</w:t>
      </w:r>
    </w:p>
    <w:p w14:paraId="7542CEDC">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bCs/>
          <w:sz w:val="28"/>
          <w:szCs w:val="28"/>
          <w:u w:val="none"/>
          <w:lang w:val="nl-NL"/>
        </w:rPr>
      </w:pPr>
      <w:r>
        <w:rPr>
          <w:rFonts w:hint="default" w:ascii="Times New Roman" w:hAnsi="Times New Roman" w:eastAsia="Times New Roman" w:cs="Times New Roman"/>
          <w:b/>
          <w:bCs/>
          <w:sz w:val="28"/>
          <w:szCs w:val="28"/>
          <w:u w:val="none"/>
          <w:lang w:val="nl-NL"/>
        </w:rPr>
        <w:t>I. YÊU CẦU CẦN ĐẠT:</w:t>
      </w:r>
    </w:p>
    <w:p w14:paraId="1F06D4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i/>
          <w:iCs/>
          <w:sz w:val="28"/>
          <w:szCs w:val="28"/>
          <w:lang w:val="nl-NL"/>
        </w:rPr>
        <w:t xml:space="preserve">1. Năng lực đặc thù: </w:t>
      </w:r>
    </w:p>
    <w:p w14:paraId="02BFC6B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Viết được số đo độ dài, khối lượng, dung tích dưới dạng số thập phân.</w:t>
      </w:r>
    </w:p>
    <w:p w14:paraId="1237F5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Viết được số đo diện tích dưới dạng số thập phân.</w:t>
      </w:r>
    </w:p>
    <w:p w14:paraId="0D8E64D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Vận dụng được việc viết số đo đại lượng dưới dạng số thập phân để giải quyết tình huống thực tế.</w:t>
      </w:r>
    </w:p>
    <w:p w14:paraId="53F7DB1D">
      <w:pPr>
        <w:keepNext w:val="0"/>
        <w:keepLines w:val="0"/>
        <w:pageBreakBefore w:val="0"/>
        <w:widowControl/>
        <w:numPr>
          <w:ilvl w:val="0"/>
          <w:numId w:val="1"/>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b/>
          <w:i/>
          <w:color w:val="000000"/>
          <w:sz w:val="28"/>
          <w:szCs w:val="28"/>
        </w:rPr>
        <w:t xml:space="preserve">Năng lực </w:t>
      </w:r>
      <w:r>
        <w:rPr>
          <w:rFonts w:hint="default" w:ascii="Times New Roman" w:hAnsi="Times New Roman" w:eastAsia="Calibri" w:cs="Times New Roman"/>
          <w:b/>
          <w:i/>
          <w:color w:val="000000"/>
          <w:sz w:val="28"/>
          <w:szCs w:val="28"/>
          <w:lang w:val="vi-VN"/>
        </w:rPr>
        <w:t>đặc thù</w:t>
      </w:r>
      <w:r>
        <w:rPr>
          <w:rFonts w:hint="default" w:ascii="Times New Roman" w:hAnsi="Times New Roman" w:eastAsia="Calibri" w:cs="Times New Roman"/>
          <w:b/>
          <w:i/>
          <w:color w:val="000000"/>
          <w:sz w:val="28"/>
          <w:szCs w:val="28"/>
        </w:rPr>
        <w:t>:</w:t>
      </w:r>
      <w:r>
        <w:rPr>
          <w:rFonts w:hint="default" w:ascii="Times New Roman" w:hAnsi="Times New Roman" w:eastAsia="Calibri" w:cs="Times New Roman"/>
          <w:i/>
          <w:color w:val="000000"/>
          <w:sz w:val="28"/>
          <w:szCs w:val="28"/>
        </w:rPr>
        <w:t xml:space="preserve"> </w:t>
      </w:r>
    </w:p>
    <w:p w14:paraId="49C536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tư duy và lập luận toán học, năng lực giao tiếp toán học: Qua thực hành, luyện tập</w:t>
      </w:r>
      <w:r>
        <w:rPr>
          <w:rFonts w:hint="default" w:ascii="Times New Roman" w:hAnsi="Times New Roman" w:eastAsia="Calibri" w:cs="Times New Roman"/>
          <w:sz w:val="28"/>
          <w:szCs w:val="28"/>
          <w:lang w:val="vi-VN"/>
        </w:rPr>
        <w:t>.</w:t>
      </w:r>
    </w:p>
    <w:p w14:paraId="020CCAD1">
      <w:pPr>
        <w:keepNext w:val="0"/>
        <w:keepLines w:val="0"/>
        <w:pageBreakBefore w:val="0"/>
        <w:widowControl/>
        <w:kinsoku/>
        <w:wordWrap/>
        <w:overflowPunct/>
        <w:topLinePunct w:val="0"/>
        <w:autoSpaceDE/>
        <w:autoSpaceDN/>
        <w:bidi w:val="0"/>
        <w:adjustRightInd/>
        <w:snapToGrid/>
        <w:spacing w:after="0" w:line="240" w:lineRule="auto"/>
        <w:contextualSpacing/>
        <w:jc w:val="both"/>
        <w:textAlignment w:val="auto"/>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rPr>
        <w:t>- Năng lực giải quyết vấn đề: Qua giải bài toán thực tế</w:t>
      </w:r>
      <w:r>
        <w:rPr>
          <w:rFonts w:hint="default" w:ascii="Times New Roman" w:hAnsi="Times New Roman" w:eastAsia="Calibri" w:cs="Times New Roman"/>
          <w:sz w:val="28"/>
          <w:szCs w:val="28"/>
          <w:lang w:val="vi-VN"/>
        </w:rPr>
        <w:t>.</w:t>
      </w:r>
    </w:p>
    <w:p w14:paraId="38F9B834">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Năng lực chung: </w:t>
      </w:r>
    </w:p>
    <w:p w14:paraId="701E080E">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Năng lực giao tiếp, hợp tác: Trao đổi, thảo luận với giáo viên và bạn bè để thực hiện các nhiệm vụ học tập.</w:t>
      </w:r>
    </w:p>
    <w:p w14:paraId="7C89AE9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Năng lực giải quyết vấn đề và sáng tạo: Sử dụng các kiến thức đã học ứng dụng vào</w:t>
      </w:r>
    </w:p>
    <w:p w14:paraId="4B280389">
      <w:pPr>
        <w:keepNext w:val="0"/>
        <w:keepLines w:val="0"/>
        <w:pageBreakBefore w:val="0"/>
        <w:widowControl/>
        <w:kinsoku/>
        <w:wordWrap/>
        <w:overflowPunct/>
        <w:topLinePunct w:val="0"/>
        <w:autoSpaceDE/>
        <w:autoSpaceDN/>
        <w:bidi w:val="0"/>
        <w:adjustRightInd/>
        <w:snapToGrid/>
        <w:spacing w:after="0" w:line="240" w:lineRule="auto"/>
        <w:contextualSpacing/>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thực tế, tìm tòi, phát hiện giải quyết các nhiệm vụ trong cuộc sống.</w:t>
      </w:r>
    </w:p>
    <w:p w14:paraId="1CE7AF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iCs/>
          <w:color w:val="000000"/>
          <w:sz w:val="28"/>
          <w:szCs w:val="28"/>
        </w:rPr>
      </w:pPr>
      <w:r>
        <w:rPr>
          <w:rFonts w:hint="default" w:ascii="Times New Roman" w:hAnsi="Times New Roman" w:eastAsia="Calibri" w:cs="Times New Roman"/>
          <w:b/>
          <w:i/>
          <w:iCs/>
          <w:color w:val="000000"/>
          <w:sz w:val="28"/>
          <w:szCs w:val="28"/>
        </w:rPr>
        <w:t>3. Phẩm chất</w:t>
      </w:r>
    </w:p>
    <w:p w14:paraId="7F402D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Chăm chỉ: Chăm học, ham học, có tinh thần tự học; chịu khó đọc sách giáo khoa, tài liệu và thực hiện các nhiệm vụ cá nhân.</w:t>
      </w:r>
    </w:p>
    <w:p w14:paraId="5C0E10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Trung thực: trung thực trong thực hiện giải bài tập, thực hiện nhiệm vụ, ghi chép và rút ra kết luận. </w:t>
      </w:r>
    </w:p>
    <w:p w14:paraId="2289225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Yêu thích môn học, sáng tạo, có niềm hứng thú, say mê các con số để giải quyết bài toán.</w:t>
      </w:r>
    </w:p>
    <w:p w14:paraId="01F69E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Rèn luyện tính cẩn thận, chính xác, phát huy ý thức chủ động, trách nhiệm và bồi dưỡng sự tự tin, hứng thú trong việc học.</w:t>
      </w:r>
    </w:p>
    <w:p w14:paraId="5C189EF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II. ĐỒ DÙNG DẠY HỌC</w:t>
      </w:r>
      <w:r>
        <w:rPr>
          <w:rFonts w:hint="default" w:ascii="Times New Roman" w:hAnsi="Times New Roman" w:eastAsia="Times New Roman" w:cs="Times New Roman"/>
          <w:b/>
          <w:sz w:val="28"/>
          <w:szCs w:val="28"/>
          <w:lang w:val="vi-VN"/>
        </w:rPr>
        <w:t>:</w:t>
      </w:r>
      <w:r>
        <w:rPr>
          <w:rFonts w:hint="default" w:ascii="Times New Roman" w:hAnsi="Times New Roman" w:eastAsia="Times New Roman" w:cs="Times New Roman"/>
          <w:b/>
          <w:sz w:val="28"/>
          <w:szCs w:val="28"/>
          <w:lang w:val="nl-NL"/>
        </w:rPr>
        <w:t xml:space="preserve"> </w:t>
      </w:r>
    </w:p>
    <w:p w14:paraId="37972201">
      <w:pPr>
        <w:keepNext w:val="0"/>
        <w:keepLines w:val="0"/>
        <w:pageBreakBefore w:val="0"/>
        <w:widowControl/>
        <w:kinsoku/>
        <w:wordWrap/>
        <w:overflowPunct/>
        <w:topLinePunct w:val="0"/>
        <w:autoSpaceDE/>
        <w:autoSpaceDN/>
        <w:bidi w:val="0"/>
        <w:adjustRightInd/>
        <w:snapToGrid/>
        <w:spacing w:after="0" w:line="240" w:lineRule="auto"/>
        <w:ind w:firstLine="360"/>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và đồ dùng phục vụ cho tiết dạy.</w:t>
      </w:r>
    </w:p>
    <w:p w14:paraId="3C0043A6">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rPr>
        <w:t>III. HOẠT ĐỘNG DẠY HỌC</w:t>
      </w:r>
      <w:r>
        <w:rPr>
          <w:rFonts w:hint="default" w:ascii="Times New Roman" w:hAnsi="Times New Roman" w:eastAsia="Times New Roman" w:cs="Times New Roman"/>
          <w:b/>
          <w:sz w:val="28"/>
          <w:szCs w:val="28"/>
          <w:lang w:val="vi-VN"/>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5013"/>
      </w:tblGrid>
      <w:tr w14:paraId="383C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3" w:type="dxa"/>
          </w:tcPr>
          <w:p w14:paraId="219A3AAE">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0"/>
              <w:rPr>
                <w:rFonts w:hint="default" w:ascii="Times New Roman" w:hAnsi="Times New Roman" w:eastAsia="Times New Roman" w:cs="Times New Roman"/>
                <w:b/>
                <w:sz w:val="28"/>
                <w:szCs w:val="28"/>
                <w:vertAlign w:val="baseline"/>
                <w:lang w:val="vi-VN"/>
              </w:rPr>
            </w:pPr>
            <w:r>
              <w:rPr>
                <w:rFonts w:hint="default" w:ascii="Times New Roman" w:hAnsi="Times New Roman" w:eastAsia="Times New Roman" w:cs="Times New Roman"/>
                <w:b/>
                <w:sz w:val="28"/>
                <w:szCs w:val="28"/>
                <w:vertAlign w:val="baseline"/>
                <w:lang w:val="vi-VN"/>
              </w:rPr>
              <w:t>Hoạt động của giáo viên</w:t>
            </w:r>
          </w:p>
        </w:tc>
        <w:tc>
          <w:tcPr>
            <w:tcW w:w="5013" w:type="dxa"/>
          </w:tcPr>
          <w:p w14:paraId="0CCF48E6">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0"/>
              <w:rPr>
                <w:rFonts w:hint="default" w:ascii="Times New Roman" w:hAnsi="Times New Roman" w:eastAsia="Times New Roman" w:cs="Times New Roman"/>
                <w:b/>
                <w:sz w:val="28"/>
                <w:szCs w:val="28"/>
                <w:vertAlign w:val="baseline"/>
                <w:lang w:val="vi-VN"/>
              </w:rPr>
            </w:pPr>
            <w:r>
              <w:rPr>
                <w:rFonts w:hint="default" w:ascii="Times New Roman" w:hAnsi="Times New Roman" w:eastAsia="Times New Roman" w:cs="Times New Roman"/>
                <w:b/>
                <w:sz w:val="28"/>
                <w:szCs w:val="28"/>
                <w:vertAlign w:val="baseline"/>
                <w:lang w:val="vi-VN"/>
              </w:rPr>
              <w:t>Hoạt động của học sinh</w:t>
            </w:r>
          </w:p>
        </w:tc>
      </w:tr>
      <w:tr w14:paraId="00CF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3" w:type="dxa"/>
          </w:tcPr>
          <w:p w14:paraId="47331D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
                <w:bCs/>
                <w:sz w:val="28"/>
                <w:szCs w:val="28"/>
                <w:lang w:val="nl-NL"/>
              </w:rPr>
              <w:t>1. Khởi động:</w:t>
            </w:r>
          </w:p>
          <w:p w14:paraId="114093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Mục tiêu: </w:t>
            </w:r>
          </w:p>
          <w:p w14:paraId="4EF3C2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Tạo không khí vui vẻ, phấn khởi trước giờ học.</w:t>
            </w:r>
          </w:p>
          <w:p w14:paraId="226CBC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Thông qua khởi động, giáo viên dẫn dắt bài mới hấp dẫn để thu hút học sinh tập trung.</w:t>
            </w:r>
          </w:p>
          <w:p w14:paraId="5EAA66F2">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Cách tiến hành:</w:t>
            </w:r>
          </w:p>
          <w:p w14:paraId="2CA42E11">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tổ chức trò chơi “Bán bánh mì” để khởi động bài học.</w:t>
            </w:r>
          </w:p>
          <w:p w14:paraId="22B4D5E1">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Câu 1: 5 tấn 262 kg = ..?.. tấn</w:t>
            </w:r>
          </w:p>
          <w:p w14:paraId="3EB2D67C">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Câu 2: 3 tạ 52 kg = ? tạ</w:t>
            </w:r>
          </w:p>
          <w:p w14:paraId="0A41CE19">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Câu 3: 152 kg = ..?.. tạ</w:t>
            </w:r>
          </w:p>
          <w:p w14:paraId="6DB62E5B">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 tuyên dương.</w:t>
            </w:r>
          </w:p>
          <w:p w14:paraId="2E6F6ABA">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sz w:val="28"/>
                <w:szCs w:val="28"/>
                <w:lang w:val="nl-NL"/>
              </w:rPr>
            </w:pPr>
            <w:r>
              <w:rPr>
                <w:rFonts w:hint="default" w:ascii="Times New Roman" w:hAnsi="Times New Roman" w:cs="Times New Roman"/>
                <w:bCs/>
                <w:sz w:val="28"/>
                <w:szCs w:val="28"/>
                <w:lang w:val="nl-NL"/>
              </w:rPr>
              <w:t xml:space="preserve">- GV dẫn dắt vào bài mới: </w:t>
            </w:r>
            <w:r>
              <w:rPr>
                <w:rFonts w:hint="default" w:ascii="Times New Roman" w:hAnsi="Times New Roman" w:cs="Times New Roman"/>
                <w:bCs/>
                <w:i/>
                <w:iCs/>
                <w:sz w:val="28"/>
                <w:szCs w:val="28"/>
                <w:lang w:val="nl-NL"/>
              </w:rPr>
              <w:t>“Tiết trước, chúng ta đã tìm hiểu cách viết số đo độ dài và diện tích dưới dạng số thập phân. Hôm nay, cô trò mình sẽ cùng nhau tìm hiểu về cách viết số đo diện tích dưới dạng số thập phân nhé!”</w:t>
            </w:r>
          </w:p>
          <w:p w14:paraId="7503AE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
                <w:bCs/>
                <w:sz w:val="28"/>
                <w:szCs w:val="28"/>
                <w:lang w:val="nl-NL"/>
              </w:rPr>
              <w:t>2. Khám phá:</w:t>
            </w:r>
          </w:p>
          <w:p w14:paraId="162D3A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Mục tiêu: </w:t>
            </w:r>
          </w:p>
          <w:p w14:paraId="2F86B5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cs="Times New Roman"/>
                <w:sz w:val="28"/>
                <w:szCs w:val="28"/>
                <w:lang w:val="nl-NL"/>
              </w:rPr>
              <w:t>+ Biết cách chuyển đổi số đo diện tích dưới dạng số thập phân.</w:t>
            </w:r>
          </w:p>
        </w:tc>
        <w:tc>
          <w:tcPr>
            <w:tcW w:w="5013" w:type="dxa"/>
          </w:tcPr>
          <w:p w14:paraId="3CA25C98">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2BA7FE97">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42A2A1BA">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2494509F">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6AF78DCD">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15C170C3">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1E176670">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4E947C43">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p w14:paraId="27EBFFD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trò chơi</w:t>
            </w:r>
          </w:p>
          <w:p w14:paraId="2266944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C39CD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Trả lời: 5,262 tấn</w:t>
            </w:r>
          </w:p>
          <w:p w14:paraId="3D4AC66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Trả lời: 3,52 tạ</w:t>
            </w:r>
          </w:p>
          <w:p w14:paraId="5EC308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Trả lời: 1,52 tạ</w:t>
            </w:r>
          </w:p>
          <w:p w14:paraId="0BC23CD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AD3E0CE">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r>
              <w:rPr>
                <w:rFonts w:hint="default" w:ascii="Times New Roman" w:hAnsi="Times New Roman" w:cs="Times New Roman"/>
                <w:sz w:val="28"/>
                <w:szCs w:val="28"/>
                <w:lang w:val="nl-NL"/>
              </w:rPr>
              <w:t>- HS lắng nghe.</w:t>
            </w:r>
          </w:p>
          <w:p w14:paraId="2E75CE73">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lang w:val="vi-VN"/>
              </w:rPr>
            </w:pPr>
          </w:p>
        </w:tc>
      </w:tr>
    </w:tbl>
    <w:p w14:paraId="5CB5429C">
      <w:pPr>
        <w:keepNext w:val="0"/>
        <w:keepLines w:val="0"/>
        <w:pageBreakBefore w:val="0"/>
        <w:widowControl/>
        <w:kinsoku/>
        <w:wordWrap/>
        <w:overflowPunct/>
        <w:topLinePunct w:val="0"/>
        <w:autoSpaceDE/>
        <w:autoSpaceDN/>
        <w:bidi w:val="0"/>
        <w:adjustRightInd/>
        <w:snapToGrid/>
        <w:spacing w:after="0" w:line="240" w:lineRule="auto"/>
        <w:ind w:firstLine="360"/>
        <w:jc w:val="both"/>
        <w:textAlignment w:val="auto"/>
        <w:outlineLvl w:val="0"/>
        <w:rPr>
          <w:rFonts w:hint="default" w:ascii="Times New Roman" w:hAnsi="Times New Roman" w:eastAsia="Times New Roman" w:cs="Times New Roman"/>
          <w:b/>
          <w:bCs/>
          <w:sz w:val="28"/>
          <w:szCs w:val="28"/>
          <w:u w:val="single"/>
          <w:lang w:val="nl-NL"/>
        </w:rPr>
      </w:pPr>
    </w:p>
    <w:tbl>
      <w:tblPr>
        <w:tblStyle w:val="5"/>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8"/>
        <w:gridCol w:w="701"/>
        <w:gridCol w:w="282"/>
        <w:gridCol w:w="4597"/>
      </w:tblGrid>
      <w:tr w14:paraId="0B03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1" w:type="dxa"/>
            <w:gridSpan w:val="3"/>
            <w:tcBorders>
              <w:top w:val="single" w:color="auto" w:sz="4" w:space="0"/>
              <w:bottom w:val="dashSmallGap" w:color="auto" w:sz="4" w:space="0"/>
            </w:tcBorders>
          </w:tcPr>
          <w:p w14:paraId="42F1CD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Times New Roman" w:cs="Times New Roman"/>
                <w:b/>
                <w:bCs/>
                <w:iCs/>
                <w:sz w:val="28"/>
                <w:szCs w:val="28"/>
                <w:lang w:val="nl-NL"/>
              </w:rPr>
              <w:t xml:space="preserve">- </w:t>
            </w:r>
            <w:r>
              <w:rPr>
                <w:rFonts w:hint="default" w:ascii="Times New Roman" w:hAnsi="Times New Roman" w:eastAsia="Calibri" w:cs="Times New Roman"/>
                <w:color w:val="000000"/>
                <w:sz w:val="28"/>
                <w:szCs w:val="28"/>
              </w:rPr>
              <w:t>GV chiếu hình ảnh, yêu cầu HS quan sát, đọc bóng nói, thảo luận theo nhóm đôi để trả lời các câu hỏi sau:</w:t>
            </w:r>
          </w:p>
          <w:p w14:paraId="517286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drawing>
                <wp:inline distT="0" distB="0" distL="0" distR="0">
                  <wp:extent cx="2336800" cy="1637665"/>
                  <wp:effectExtent l="0" t="0" r="6350" b="635"/>
                  <wp:docPr id="312134742" name="Picture 3121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42" name="Picture 312134742"/>
                          <pic:cNvPicPr>
                            <a:picLocks noChangeAspect="1"/>
                          </pic:cNvPicPr>
                        </pic:nvPicPr>
                        <pic:blipFill>
                          <a:blip r:embed="rId7"/>
                          <a:stretch>
                            <a:fillRect/>
                          </a:stretch>
                        </pic:blipFill>
                        <pic:spPr>
                          <a:xfrm>
                            <a:off x="0" y="0"/>
                            <a:ext cx="2340753" cy="1640527"/>
                          </a:xfrm>
                          <a:prstGeom prst="rect">
                            <a:avLst/>
                          </a:prstGeom>
                        </pic:spPr>
                      </pic:pic>
                    </a:graphicData>
                  </a:graphic>
                </wp:inline>
              </w:drawing>
            </w:r>
          </w:p>
          <w:p w14:paraId="31ADFE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nêu câu hỏi:</w:t>
            </w:r>
          </w:p>
          <w:p w14:paraId="7B0BF8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Diện tích tấm kính đã dùng để làm các mặt kính của bể cá là bao nhiêu?</w:t>
            </w:r>
          </w:p>
          <w:p w14:paraId="1554176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Muốn biết diện tích tấm kính đó bằng bao nhiêu mét vuông, ta phải làm gì?</w:t>
            </w:r>
          </w:p>
          <w:p w14:paraId="235474A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color w:val="auto"/>
                <w:sz w:val="28"/>
                <w:szCs w:val="28"/>
              </w:rPr>
            </w:pPr>
            <w:r>
              <w:rPr>
                <w:rFonts w:hint="default" w:ascii="Times New Roman" w:hAnsi="Times New Roman" w:eastAsia="Calibri" w:cs="Times New Roman"/>
                <w:b/>
                <w:i/>
                <w:color w:val="auto"/>
                <w:sz w:val="28"/>
                <w:szCs w:val="28"/>
              </w:rPr>
              <w:t>1. Giới thiệu cách so viết số đo diện tích dưới dạng số thập phân.</w:t>
            </w:r>
          </w:p>
          <w:p w14:paraId="7A0B1D6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u w:val="single"/>
              </w:rPr>
              <w:t>Ví dụ 1:</w:t>
            </w:r>
            <w:r>
              <w:rPr>
                <w:rFonts w:hint="default" w:ascii="Times New Roman" w:hAnsi="Times New Roman" w:eastAsia="Calibri" w:cs="Times New Roman"/>
                <w:sz w:val="28"/>
                <w:szCs w:val="28"/>
              </w:rPr>
              <w:t xml:space="preserve"> Viết số đo diện tích của tấm kính hình chữ nhật </w:t>
            </w:r>
          </w:p>
          <w:p w14:paraId="1774CF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dẫn dắt, đặt câu hỏi gợi ý HS tìm hiểu cách viết số đo độ dài dưới dạng số thập phân.</w:t>
            </w:r>
          </w:p>
          <w:p w14:paraId="77526A4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Em hãy viết số đo 1 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60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dưới dạng hỗn số có phần phân số là phân số thập phân.</w:t>
            </w:r>
          </w:p>
          <w:p w14:paraId="2FC4708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Chuyển hỗn số vừa tìm được về dạng số thập phân.</w:t>
            </w:r>
          </w:p>
          <w:p w14:paraId="1E1E98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u w:val="single"/>
              </w:rPr>
              <w:t>Ví dụ 2:</w:t>
            </w:r>
            <w:r>
              <w:rPr>
                <w:rFonts w:hint="default" w:ascii="Times New Roman" w:hAnsi="Times New Roman" w:eastAsia="Calibri" w:cs="Times New Roman"/>
                <w:sz w:val="28"/>
                <w:szCs w:val="28"/>
              </w:rPr>
              <w:t xml:space="preserve">  Viết 56 dm</w:t>
            </w:r>
            <w:r>
              <w:rPr>
                <w:rFonts w:hint="default" w:ascii="Times New Roman" w:hAnsi="Times New Roman" w:eastAsia="Calibri" w:cs="Times New Roman"/>
                <w:sz w:val="28"/>
                <w:szCs w:val="28"/>
                <w:vertAlign w:val="superscript"/>
              </w:rPr>
              <w:t>2</w:t>
            </w:r>
            <w:r>
              <w:rPr>
                <w:rFonts w:hint="default" w:ascii="Times New Roman" w:hAnsi="Times New Roman" w:eastAsia="Calibri" w:cs="Times New Roman"/>
                <w:sz w:val="28"/>
                <w:szCs w:val="28"/>
              </w:rPr>
              <w:t xml:space="preserve"> dưới dạng số thập phân với đơn vị mét vuông. </w:t>
            </w:r>
          </w:p>
          <w:p w14:paraId="16D7F6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nêu câu hỏi:</w:t>
            </w:r>
          </w:p>
          <w:p w14:paraId="7606BF1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xml:space="preserve">+ </w:t>
            </w:r>
            <w:r>
              <w:rPr>
                <w:rFonts w:hint="default" w:ascii="Times New Roman" w:hAnsi="Times New Roman" w:eastAsia="Calibri" w:cs="Times New Roman"/>
                <w:sz w:val="28"/>
                <w:szCs w:val="28"/>
              </w:rPr>
              <w:t>56 dm</w:t>
            </w:r>
            <w:r>
              <w:rPr>
                <w:rFonts w:hint="default" w:ascii="Times New Roman" w:hAnsi="Times New Roman" w:eastAsia="Calibri" w:cs="Times New Roman"/>
                <w:sz w:val="28"/>
                <w:szCs w:val="28"/>
                <w:vertAlign w:val="superscript"/>
              </w:rPr>
              <w:t>2</w:t>
            </w:r>
            <w:r>
              <w:rPr>
                <w:rFonts w:hint="default" w:ascii="Times New Roman" w:hAnsi="Times New Roman" w:eastAsia="Calibri" w:cs="Times New Roman"/>
                <w:i/>
                <w:sz w:val="28"/>
                <w:szCs w:val="28"/>
              </w:rPr>
              <w:t xml:space="preserve"> có thể viết dưới dạng phân số thập phân như thế nào?</w:t>
            </w:r>
          </w:p>
          <w:p w14:paraId="4C8BCF5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Chuyển phân số thập phân vừa tìm được về dạng số thập phân.</w:t>
            </w:r>
          </w:p>
          <w:p w14:paraId="2A9DECC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b/>
                <w:i/>
                <w:color w:val="000000" w:themeColor="text1"/>
                <w:sz w:val="28"/>
                <w:szCs w:val="28"/>
                <w14:textFill>
                  <w14:solidFill>
                    <w14:schemeClr w14:val="tx1"/>
                  </w14:solidFill>
                </w14:textFill>
              </w:rPr>
              <w:t>2. Khái quát cách viết số đo diện tích dưới dạng số thập phân.</w:t>
            </w:r>
          </w:p>
          <w:p w14:paraId="0791ACF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gợi ý, đặt câu hỏi để HS nêu được cách viết số đo diện tích dưới dạng số thập phân.</w:t>
            </w:r>
          </w:p>
          <w:p w14:paraId="7AA65B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Cs/>
                <w:i/>
                <w:sz w:val="28"/>
                <w:szCs w:val="28"/>
              </w:rPr>
            </w:pPr>
            <w:r>
              <w:rPr>
                <w:rFonts w:hint="default" w:ascii="Times New Roman" w:hAnsi="Times New Roman" w:eastAsia="Calibri" w:cs="Times New Roman"/>
                <w:bCs/>
                <w:i/>
                <w:sz w:val="28"/>
                <w:szCs w:val="28"/>
              </w:rPr>
              <w:t>“Muốn viết số đo diện tích dưới dạng số thập phân, ta làm như thế nào?”</w:t>
            </w:r>
          </w:p>
          <w:p w14:paraId="7EDCFB6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Cs/>
                <w:i/>
                <w:sz w:val="28"/>
                <w:szCs w:val="28"/>
              </w:rPr>
            </w:pPr>
          </w:p>
          <w:p w14:paraId="3E50E65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Cs/>
                <w:i/>
                <w:sz w:val="28"/>
                <w:szCs w:val="28"/>
              </w:rPr>
            </w:pPr>
          </w:p>
          <w:p w14:paraId="4B795C1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u w:val="single"/>
                <w:lang w:val="nl-NL"/>
              </w:rPr>
              <w:t>Ví dụ:</w:t>
            </w:r>
            <w:r>
              <w:rPr>
                <w:rFonts w:hint="default" w:ascii="Times New Roman" w:hAnsi="Times New Roman" w:cs="Times New Roman"/>
                <w:i/>
                <w:color w:val="000000"/>
                <w:sz w:val="28"/>
                <w:szCs w:val="28"/>
                <w:lang w:val="nl-NL"/>
              </w:rPr>
              <w:t xml:space="preserve"> 12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59 mm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 </w:t>
            </w:r>
            <w:r>
              <w:rPr>
                <w:rFonts w:hint="default" w:ascii="Times New Roman" w:hAnsi="Times New Roman" w:cs="Times New Roman"/>
                <w:b/>
                <w:i/>
                <w:color w:val="000000"/>
                <w:sz w:val="28"/>
                <w:szCs w:val="28"/>
                <w:lang w:val="nl-NL"/>
              </w:rPr>
              <w:t>?</w:t>
            </w:r>
            <w:r>
              <w:rPr>
                <w:rFonts w:hint="default" w:ascii="Times New Roman" w:hAnsi="Times New Roman" w:cs="Times New Roman"/>
                <w:i/>
                <w:color w:val="000000"/>
                <w:sz w:val="28"/>
                <w:szCs w:val="28"/>
                <w:lang w:val="nl-NL"/>
              </w:rPr>
              <w:t xml:space="preserve">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w:t>
            </w:r>
          </w:p>
          <w:p w14:paraId="09CED84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 Viết số đo diện tích dưới dạng hỗn số có phần phân số là phân số thập phân.</w:t>
            </w:r>
          </w:p>
          <w:p w14:paraId="5F4B7B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12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59 mm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 </w:t>
            </w:r>
            <w:r>
              <w:rPr>
                <w:rFonts w:hint="default" w:ascii="Times New Roman" w:hAnsi="Times New Roman" w:cs="Times New Roman" w:eastAsiaTheme="minorEastAsia"/>
                <w:i/>
                <w:color w:val="000000"/>
                <w:sz w:val="28"/>
                <w:szCs w:val="28"/>
                <w:lang w:val="nl-NL"/>
              </w:rPr>
              <w:t>12</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lang w:val="nl-NL"/>
                    </w:rPr>
                    <m:t>59</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lang w:val="nl-NL"/>
                    </w:rPr>
                    <m:t>100</m:t>
                  </m:r>
                  <m:ctrlPr>
                    <w:rPr>
                      <w:rFonts w:hint="default" w:ascii="Cambria Math" w:hAnsi="Cambria Math" w:cs="Times New Roman"/>
                      <w:i/>
                      <w:color w:val="000000"/>
                      <w:sz w:val="28"/>
                      <w:szCs w:val="28"/>
                    </w:rPr>
                  </m:ctrlPr>
                </m:den>
              </m:f>
            </m:oMath>
            <w:r>
              <w:rPr>
                <w:rFonts w:hint="default" w:ascii="Times New Roman" w:hAnsi="Times New Roman" w:cs="Times New Roman"/>
                <w:i/>
                <w:color w:val="000000"/>
                <w:sz w:val="28"/>
                <w:szCs w:val="28"/>
                <w:lang w:val="nl-NL"/>
              </w:rPr>
              <w:t xml:space="preserve">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w:t>
            </w:r>
          </w:p>
          <w:p w14:paraId="6DDEEB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 Viết hỗn số vừa tìm được dưới dạng số thập phân.</w:t>
            </w:r>
          </w:p>
          <w:p w14:paraId="1BFF44A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eastAsiaTheme="minorEastAsia"/>
                <w:i/>
                <w:color w:val="000000"/>
                <w:sz w:val="28"/>
                <w:szCs w:val="28"/>
                <w:lang w:val="nl-NL"/>
              </w:rPr>
              <w:t>12</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lang w:val="nl-NL"/>
                    </w:rPr>
                    <m:t>59</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lang w:val="nl-NL"/>
                    </w:rPr>
                    <m:t>100</m:t>
                  </m:r>
                  <m:ctrlPr>
                    <w:rPr>
                      <w:rFonts w:hint="default" w:ascii="Cambria Math" w:hAnsi="Cambria Math" w:cs="Times New Roman"/>
                      <w:i/>
                      <w:color w:val="000000"/>
                      <w:sz w:val="28"/>
                      <w:szCs w:val="28"/>
                    </w:rPr>
                  </m:ctrlPr>
                </m:den>
              </m:f>
            </m:oMath>
            <w:r>
              <w:rPr>
                <w:rFonts w:hint="default" w:ascii="Times New Roman" w:hAnsi="Times New Roman" w:cs="Times New Roman"/>
                <w:i/>
                <w:color w:val="000000"/>
                <w:sz w:val="28"/>
                <w:szCs w:val="28"/>
                <w:lang w:val="nl-NL"/>
              </w:rPr>
              <w:t xml:space="preserve">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 12,59 cm</w:t>
            </w:r>
            <w:r>
              <w:rPr>
                <w:rFonts w:hint="default" w:ascii="Times New Roman" w:hAnsi="Times New Roman" w:cs="Times New Roman"/>
                <w:i/>
                <w:color w:val="000000"/>
                <w:sz w:val="28"/>
                <w:szCs w:val="28"/>
                <w:vertAlign w:val="superscript"/>
                <w:lang w:val="nl-NL"/>
              </w:rPr>
              <w:t>2</w:t>
            </w:r>
          </w:p>
          <w:p w14:paraId="2AF8CE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Viết gọn: 12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59 mm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 </w:t>
            </w:r>
            <w:r>
              <w:rPr>
                <w:rFonts w:hint="default" w:ascii="Times New Roman" w:hAnsi="Times New Roman" w:cs="Times New Roman"/>
                <w:b/>
                <w:i/>
                <w:color w:val="000000"/>
                <w:sz w:val="28"/>
                <w:szCs w:val="28"/>
                <w:lang w:val="nl-NL"/>
              </w:rPr>
              <w:t>12,59</w:t>
            </w:r>
            <w:r>
              <w:rPr>
                <w:rFonts w:hint="default" w:ascii="Times New Roman" w:hAnsi="Times New Roman" w:cs="Times New Roman"/>
                <w:i/>
                <w:color w:val="000000"/>
                <w:sz w:val="28"/>
                <w:szCs w:val="28"/>
                <w:lang w:val="nl-NL"/>
              </w:rPr>
              <w:t xml:space="preserve">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w:t>
            </w:r>
          </w:p>
          <w:p w14:paraId="2618A6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color w:val="000000"/>
                <w:sz w:val="28"/>
                <w:szCs w:val="28"/>
                <w:lang w:val="nl-NL"/>
              </w:rPr>
              <w:t xml:space="preserve">- GV lưu ý cho HS: </w:t>
            </w:r>
            <w:r>
              <w:rPr>
                <w:rFonts w:hint="default" w:ascii="Times New Roman" w:hAnsi="Times New Roman" w:cs="Times New Roman"/>
                <w:i/>
                <w:color w:val="000000"/>
                <w:sz w:val="28"/>
                <w:szCs w:val="28"/>
                <w:lang w:val="nl-NL"/>
              </w:rPr>
              <w:t>Trong bảng đơn vị đo diện tích đã học, hai đơn vị đo liền kề nhau hơn (kém) nhau 100 lần.</w:t>
            </w:r>
          </w:p>
          <w:p w14:paraId="1ABB4DD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i/>
                <w:color w:val="000000"/>
                <w:sz w:val="28"/>
                <w:szCs w:val="28"/>
                <w:lang w:val="nl-NL"/>
              </w:rPr>
            </w:pPr>
            <w:r>
              <w:rPr>
                <w:rFonts w:hint="default" w:ascii="Times New Roman" w:hAnsi="Times New Roman" w:cs="Times New Roman"/>
                <w:i/>
                <w:color w:val="000000"/>
                <w:sz w:val="28"/>
                <w:szCs w:val="28"/>
                <w:lang w:val="nl-NL"/>
              </w:rPr>
              <w:t xml:space="preserve">+ Đơn vị bé bằng </w:t>
            </w:r>
            <m:oMath>
              <m:f>
                <m:fPr>
                  <m:ctrlPr>
                    <w:rPr>
                      <w:rFonts w:hint="default" w:ascii="Cambria Math" w:hAnsi="Cambria Math" w:cs="Times New Roman"/>
                      <w:i/>
                      <w:color w:val="000000"/>
                      <w:sz w:val="28"/>
                      <w:szCs w:val="28"/>
                    </w:rPr>
                  </m:ctrlPr>
                </m:fPr>
                <m:num>
                  <m:r>
                    <m:rPr/>
                    <w:rPr>
                      <w:rFonts w:hint="default" w:ascii="Cambria Math" w:hAnsi="Cambria Math" w:cs="Times New Roman"/>
                      <w:color w:val="000000"/>
                      <w:sz w:val="28"/>
                      <w:szCs w:val="28"/>
                      <w:lang w:val="nl-NL"/>
                    </w:rPr>
                    <m:t>1</m:t>
                  </m:r>
                  <m:ctrlPr>
                    <w:rPr>
                      <w:rFonts w:hint="default" w:ascii="Cambria Math" w:hAnsi="Cambria Math" w:cs="Times New Roman"/>
                      <w:i/>
                      <w:color w:val="000000"/>
                      <w:sz w:val="28"/>
                      <w:szCs w:val="28"/>
                    </w:rPr>
                  </m:ctrlPr>
                </m:num>
                <m:den>
                  <m:r>
                    <m:rPr/>
                    <w:rPr>
                      <w:rFonts w:hint="default" w:ascii="Cambria Math" w:hAnsi="Cambria Math" w:cs="Times New Roman"/>
                      <w:color w:val="000000"/>
                      <w:sz w:val="28"/>
                      <w:szCs w:val="28"/>
                      <w:lang w:val="nl-NL"/>
                    </w:rPr>
                    <m:t>100</m:t>
                  </m:r>
                  <m:ctrlPr>
                    <w:rPr>
                      <w:rFonts w:hint="default" w:ascii="Cambria Math" w:hAnsi="Cambria Math" w:cs="Times New Roman"/>
                      <w:i/>
                      <w:color w:val="000000"/>
                      <w:sz w:val="28"/>
                      <w:szCs w:val="28"/>
                    </w:rPr>
                  </m:ctrlPr>
                </m:den>
              </m:f>
            </m:oMath>
            <w:r>
              <w:rPr>
                <w:rFonts w:hint="default" w:ascii="Times New Roman" w:hAnsi="Times New Roman" w:cs="Times New Roman" w:eastAsiaTheme="minorEastAsia"/>
                <w:i/>
                <w:color w:val="000000"/>
                <w:sz w:val="28"/>
                <w:szCs w:val="28"/>
                <w:lang w:val="nl-NL"/>
              </w:rPr>
              <w:t xml:space="preserve"> đơn vị lớn tiếp liền.</w:t>
            </w:r>
          </w:p>
          <w:p w14:paraId="2623CD3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eastAsiaTheme="minorEastAsia"/>
                <w:i/>
                <w:color w:val="000000"/>
                <w:sz w:val="28"/>
                <w:szCs w:val="28"/>
                <w:lang w:val="nl-NL"/>
              </w:rPr>
              <w:t>+ Đơn vị lớn gấp 100 đơn vị bé tiếp liền.</w:t>
            </w:r>
          </w:p>
          <w:p w14:paraId="6FD61D9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sz w:val="28"/>
                <w:szCs w:val="28"/>
                <w:lang w:val="nl-NL"/>
              </w:rPr>
            </w:pPr>
          </w:p>
        </w:tc>
        <w:tc>
          <w:tcPr>
            <w:tcW w:w="4597" w:type="dxa"/>
            <w:tcBorders>
              <w:top w:val="single" w:color="auto" w:sz="4" w:space="0"/>
              <w:bottom w:val="dashSmallGap" w:color="auto" w:sz="4" w:space="0"/>
            </w:tcBorders>
          </w:tcPr>
          <w:p w14:paraId="09B251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 HS thực hiện yêu cầu của GV.</w:t>
            </w:r>
          </w:p>
          <w:p w14:paraId="18FBFF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167384A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68B52E6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09C2B5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0DC1BD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5C98E5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70A7A5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6A89C9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42F422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 HS trả lời:</w:t>
            </w:r>
          </w:p>
          <w:p w14:paraId="61D3C47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p>
          <w:p w14:paraId="0C8341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p>
          <w:p w14:paraId="2ADA0D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Cs/>
                <w:i/>
                <w:sz w:val="28"/>
                <w:szCs w:val="28"/>
                <w:lang w:val="nl-NL"/>
              </w:rPr>
              <w:t>+ Diện tích tấm kính đã dùng để làm các mặt kính của bể cá là 1 m2 60 dm2.</w:t>
            </w:r>
          </w:p>
          <w:p w14:paraId="23DD19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Cs/>
                <w:i/>
                <w:sz w:val="28"/>
                <w:szCs w:val="28"/>
                <w:lang w:val="nl-NL"/>
              </w:rPr>
              <w:t>+ Ta viết số đo diện tích dưới dạng số thập phân.</w:t>
            </w:r>
          </w:p>
          <w:p w14:paraId="003AD4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4B25D3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7E3104B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452C1E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2C7E96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6353E94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35BC67B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u w:val="none"/>
              </w:rPr>
            </w:pPr>
            <w:r>
              <w:rPr>
                <w:rFonts w:hint="default" w:ascii="Times New Roman" w:hAnsi="Times New Roman" w:eastAsia="Calibri" w:cs="Times New Roman"/>
                <w:color w:val="000000"/>
                <w:sz w:val="28"/>
                <w:szCs w:val="28"/>
                <w:u w:val="none"/>
              </w:rPr>
              <w:t>- HS trả lời:</w:t>
            </w:r>
          </w:p>
          <w:p w14:paraId="3E5765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u w:val="single"/>
              </w:rPr>
            </w:pPr>
          </w:p>
          <w:p w14:paraId="17E472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u w:val="single"/>
              </w:rPr>
            </w:pPr>
            <w:r>
              <w:rPr>
                <w:rFonts w:hint="default" w:ascii="Times New Roman" w:hAnsi="Times New Roman" w:eastAsia="Calibri" w:cs="Times New Roman"/>
                <w:i/>
                <w:sz w:val="28"/>
                <w:szCs w:val="28"/>
              </w:rPr>
              <w:t>+ 1 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60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 </w:t>
            </w:r>
            <m:oMath>
              <m:r>
                <m:rPr/>
                <w:rPr>
                  <w:rFonts w:hint="default" w:ascii="Cambria Math" w:hAnsi="Cambria Math" w:eastAsia="Yu Mincho" w:cs="Times New Roman"/>
                  <w:sz w:val="28"/>
                  <w:szCs w:val="28"/>
                </w:rPr>
                <m:t>1</m:t>
              </m:r>
              <m:f>
                <m:fPr>
                  <m:ctrlPr>
                    <w:rPr>
                      <w:rFonts w:hint="default" w:ascii="Cambria Math" w:hAnsi="Cambria Math" w:eastAsia="Calibri" w:cs="Times New Roman"/>
                      <w:i/>
                      <w:sz w:val="28"/>
                      <w:szCs w:val="28"/>
                    </w:rPr>
                  </m:ctrlPr>
                </m:fPr>
                <m:num>
                  <m:r>
                    <m:rPr/>
                    <w:rPr>
                      <w:rFonts w:hint="default" w:ascii="Cambria Math" w:hAnsi="Cambria Math" w:eastAsia="Calibri" w:cs="Times New Roman"/>
                      <w:sz w:val="28"/>
                      <w:szCs w:val="28"/>
                    </w:rPr>
                    <m:t>60</m:t>
                  </m:r>
                  <m:ctrlPr>
                    <w:rPr>
                      <w:rFonts w:hint="default" w:ascii="Cambria Math" w:hAnsi="Cambria Math" w:eastAsia="Calibri" w:cs="Times New Roman"/>
                      <w:i/>
                      <w:sz w:val="28"/>
                      <w:szCs w:val="28"/>
                    </w:rPr>
                  </m:ctrlPr>
                </m:num>
                <m:den>
                  <m:r>
                    <m:rPr/>
                    <w:rPr>
                      <w:rFonts w:hint="default" w:ascii="Cambria Math" w:hAnsi="Cambria Math" w:eastAsia="Calibri" w:cs="Times New Roman"/>
                      <w:sz w:val="28"/>
                      <w:szCs w:val="28"/>
                    </w:rPr>
                    <m:t>100</m:t>
                  </m:r>
                  <m:ctrlPr>
                    <w:rPr>
                      <w:rFonts w:hint="default" w:ascii="Cambria Math" w:hAnsi="Cambria Math" w:eastAsia="Calibri" w:cs="Times New Roman"/>
                      <w:i/>
                      <w:sz w:val="28"/>
                      <w:szCs w:val="28"/>
                    </w:rPr>
                  </m:ctrlPr>
                </m:den>
              </m:f>
            </m:oMath>
            <w:r>
              <w:rPr>
                <w:rFonts w:hint="default" w:ascii="Times New Roman" w:hAnsi="Times New Roman" w:eastAsia="Yu Mincho" w:cs="Times New Roman"/>
                <w:i/>
                <w:sz w:val="28"/>
                <w:szCs w:val="28"/>
              </w:rPr>
              <w:t xml:space="preserve">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3205FB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w:t>
            </w:r>
            <m:oMath>
              <m:r>
                <m:rPr/>
                <w:rPr>
                  <w:rFonts w:hint="default" w:ascii="Cambria Math" w:hAnsi="Cambria Math" w:eastAsia="Yu Mincho" w:cs="Times New Roman"/>
                  <w:sz w:val="28"/>
                  <w:szCs w:val="28"/>
                </w:rPr>
                <m:t>1</m:t>
              </m:r>
              <m:f>
                <m:fPr>
                  <m:ctrlPr>
                    <w:rPr>
                      <w:rFonts w:hint="default" w:ascii="Cambria Math" w:hAnsi="Cambria Math" w:eastAsia="Calibri" w:cs="Times New Roman"/>
                      <w:i/>
                      <w:sz w:val="28"/>
                      <w:szCs w:val="28"/>
                    </w:rPr>
                  </m:ctrlPr>
                </m:fPr>
                <m:num>
                  <m:r>
                    <m:rPr/>
                    <w:rPr>
                      <w:rFonts w:hint="default" w:ascii="Cambria Math" w:hAnsi="Cambria Math" w:eastAsia="Calibri" w:cs="Times New Roman"/>
                      <w:sz w:val="28"/>
                      <w:szCs w:val="28"/>
                    </w:rPr>
                    <m:t>60</m:t>
                  </m:r>
                  <m:ctrlPr>
                    <w:rPr>
                      <w:rFonts w:hint="default" w:ascii="Cambria Math" w:hAnsi="Cambria Math" w:eastAsia="Calibri" w:cs="Times New Roman"/>
                      <w:i/>
                      <w:sz w:val="28"/>
                      <w:szCs w:val="28"/>
                    </w:rPr>
                  </m:ctrlPr>
                </m:num>
                <m:den>
                  <m:r>
                    <m:rPr/>
                    <w:rPr>
                      <w:rFonts w:hint="default" w:ascii="Cambria Math" w:hAnsi="Cambria Math" w:eastAsia="Calibri" w:cs="Times New Roman"/>
                      <w:sz w:val="28"/>
                      <w:szCs w:val="28"/>
                    </w:rPr>
                    <m:t>100</m:t>
                  </m:r>
                  <m:ctrlPr>
                    <w:rPr>
                      <w:rFonts w:hint="default" w:ascii="Cambria Math" w:hAnsi="Cambria Math" w:eastAsia="Calibri" w:cs="Times New Roman"/>
                      <w:i/>
                      <w:sz w:val="28"/>
                      <w:szCs w:val="28"/>
                    </w:rPr>
                  </m:ctrlPr>
                </m:den>
              </m:f>
            </m:oMath>
            <w:r>
              <w:rPr>
                <w:rFonts w:hint="default" w:ascii="Times New Roman" w:hAnsi="Times New Roman" w:eastAsia="Yu Mincho" w:cs="Times New Roman"/>
                <w:i/>
                <w:sz w:val="28"/>
                <w:szCs w:val="28"/>
              </w:rPr>
              <w:t xml:space="preserve">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 xml:space="preserve"> = 1,6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2A8240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xml:space="preserve">Vậy </w:t>
            </w:r>
            <w:r>
              <w:rPr>
                <w:rFonts w:hint="default" w:ascii="Times New Roman" w:hAnsi="Times New Roman" w:eastAsia="Calibri" w:cs="Times New Roman"/>
                <w:i/>
                <w:sz w:val="28"/>
                <w:szCs w:val="28"/>
              </w:rPr>
              <w:t>1 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60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w:t>
            </w:r>
            <w:r>
              <w:rPr>
                <w:rFonts w:hint="default" w:ascii="Times New Roman" w:hAnsi="Times New Roman" w:eastAsia="Yu Mincho" w:cs="Times New Roman"/>
                <w:i/>
                <w:sz w:val="28"/>
                <w:szCs w:val="28"/>
              </w:rPr>
              <w:t>= 1,6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61F11C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p>
          <w:p w14:paraId="79E80E8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p>
          <w:p w14:paraId="5682D7D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p>
          <w:p w14:paraId="6281FE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p>
          <w:p w14:paraId="301B5F5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u w:val="none"/>
              </w:rPr>
            </w:pPr>
            <w:r>
              <w:rPr>
                <w:rFonts w:hint="default" w:ascii="Times New Roman" w:hAnsi="Times New Roman" w:eastAsia="Calibri" w:cs="Times New Roman"/>
                <w:color w:val="000000"/>
                <w:sz w:val="28"/>
                <w:szCs w:val="28"/>
                <w:u w:val="none"/>
              </w:rPr>
              <w:t>- HS trả lời:</w:t>
            </w:r>
          </w:p>
          <w:p w14:paraId="25248A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Yu Mincho" w:cs="Times New Roman"/>
                <w:i/>
                <w:sz w:val="28"/>
                <w:szCs w:val="28"/>
              </w:rPr>
            </w:pPr>
            <w:r>
              <w:rPr>
                <w:rFonts w:hint="default" w:ascii="Times New Roman" w:hAnsi="Times New Roman" w:eastAsia="Calibri" w:cs="Times New Roman"/>
                <w:i/>
                <w:sz w:val="28"/>
                <w:szCs w:val="28"/>
              </w:rPr>
              <w:t>56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 </w:t>
            </w:r>
            <m:oMath>
              <m:f>
                <m:fPr>
                  <m:ctrlPr>
                    <w:rPr>
                      <w:rFonts w:hint="default" w:ascii="Cambria Math" w:hAnsi="Cambria Math" w:eastAsia="Calibri" w:cs="Times New Roman"/>
                      <w:i/>
                      <w:sz w:val="28"/>
                      <w:szCs w:val="28"/>
                    </w:rPr>
                  </m:ctrlPr>
                </m:fPr>
                <m:num>
                  <m:r>
                    <m:rPr/>
                    <w:rPr>
                      <w:rFonts w:hint="default" w:ascii="Cambria Math" w:hAnsi="Cambria Math" w:eastAsia="Calibri" w:cs="Times New Roman"/>
                      <w:sz w:val="28"/>
                      <w:szCs w:val="28"/>
                    </w:rPr>
                    <m:t>56</m:t>
                  </m:r>
                  <m:ctrlPr>
                    <w:rPr>
                      <w:rFonts w:hint="default" w:ascii="Cambria Math" w:hAnsi="Cambria Math" w:eastAsia="Calibri" w:cs="Times New Roman"/>
                      <w:i/>
                      <w:sz w:val="28"/>
                      <w:szCs w:val="28"/>
                    </w:rPr>
                  </m:ctrlPr>
                </m:num>
                <m:den>
                  <m:r>
                    <m:rPr/>
                    <w:rPr>
                      <w:rFonts w:hint="default" w:ascii="Cambria Math" w:hAnsi="Cambria Math" w:eastAsia="Calibri" w:cs="Times New Roman"/>
                      <w:sz w:val="28"/>
                      <w:szCs w:val="28"/>
                    </w:rPr>
                    <m:t>100</m:t>
                  </m:r>
                  <m:ctrlPr>
                    <w:rPr>
                      <w:rFonts w:hint="default" w:ascii="Cambria Math" w:hAnsi="Cambria Math" w:eastAsia="Calibri" w:cs="Times New Roman"/>
                      <w:i/>
                      <w:sz w:val="28"/>
                      <w:szCs w:val="28"/>
                    </w:rPr>
                  </m:ctrlPr>
                </m:den>
              </m:f>
            </m:oMath>
            <w:r>
              <w:rPr>
                <w:rFonts w:hint="default" w:ascii="Times New Roman" w:hAnsi="Times New Roman" w:eastAsia="Yu Mincho" w:cs="Times New Roman"/>
                <w:i/>
                <w:sz w:val="28"/>
                <w:szCs w:val="28"/>
              </w:rPr>
              <w:t xml:space="preserve">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 xml:space="preserve"> = 0,56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05CF31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xml:space="preserve">Vậy </w:t>
            </w:r>
            <w:r>
              <w:rPr>
                <w:rFonts w:hint="default" w:ascii="Times New Roman" w:hAnsi="Times New Roman" w:eastAsia="Calibri" w:cs="Times New Roman"/>
                <w:i/>
                <w:sz w:val="28"/>
                <w:szCs w:val="28"/>
              </w:rPr>
              <w:t>56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w:t>
            </w:r>
            <w:r>
              <w:rPr>
                <w:rFonts w:hint="default" w:ascii="Times New Roman" w:hAnsi="Times New Roman" w:eastAsia="Yu Mincho" w:cs="Times New Roman"/>
                <w:i/>
                <w:sz w:val="28"/>
                <w:szCs w:val="28"/>
              </w:rPr>
              <w:t>= 0,56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7BC89A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rPr>
            </w:pPr>
          </w:p>
          <w:p w14:paraId="78D0A3D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rPr>
            </w:pPr>
          </w:p>
          <w:p w14:paraId="3A82B95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rPr>
            </w:pPr>
          </w:p>
          <w:p w14:paraId="66E59DB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rPr>
            </w:pPr>
          </w:p>
          <w:p w14:paraId="506B92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rPr>
            </w:pPr>
            <w:r>
              <w:rPr>
                <w:rFonts w:hint="default" w:ascii="Times New Roman" w:hAnsi="Times New Roman" w:eastAsia="Times New Roman" w:cs="Times New Roman"/>
                <w:bCs/>
                <w:iCs/>
                <w:sz w:val="28"/>
                <w:szCs w:val="28"/>
              </w:rPr>
              <w:t>- HS dựa vào gợi ý của GV nêu cách viết số đo diện tích dưới dạng đố thập phân.</w:t>
            </w:r>
          </w:p>
          <w:p w14:paraId="49CF70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iCs/>
                <w:sz w:val="28"/>
                <w:szCs w:val="28"/>
              </w:rPr>
            </w:pPr>
            <w:r>
              <w:rPr>
                <w:rFonts w:hint="default" w:ascii="Times New Roman" w:hAnsi="Times New Roman" w:eastAsia="Times New Roman" w:cs="Times New Roman"/>
                <w:b/>
                <w:iCs/>
                <w:sz w:val="28"/>
                <w:szCs w:val="28"/>
              </w:rPr>
              <w:t>Cách viết số đo diện tích dưới dạng số thập phân, ta làm như sau:</w:t>
            </w:r>
          </w:p>
          <w:p w14:paraId="3628B9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rPr>
            </w:pPr>
            <w:r>
              <w:rPr>
                <w:rFonts w:hint="default" w:ascii="Times New Roman" w:hAnsi="Times New Roman" w:eastAsia="Times New Roman" w:cs="Times New Roman"/>
                <w:bCs/>
                <w:i/>
                <w:sz w:val="28"/>
                <w:szCs w:val="28"/>
              </w:rPr>
              <w:t>+ Viết số đo diện tích dưới dạng phân số thập phân hoặc hỗn số có phần phân số là phân số thập phân.</w:t>
            </w:r>
          </w:p>
          <w:p w14:paraId="5076DB3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rPr>
            </w:pPr>
            <w:r>
              <w:rPr>
                <w:rFonts w:hint="default" w:ascii="Times New Roman" w:hAnsi="Times New Roman" w:eastAsia="Times New Roman" w:cs="Times New Roman"/>
                <w:bCs/>
                <w:i/>
                <w:sz w:val="28"/>
                <w:szCs w:val="28"/>
              </w:rPr>
              <w:t>+ Chuyển phân số thập phân và hỗn số có phần phân số là phân số thập phân dưới dạng số thập phân</w:t>
            </w:r>
          </w:p>
          <w:p w14:paraId="7CDAC81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rPr>
            </w:pPr>
          </w:p>
          <w:p w14:paraId="614ABB6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rPr>
            </w:pPr>
            <w:r>
              <w:rPr>
                <w:rFonts w:hint="default" w:ascii="Times New Roman" w:hAnsi="Times New Roman" w:eastAsia="Times New Roman" w:cs="Times New Roman"/>
                <w:bCs/>
                <w:iCs/>
                <w:sz w:val="28"/>
                <w:szCs w:val="28"/>
              </w:rPr>
              <w:t>- HS chú ý lắng nghe.</w:t>
            </w:r>
          </w:p>
        </w:tc>
      </w:tr>
      <w:tr w14:paraId="097D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8" w:type="dxa"/>
            <w:gridSpan w:val="4"/>
            <w:tcBorders>
              <w:top w:val="single" w:color="auto" w:sz="4" w:space="0"/>
              <w:bottom w:val="dashed" w:color="auto" w:sz="4" w:space="0"/>
            </w:tcBorders>
          </w:tcPr>
          <w:p w14:paraId="26439C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iCs/>
                <w:sz w:val="28"/>
                <w:szCs w:val="28"/>
                <w:lang w:val="vi-VN"/>
              </w:rPr>
            </w:pPr>
            <w:r>
              <w:rPr>
                <w:rFonts w:hint="default" w:ascii="Times New Roman" w:hAnsi="Times New Roman" w:eastAsia="Times New Roman" w:cs="Times New Roman"/>
                <w:b/>
                <w:bCs/>
                <w:iCs/>
                <w:sz w:val="28"/>
                <w:szCs w:val="28"/>
                <w:lang w:val="nl-NL"/>
              </w:rPr>
              <w:t xml:space="preserve">2. </w:t>
            </w:r>
            <w:r>
              <w:rPr>
                <w:rFonts w:hint="default" w:ascii="Times New Roman" w:hAnsi="Times New Roman" w:eastAsia="Times New Roman" w:cs="Times New Roman"/>
                <w:b/>
                <w:bCs/>
                <w:iCs/>
                <w:sz w:val="28"/>
                <w:szCs w:val="28"/>
                <w:lang w:val="vi-VN"/>
              </w:rPr>
              <w:t>Luyện tập:</w:t>
            </w:r>
          </w:p>
          <w:p w14:paraId="0ADA32A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bCs/>
                <w:iCs/>
                <w:sz w:val="28"/>
                <w:szCs w:val="28"/>
                <w:lang w:val="nl-NL"/>
              </w:rPr>
              <w:t xml:space="preserve">- </w:t>
            </w:r>
            <w:r>
              <w:rPr>
                <w:rFonts w:hint="default" w:ascii="Times New Roman" w:hAnsi="Times New Roman" w:eastAsia="Times New Roman" w:cs="Times New Roman"/>
                <w:bCs/>
                <w:sz w:val="28"/>
                <w:szCs w:val="28"/>
                <w:lang w:val="nl-NL"/>
              </w:rPr>
              <w:t>Mục tiêu:</w:t>
            </w:r>
            <w:r>
              <w:rPr>
                <w:rFonts w:hint="default" w:ascii="Times New Roman" w:hAnsi="Times New Roman" w:eastAsia="Times New Roman" w:cs="Times New Roman"/>
                <w:sz w:val="28"/>
                <w:szCs w:val="28"/>
                <w:lang w:val="nl-NL"/>
              </w:rPr>
              <w:t xml:space="preserve"> </w:t>
            </w:r>
          </w:p>
          <w:p w14:paraId="231097F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Viết được số đo diện tích dưới dạng số thập phân.</w:t>
            </w:r>
          </w:p>
          <w:p w14:paraId="026C22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bCs/>
                <w:iCs/>
                <w:sz w:val="28"/>
                <w:szCs w:val="28"/>
                <w:lang w:val="nl-NL"/>
              </w:rPr>
              <w:t xml:space="preserve">- </w:t>
            </w:r>
            <w:r>
              <w:rPr>
                <w:rFonts w:hint="default" w:ascii="Times New Roman" w:hAnsi="Times New Roman" w:eastAsia="Times New Roman" w:cs="Times New Roman"/>
                <w:bCs/>
                <w:iCs/>
                <w:sz w:val="28"/>
                <w:szCs w:val="28"/>
                <w:lang w:val="nl-NL"/>
              </w:rPr>
              <w:t>Cách tiến hành:</w:t>
            </w:r>
          </w:p>
        </w:tc>
      </w:tr>
      <w:tr w14:paraId="6E43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Borders>
              <w:top w:val="dashed" w:color="auto" w:sz="4" w:space="0"/>
              <w:bottom w:val="dashed" w:color="auto" w:sz="4" w:space="0"/>
            </w:tcBorders>
          </w:tcPr>
          <w:p w14:paraId="7DC72F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rPr>
            </w:pPr>
            <w:r>
              <w:rPr>
                <w:rFonts w:hint="default" w:ascii="Times New Roman" w:hAnsi="Times New Roman" w:cs="Times New Roman"/>
                <w:b/>
                <w:i/>
                <w:color w:val="000000"/>
                <w:sz w:val="28"/>
                <w:szCs w:val="28"/>
                <w:u w:val="none"/>
              </w:rPr>
              <w:t>Nhiệm vụ 1: Hoàn thành BT1</w:t>
            </w:r>
          </w:p>
          <w:p w14:paraId="5D7299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Tìm số thập phân thích hợp</w:t>
            </w:r>
          </w:p>
          <w:p w14:paraId="106B188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a) 8 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75 dm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 </w:t>
            </w:r>
            <w:r>
              <w:rPr>
                <w:rFonts w:hint="default" w:ascii="Times New Roman" w:hAnsi="Times New Roman" w:cs="Times New Roman"/>
                <w:b/>
                <w:i/>
                <w:color w:val="000000" w:themeColor="text1"/>
                <w:sz w:val="28"/>
                <w:szCs w:val="28"/>
                <w14:textFill>
                  <w14:solidFill>
                    <w14:schemeClr w14:val="tx1"/>
                  </w14:solidFill>
                </w14:textFill>
              </w:rPr>
              <w:t>?</w:t>
            </w:r>
            <w:r>
              <w:rPr>
                <w:rFonts w:hint="default" w:ascii="Times New Roman" w:hAnsi="Times New Roman" w:cs="Times New Roman"/>
                <w:i/>
                <w:color w:val="000000" w:themeColor="text1"/>
                <w:sz w:val="28"/>
                <w:szCs w:val="28"/>
                <w14:textFill>
                  <w14:solidFill>
                    <w14:schemeClr w14:val="tx1"/>
                  </w14:solidFill>
                </w14:textFill>
              </w:rPr>
              <w:t xml:space="preserve"> m</w:t>
            </w:r>
            <w:r>
              <w:rPr>
                <w:rFonts w:hint="default" w:ascii="Times New Roman" w:hAnsi="Times New Roman" w:cs="Times New Roman"/>
                <w:i/>
                <w:color w:val="000000" w:themeColor="text1"/>
                <w:sz w:val="28"/>
                <w:szCs w:val="28"/>
                <w:vertAlign w:val="superscript"/>
                <w14:textFill>
                  <w14:solidFill>
                    <w14:schemeClr w14:val="tx1"/>
                  </w14:solidFill>
                </w14:textFill>
              </w:rPr>
              <w:t>2</w:t>
            </w:r>
          </w:p>
          <w:p w14:paraId="7797FFC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xml:space="preserve">   3 m</w:t>
            </w:r>
            <w:r>
              <w:rPr>
                <w:rFonts w:hint="default" w:ascii="Times New Roman" w:hAnsi="Times New Roman" w:cs="Times New Roman"/>
                <w:i/>
                <w:color w:val="000000" w:themeColor="text1"/>
                <w:sz w:val="28"/>
                <w:szCs w:val="28"/>
                <w:vertAlign w:val="superscript"/>
                <w14:textFill>
                  <w14:solidFill>
                    <w14:schemeClr w14:val="tx1"/>
                  </w14:solidFill>
                </w14:textFill>
              </w:rPr>
              <w:t xml:space="preserve">2 </w:t>
            </w:r>
            <w:r>
              <w:rPr>
                <w:rFonts w:hint="default" w:ascii="Times New Roman" w:hAnsi="Times New Roman" w:cs="Times New Roman"/>
                <w:i/>
                <w:color w:val="000000" w:themeColor="text1"/>
                <w:sz w:val="28"/>
                <w:szCs w:val="28"/>
                <w14:textFill>
                  <w14:solidFill>
                    <w14:schemeClr w14:val="tx1"/>
                  </w14:solidFill>
                </w14:textFill>
              </w:rPr>
              <w:t>6 dm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 </w:t>
            </w:r>
            <w:r>
              <w:rPr>
                <w:rFonts w:hint="default" w:ascii="Times New Roman" w:hAnsi="Times New Roman" w:cs="Times New Roman"/>
                <w:b/>
                <w:i/>
                <w:color w:val="000000" w:themeColor="text1"/>
                <w:sz w:val="28"/>
                <w:szCs w:val="28"/>
                <w14:textFill>
                  <w14:solidFill>
                    <w14:schemeClr w14:val="tx1"/>
                  </w14:solidFill>
                </w14:textFill>
              </w:rPr>
              <w:t>?</w:t>
            </w:r>
            <w:r>
              <w:rPr>
                <w:rFonts w:hint="default" w:ascii="Times New Roman" w:hAnsi="Times New Roman" w:cs="Times New Roman"/>
                <w:i/>
                <w:color w:val="000000" w:themeColor="text1"/>
                <w:sz w:val="28"/>
                <w:szCs w:val="28"/>
                <w14:textFill>
                  <w14:solidFill>
                    <w14:schemeClr w14:val="tx1"/>
                  </w14:solidFill>
                </w14:textFill>
              </w:rPr>
              <w:t xml:space="preserve"> m</w:t>
            </w:r>
            <w:r>
              <w:rPr>
                <w:rFonts w:hint="default" w:ascii="Times New Roman" w:hAnsi="Times New Roman" w:cs="Times New Roman"/>
                <w:i/>
                <w:color w:val="000000" w:themeColor="text1"/>
                <w:sz w:val="28"/>
                <w:szCs w:val="28"/>
                <w:vertAlign w:val="superscript"/>
                <w14:textFill>
                  <w14:solidFill>
                    <w14:schemeClr w14:val="tx1"/>
                  </w14:solidFill>
                </w14:textFill>
              </w:rPr>
              <w:t>2</w:t>
            </w:r>
          </w:p>
          <w:p w14:paraId="1D3D4D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xml:space="preserve">  120 dm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 </w:t>
            </w:r>
            <w:r>
              <w:rPr>
                <w:rFonts w:hint="default" w:ascii="Times New Roman" w:hAnsi="Times New Roman" w:cs="Times New Roman"/>
                <w:b/>
                <w:i/>
                <w:color w:val="000000" w:themeColor="text1"/>
                <w:sz w:val="28"/>
                <w:szCs w:val="28"/>
                <w14:textFill>
                  <w14:solidFill>
                    <w14:schemeClr w14:val="tx1"/>
                  </w14:solidFill>
                </w14:textFill>
              </w:rPr>
              <w:t xml:space="preserve">? </w:t>
            </w:r>
            <w:r>
              <w:rPr>
                <w:rFonts w:hint="default" w:ascii="Times New Roman" w:hAnsi="Times New Roman" w:cs="Times New Roman"/>
                <w:i/>
                <w:color w:val="000000" w:themeColor="text1"/>
                <w:sz w:val="28"/>
                <w:szCs w:val="28"/>
                <w14:textFill>
                  <w14:solidFill>
                    <w14:schemeClr w14:val="tx1"/>
                  </w14:solidFill>
                </w14:textFill>
              </w:rPr>
              <w:t>m</w:t>
            </w:r>
            <w:r>
              <w:rPr>
                <w:rFonts w:hint="default" w:ascii="Times New Roman" w:hAnsi="Times New Roman" w:cs="Times New Roman"/>
                <w:i/>
                <w:color w:val="000000" w:themeColor="text1"/>
                <w:sz w:val="28"/>
                <w:szCs w:val="28"/>
                <w:vertAlign w:val="superscript"/>
                <w14:textFill>
                  <w14:solidFill>
                    <w14:schemeClr w14:val="tx1"/>
                  </w14:solidFill>
                </w14:textFill>
              </w:rPr>
              <w:t>2</w:t>
            </w:r>
          </w:p>
          <w:p w14:paraId="53DC25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b) 4 dm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25 cm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 </w:t>
            </w:r>
            <w:r>
              <w:rPr>
                <w:rFonts w:hint="default" w:ascii="Times New Roman" w:hAnsi="Times New Roman" w:cs="Times New Roman"/>
                <w:b/>
                <w:i/>
                <w:color w:val="000000" w:themeColor="text1"/>
                <w:sz w:val="28"/>
                <w:szCs w:val="28"/>
                <w14:textFill>
                  <w14:solidFill>
                    <w14:schemeClr w14:val="tx1"/>
                  </w14:solidFill>
                </w14:textFill>
              </w:rPr>
              <w:t>?</w:t>
            </w:r>
            <w:r>
              <w:rPr>
                <w:rFonts w:hint="default" w:ascii="Times New Roman" w:hAnsi="Times New Roman" w:cs="Times New Roman"/>
                <w:i/>
                <w:color w:val="000000" w:themeColor="text1"/>
                <w:sz w:val="28"/>
                <w:szCs w:val="28"/>
                <w14:textFill>
                  <w14:solidFill>
                    <w14:schemeClr w14:val="tx1"/>
                  </w14:solidFill>
                </w14:textFill>
              </w:rPr>
              <w:t xml:space="preserve"> dm</w:t>
            </w:r>
            <w:r>
              <w:rPr>
                <w:rFonts w:hint="default" w:ascii="Times New Roman" w:hAnsi="Times New Roman" w:cs="Times New Roman"/>
                <w:i/>
                <w:color w:val="000000" w:themeColor="text1"/>
                <w:sz w:val="28"/>
                <w:szCs w:val="28"/>
                <w:vertAlign w:val="superscript"/>
                <w14:textFill>
                  <w14:solidFill>
                    <w14:schemeClr w14:val="tx1"/>
                  </w14:solidFill>
                </w14:textFill>
              </w:rPr>
              <w:t>2</w:t>
            </w:r>
          </w:p>
          <w:p w14:paraId="3F9D30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xml:space="preserve">   2 dm</w:t>
            </w:r>
            <w:r>
              <w:rPr>
                <w:rFonts w:hint="default" w:ascii="Times New Roman" w:hAnsi="Times New Roman" w:cs="Times New Roman"/>
                <w:i/>
                <w:color w:val="000000" w:themeColor="text1"/>
                <w:sz w:val="28"/>
                <w:szCs w:val="28"/>
                <w:vertAlign w:val="superscript"/>
                <w14:textFill>
                  <w14:solidFill>
                    <w14:schemeClr w14:val="tx1"/>
                  </w14:solidFill>
                </w14:textFill>
              </w:rPr>
              <w:t xml:space="preserve">2 </w:t>
            </w:r>
            <w:r>
              <w:rPr>
                <w:rFonts w:hint="default" w:ascii="Times New Roman" w:hAnsi="Times New Roman" w:cs="Times New Roman"/>
                <w:i/>
                <w:color w:val="000000" w:themeColor="text1"/>
                <w:sz w:val="28"/>
                <w:szCs w:val="28"/>
                <w14:textFill>
                  <w14:solidFill>
                    <w14:schemeClr w14:val="tx1"/>
                  </w14:solidFill>
                </w14:textFill>
              </w:rPr>
              <w:t>5 cm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 </w:t>
            </w:r>
            <w:r>
              <w:rPr>
                <w:rFonts w:hint="default" w:ascii="Times New Roman" w:hAnsi="Times New Roman" w:cs="Times New Roman"/>
                <w:b/>
                <w:i/>
                <w:color w:val="000000" w:themeColor="text1"/>
                <w:sz w:val="28"/>
                <w:szCs w:val="28"/>
                <w14:textFill>
                  <w14:solidFill>
                    <w14:schemeClr w14:val="tx1"/>
                  </w14:solidFill>
                </w14:textFill>
              </w:rPr>
              <w:t>?</w:t>
            </w:r>
            <w:r>
              <w:rPr>
                <w:rFonts w:hint="default" w:ascii="Times New Roman" w:hAnsi="Times New Roman" w:cs="Times New Roman"/>
                <w:i/>
                <w:color w:val="000000" w:themeColor="text1"/>
                <w:sz w:val="28"/>
                <w:szCs w:val="28"/>
                <w14:textFill>
                  <w14:solidFill>
                    <w14:schemeClr w14:val="tx1"/>
                  </w14:solidFill>
                </w14:textFill>
              </w:rPr>
              <w:t xml:space="preserve"> dm</w:t>
            </w:r>
            <w:r>
              <w:rPr>
                <w:rFonts w:hint="default" w:ascii="Times New Roman" w:hAnsi="Times New Roman" w:cs="Times New Roman"/>
                <w:i/>
                <w:color w:val="000000" w:themeColor="text1"/>
                <w:sz w:val="28"/>
                <w:szCs w:val="28"/>
                <w:vertAlign w:val="superscript"/>
                <w14:textFill>
                  <w14:solidFill>
                    <w14:schemeClr w14:val="tx1"/>
                  </w14:solidFill>
                </w14:textFill>
              </w:rPr>
              <w:t>2</w:t>
            </w:r>
          </w:p>
          <w:p w14:paraId="0C6A52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xml:space="preserve">  85 cm</w:t>
            </w:r>
            <w:r>
              <w:rPr>
                <w:rFonts w:hint="default" w:ascii="Times New Roman" w:hAnsi="Times New Roman" w:cs="Times New Roman"/>
                <w:i/>
                <w:color w:val="000000" w:themeColor="text1"/>
                <w:sz w:val="28"/>
                <w:szCs w:val="28"/>
                <w:vertAlign w:val="superscript"/>
                <w14:textFill>
                  <w14:solidFill>
                    <w14:schemeClr w14:val="tx1"/>
                  </w14:solidFill>
                </w14:textFill>
              </w:rPr>
              <w:t>2</w:t>
            </w:r>
            <w:r>
              <w:rPr>
                <w:rFonts w:hint="default" w:ascii="Times New Roman" w:hAnsi="Times New Roman" w:cs="Times New Roman"/>
                <w:i/>
                <w:color w:val="000000" w:themeColor="text1"/>
                <w:sz w:val="28"/>
                <w:szCs w:val="28"/>
                <w14:textFill>
                  <w14:solidFill>
                    <w14:schemeClr w14:val="tx1"/>
                  </w14:solidFill>
                </w14:textFill>
              </w:rPr>
              <w:t xml:space="preserve"> = </w:t>
            </w:r>
            <w:r>
              <w:rPr>
                <w:rFonts w:hint="default" w:ascii="Times New Roman" w:hAnsi="Times New Roman" w:cs="Times New Roman"/>
                <w:b/>
                <w:i/>
                <w:color w:val="000000" w:themeColor="text1"/>
                <w:sz w:val="28"/>
                <w:szCs w:val="28"/>
                <w14:textFill>
                  <w14:solidFill>
                    <w14:schemeClr w14:val="tx1"/>
                  </w14:solidFill>
                </w14:textFill>
              </w:rPr>
              <w:t xml:space="preserve">? </w:t>
            </w:r>
            <w:r>
              <w:rPr>
                <w:rFonts w:hint="default" w:ascii="Times New Roman" w:hAnsi="Times New Roman" w:cs="Times New Roman"/>
                <w:i/>
                <w:color w:val="000000" w:themeColor="text1"/>
                <w:sz w:val="28"/>
                <w:szCs w:val="28"/>
                <w14:textFill>
                  <w14:solidFill>
                    <w14:schemeClr w14:val="tx1"/>
                  </w14:solidFill>
                </w14:textFill>
              </w:rPr>
              <w:t>dm</w:t>
            </w:r>
            <w:r>
              <w:rPr>
                <w:rFonts w:hint="default" w:ascii="Times New Roman" w:hAnsi="Times New Roman" w:cs="Times New Roman"/>
                <w:i/>
                <w:color w:val="000000" w:themeColor="text1"/>
                <w:sz w:val="28"/>
                <w:szCs w:val="28"/>
                <w:vertAlign w:val="superscript"/>
                <w14:textFill>
                  <w14:solidFill>
                    <w14:schemeClr w14:val="tx1"/>
                  </w14:solidFill>
                </w14:textFill>
              </w:rPr>
              <w:t>2</w:t>
            </w:r>
          </w:p>
          <w:p w14:paraId="0C3A2E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hướng dẫn HS:</w:t>
            </w:r>
          </w:p>
        </w:tc>
        <w:tc>
          <w:tcPr>
            <w:tcW w:w="5580" w:type="dxa"/>
            <w:gridSpan w:val="3"/>
            <w:tcBorders>
              <w:top w:val="dashed" w:color="auto" w:sz="4" w:space="0"/>
              <w:bottom w:val="dashed" w:color="auto" w:sz="4" w:space="0"/>
            </w:tcBorders>
          </w:tcPr>
          <w:p w14:paraId="272767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DC2655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CD1C7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26DFFC9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79EA7E2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b/>
                <w:i/>
                <w:color w:val="000000"/>
                <w:sz w:val="28"/>
                <w:szCs w:val="28"/>
              </w:rPr>
              <w:t>a)</w:t>
            </w:r>
            <w:r>
              <w:rPr>
                <w:rFonts w:hint="default" w:ascii="Times New Roman" w:hAnsi="Times New Roman" w:cs="Times New Roman"/>
                <w:i/>
                <w:color w:val="000000"/>
                <w:sz w:val="28"/>
                <w:szCs w:val="28"/>
              </w:rPr>
              <w:t xml:space="preserve"> 8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75 dm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 </w:t>
            </w:r>
            <w:r>
              <w:rPr>
                <w:rFonts w:hint="default" w:ascii="Times New Roman" w:hAnsi="Times New Roman" w:cs="Times New Roman"/>
                <w:b/>
                <w:i/>
                <w:color w:val="auto"/>
                <w:sz w:val="28"/>
                <w:szCs w:val="28"/>
              </w:rPr>
              <w:t>8,75</w:t>
            </w:r>
            <w:r>
              <w:rPr>
                <w:rFonts w:hint="default" w:ascii="Times New Roman" w:hAnsi="Times New Roman" w:cs="Times New Roman"/>
                <w:i/>
                <w:color w:val="auto"/>
                <w:sz w:val="28"/>
                <w:szCs w:val="28"/>
              </w:rPr>
              <w:t xml:space="preserve"> m</w:t>
            </w:r>
            <w:r>
              <w:rPr>
                <w:rFonts w:hint="default" w:ascii="Times New Roman" w:hAnsi="Times New Roman" w:cs="Times New Roman"/>
                <w:i/>
                <w:color w:val="auto"/>
                <w:sz w:val="28"/>
                <w:szCs w:val="28"/>
                <w:vertAlign w:val="superscript"/>
              </w:rPr>
              <w:t>2</w:t>
            </w:r>
          </w:p>
          <w:p w14:paraId="33F59E3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xml:space="preserve">   3 m</w:t>
            </w:r>
            <w:r>
              <w:rPr>
                <w:rFonts w:hint="default" w:ascii="Times New Roman" w:hAnsi="Times New Roman" w:cs="Times New Roman"/>
                <w:i/>
                <w:color w:val="auto"/>
                <w:sz w:val="28"/>
                <w:szCs w:val="28"/>
                <w:vertAlign w:val="superscript"/>
              </w:rPr>
              <w:t xml:space="preserve">2 </w:t>
            </w:r>
            <w:r>
              <w:rPr>
                <w:rFonts w:hint="default" w:ascii="Times New Roman" w:hAnsi="Times New Roman" w:cs="Times New Roman"/>
                <w:i/>
                <w:color w:val="auto"/>
                <w:sz w:val="28"/>
                <w:szCs w:val="28"/>
              </w:rPr>
              <w:t>6 dm</w:t>
            </w:r>
            <w:r>
              <w:rPr>
                <w:rFonts w:hint="default" w:ascii="Times New Roman" w:hAnsi="Times New Roman" w:cs="Times New Roman"/>
                <w:i/>
                <w:color w:val="auto"/>
                <w:sz w:val="28"/>
                <w:szCs w:val="28"/>
                <w:vertAlign w:val="superscript"/>
              </w:rPr>
              <w:t>2</w:t>
            </w:r>
            <w:r>
              <w:rPr>
                <w:rFonts w:hint="default" w:ascii="Times New Roman" w:hAnsi="Times New Roman" w:cs="Times New Roman"/>
                <w:i/>
                <w:color w:val="auto"/>
                <w:sz w:val="28"/>
                <w:szCs w:val="28"/>
              </w:rPr>
              <w:t xml:space="preserve"> = </w:t>
            </w:r>
            <w:r>
              <w:rPr>
                <w:rFonts w:hint="default" w:ascii="Times New Roman" w:hAnsi="Times New Roman" w:cs="Times New Roman"/>
                <w:b/>
                <w:i/>
                <w:color w:val="auto"/>
                <w:sz w:val="28"/>
                <w:szCs w:val="28"/>
              </w:rPr>
              <w:t>3,06</w:t>
            </w:r>
            <w:r>
              <w:rPr>
                <w:rFonts w:hint="default" w:ascii="Times New Roman" w:hAnsi="Times New Roman" w:cs="Times New Roman"/>
                <w:i/>
                <w:color w:val="auto"/>
                <w:sz w:val="28"/>
                <w:szCs w:val="28"/>
              </w:rPr>
              <w:t xml:space="preserve"> m</w:t>
            </w:r>
            <w:r>
              <w:rPr>
                <w:rFonts w:hint="default" w:ascii="Times New Roman" w:hAnsi="Times New Roman" w:cs="Times New Roman"/>
                <w:i/>
                <w:color w:val="auto"/>
                <w:sz w:val="28"/>
                <w:szCs w:val="28"/>
                <w:vertAlign w:val="superscript"/>
              </w:rPr>
              <w:t>2</w:t>
            </w:r>
          </w:p>
          <w:p w14:paraId="70C28E5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xml:space="preserve">  120 dm</w:t>
            </w:r>
            <w:r>
              <w:rPr>
                <w:rFonts w:hint="default" w:ascii="Times New Roman" w:hAnsi="Times New Roman" w:cs="Times New Roman"/>
                <w:i/>
                <w:color w:val="auto"/>
                <w:sz w:val="28"/>
                <w:szCs w:val="28"/>
                <w:vertAlign w:val="superscript"/>
              </w:rPr>
              <w:t>2</w:t>
            </w:r>
            <w:r>
              <w:rPr>
                <w:rFonts w:hint="default" w:ascii="Times New Roman" w:hAnsi="Times New Roman" w:cs="Times New Roman"/>
                <w:i/>
                <w:color w:val="auto"/>
                <w:sz w:val="28"/>
                <w:szCs w:val="28"/>
              </w:rPr>
              <w:t xml:space="preserve"> = </w:t>
            </w:r>
            <w:r>
              <w:rPr>
                <w:rFonts w:hint="default" w:ascii="Times New Roman" w:hAnsi="Times New Roman" w:cs="Times New Roman"/>
                <w:b/>
                <w:i/>
                <w:color w:val="auto"/>
                <w:sz w:val="28"/>
                <w:szCs w:val="28"/>
              </w:rPr>
              <w:t xml:space="preserve">1,2 </w:t>
            </w:r>
            <w:r>
              <w:rPr>
                <w:rFonts w:hint="default" w:ascii="Times New Roman" w:hAnsi="Times New Roman" w:cs="Times New Roman"/>
                <w:i/>
                <w:color w:val="auto"/>
                <w:sz w:val="28"/>
                <w:szCs w:val="28"/>
              </w:rPr>
              <w:t>m</w:t>
            </w:r>
            <w:r>
              <w:rPr>
                <w:rFonts w:hint="default" w:ascii="Times New Roman" w:hAnsi="Times New Roman" w:cs="Times New Roman"/>
                <w:i/>
                <w:color w:val="auto"/>
                <w:sz w:val="28"/>
                <w:szCs w:val="28"/>
                <w:vertAlign w:val="superscript"/>
              </w:rPr>
              <w:t>2</w:t>
            </w:r>
          </w:p>
          <w:p w14:paraId="72DBD04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b/>
                <w:i/>
                <w:color w:val="auto"/>
                <w:sz w:val="28"/>
                <w:szCs w:val="28"/>
              </w:rPr>
              <w:t>b)</w:t>
            </w:r>
            <w:r>
              <w:rPr>
                <w:rFonts w:hint="default" w:ascii="Times New Roman" w:hAnsi="Times New Roman" w:cs="Times New Roman"/>
                <w:i/>
                <w:color w:val="auto"/>
                <w:sz w:val="28"/>
                <w:szCs w:val="28"/>
              </w:rPr>
              <w:t xml:space="preserve"> 4 dm</w:t>
            </w:r>
            <w:r>
              <w:rPr>
                <w:rFonts w:hint="default" w:ascii="Times New Roman" w:hAnsi="Times New Roman" w:cs="Times New Roman"/>
                <w:i/>
                <w:color w:val="auto"/>
                <w:sz w:val="28"/>
                <w:szCs w:val="28"/>
                <w:vertAlign w:val="superscript"/>
              </w:rPr>
              <w:t>2</w:t>
            </w:r>
            <w:r>
              <w:rPr>
                <w:rFonts w:hint="default" w:ascii="Times New Roman" w:hAnsi="Times New Roman" w:cs="Times New Roman"/>
                <w:i/>
                <w:color w:val="auto"/>
                <w:sz w:val="28"/>
                <w:szCs w:val="28"/>
              </w:rPr>
              <w:t xml:space="preserve"> 25 cm</w:t>
            </w:r>
            <w:r>
              <w:rPr>
                <w:rFonts w:hint="default" w:ascii="Times New Roman" w:hAnsi="Times New Roman" w:cs="Times New Roman"/>
                <w:i/>
                <w:color w:val="auto"/>
                <w:sz w:val="28"/>
                <w:szCs w:val="28"/>
                <w:vertAlign w:val="superscript"/>
              </w:rPr>
              <w:t>2</w:t>
            </w:r>
            <w:r>
              <w:rPr>
                <w:rFonts w:hint="default" w:ascii="Times New Roman" w:hAnsi="Times New Roman" w:cs="Times New Roman"/>
                <w:i/>
                <w:color w:val="auto"/>
                <w:sz w:val="28"/>
                <w:szCs w:val="28"/>
              </w:rPr>
              <w:t xml:space="preserve"> = </w:t>
            </w:r>
            <w:r>
              <w:rPr>
                <w:rFonts w:hint="default" w:ascii="Times New Roman" w:hAnsi="Times New Roman" w:cs="Times New Roman"/>
                <w:b/>
                <w:i/>
                <w:color w:val="auto"/>
                <w:sz w:val="28"/>
                <w:szCs w:val="28"/>
              </w:rPr>
              <w:t>4,25</w:t>
            </w:r>
            <w:r>
              <w:rPr>
                <w:rFonts w:hint="default" w:ascii="Times New Roman" w:hAnsi="Times New Roman" w:cs="Times New Roman"/>
                <w:i/>
                <w:color w:val="auto"/>
                <w:sz w:val="28"/>
                <w:szCs w:val="28"/>
              </w:rPr>
              <w:t xml:space="preserve"> dm</w:t>
            </w:r>
            <w:r>
              <w:rPr>
                <w:rFonts w:hint="default" w:ascii="Times New Roman" w:hAnsi="Times New Roman" w:cs="Times New Roman"/>
                <w:i/>
                <w:color w:val="auto"/>
                <w:sz w:val="28"/>
                <w:szCs w:val="28"/>
                <w:vertAlign w:val="superscript"/>
              </w:rPr>
              <w:t>2</w:t>
            </w:r>
          </w:p>
          <w:p w14:paraId="75D2665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xml:space="preserve">   2 dm</w:t>
            </w:r>
            <w:r>
              <w:rPr>
                <w:rFonts w:hint="default" w:ascii="Times New Roman" w:hAnsi="Times New Roman" w:cs="Times New Roman"/>
                <w:i/>
                <w:color w:val="auto"/>
                <w:sz w:val="28"/>
                <w:szCs w:val="28"/>
                <w:vertAlign w:val="superscript"/>
              </w:rPr>
              <w:t xml:space="preserve">2 </w:t>
            </w:r>
            <w:r>
              <w:rPr>
                <w:rFonts w:hint="default" w:ascii="Times New Roman" w:hAnsi="Times New Roman" w:cs="Times New Roman"/>
                <w:i/>
                <w:color w:val="auto"/>
                <w:sz w:val="28"/>
                <w:szCs w:val="28"/>
              </w:rPr>
              <w:t>5 cm</w:t>
            </w:r>
            <w:r>
              <w:rPr>
                <w:rFonts w:hint="default" w:ascii="Times New Roman" w:hAnsi="Times New Roman" w:cs="Times New Roman"/>
                <w:i/>
                <w:color w:val="auto"/>
                <w:sz w:val="28"/>
                <w:szCs w:val="28"/>
                <w:vertAlign w:val="superscript"/>
              </w:rPr>
              <w:t>2</w:t>
            </w:r>
            <w:r>
              <w:rPr>
                <w:rFonts w:hint="default" w:ascii="Times New Roman" w:hAnsi="Times New Roman" w:cs="Times New Roman"/>
                <w:i/>
                <w:color w:val="auto"/>
                <w:sz w:val="28"/>
                <w:szCs w:val="28"/>
              </w:rPr>
              <w:t xml:space="preserve"> = </w:t>
            </w:r>
            <w:r>
              <w:rPr>
                <w:rFonts w:hint="default" w:ascii="Times New Roman" w:hAnsi="Times New Roman" w:cs="Times New Roman"/>
                <w:b/>
                <w:i/>
                <w:color w:val="auto"/>
                <w:sz w:val="28"/>
                <w:szCs w:val="28"/>
              </w:rPr>
              <w:t>2,05</w:t>
            </w:r>
            <w:r>
              <w:rPr>
                <w:rFonts w:hint="default" w:ascii="Times New Roman" w:hAnsi="Times New Roman" w:cs="Times New Roman"/>
                <w:i/>
                <w:color w:val="auto"/>
                <w:sz w:val="28"/>
                <w:szCs w:val="28"/>
              </w:rPr>
              <w:t xml:space="preserve"> dm</w:t>
            </w:r>
            <w:r>
              <w:rPr>
                <w:rFonts w:hint="default" w:ascii="Times New Roman" w:hAnsi="Times New Roman" w:cs="Times New Roman"/>
                <w:i/>
                <w:color w:val="auto"/>
                <w:sz w:val="28"/>
                <w:szCs w:val="28"/>
                <w:vertAlign w:val="superscript"/>
              </w:rPr>
              <w:t>2</w:t>
            </w:r>
          </w:p>
          <w:p w14:paraId="79773BE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auto"/>
                <w:sz w:val="28"/>
                <w:szCs w:val="28"/>
              </w:rPr>
              <w:t xml:space="preserve">  85 cm</w:t>
            </w:r>
            <w:r>
              <w:rPr>
                <w:rFonts w:hint="default" w:ascii="Times New Roman" w:hAnsi="Times New Roman" w:cs="Times New Roman"/>
                <w:i/>
                <w:color w:val="auto"/>
                <w:sz w:val="28"/>
                <w:szCs w:val="28"/>
                <w:vertAlign w:val="superscript"/>
              </w:rPr>
              <w:t>2</w:t>
            </w:r>
            <w:r>
              <w:rPr>
                <w:rFonts w:hint="default" w:ascii="Times New Roman" w:hAnsi="Times New Roman" w:cs="Times New Roman"/>
                <w:i/>
                <w:color w:val="auto"/>
                <w:sz w:val="28"/>
                <w:szCs w:val="28"/>
              </w:rPr>
              <w:t xml:space="preserve"> = </w:t>
            </w:r>
            <w:r>
              <w:rPr>
                <w:rFonts w:hint="default" w:ascii="Times New Roman" w:hAnsi="Times New Roman" w:cs="Times New Roman"/>
                <w:b/>
                <w:i/>
                <w:color w:val="auto"/>
                <w:sz w:val="28"/>
                <w:szCs w:val="28"/>
              </w:rPr>
              <w:t xml:space="preserve">0,85 </w:t>
            </w:r>
            <w:r>
              <w:rPr>
                <w:rFonts w:hint="default" w:ascii="Times New Roman" w:hAnsi="Times New Roman" w:cs="Times New Roman"/>
                <w:i/>
                <w:color w:val="auto"/>
                <w:sz w:val="28"/>
                <w:szCs w:val="28"/>
              </w:rPr>
              <w:t>dm</w:t>
            </w:r>
            <w:r>
              <w:rPr>
                <w:rFonts w:hint="default" w:ascii="Times New Roman" w:hAnsi="Times New Roman" w:cs="Times New Roman"/>
                <w:i/>
                <w:color w:val="auto"/>
                <w:sz w:val="28"/>
                <w:szCs w:val="28"/>
                <w:vertAlign w:val="superscript"/>
              </w:rPr>
              <w:t>2</w:t>
            </w:r>
          </w:p>
        </w:tc>
      </w:tr>
      <w:tr w14:paraId="53CF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8" w:type="dxa"/>
            <w:gridSpan w:val="4"/>
            <w:tcBorders>
              <w:top w:val="dashed" w:color="auto" w:sz="4" w:space="0"/>
              <w:bottom w:val="dashed" w:color="auto" w:sz="4" w:space="0"/>
            </w:tcBorders>
          </w:tcPr>
          <w:p w14:paraId="05EA96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4. Vận dụng trải nghiệm.</w:t>
            </w:r>
          </w:p>
          <w:p w14:paraId="1396D1D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Mục tiêu:</w:t>
            </w:r>
          </w:p>
          <w:p w14:paraId="1BFCE2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Củng cố những kiến thức đã học trong tiết học để học sinh khắc sâu nội dung.</w:t>
            </w:r>
          </w:p>
          <w:p w14:paraId="4F7AAD6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eastAsia="Times New Roman" w:cs="Times New Roman"/>
                <w:sz w:val="28"/>
                <w:szCs w:val="28"/>
                <w:lang w:val="nl-NL"/>
              </w:rPr>
              <w:t xml:space="preserve">+ Vận dụng kiến thức đã học vào thực tiễn. Qua đó </w:t>
            </w:r>
            <w:r>
              <w:rPr>
                <w:rFonts w:hint="default" w:ascii="Times New Roman" w:hAnsi="Times New Roman" w:cs="Times New Roman"/>
                <w:sz w:val="28"/>
                <w:szCs w:val="28"/>
                <w:lang w:val="nl-NL"/>
              </w:rPr>
              <w:t>HS có cơ hội phát triển năng lực lập luận, tư duy toán học và năng lực giao tiếp toán học.</w:t>
            </w:r>
          </w:p>
          <w:p w14:paraId="305A22F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Tạo không khí vui vẻ, hào hứng, lưu luyến sau khi học sinh bài học.</w:t>
            </w:r>
          </w:p>
          <w:p w14:paraId="0CFCA844">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t>- Cách tiến hành:</w:t>
            </w:r>
          </w:p>
        </w:tc>
      </w:tr>
      <w:tr w14:paraId="79FE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9" w:type="dxa"/>
            <w:gridSpan w:val="2"/>
            <w:tcBorders>
              <w:top w:val="dashed" w:color="auto" w:sz="4" w:space="0"/>
              <w:bottom w:val="single" w:color="auto" w:sz="4" w:space="0"/>
            </w:tcBorders>
          </w:tcPr>
          <w:p w14:paraId="5EC3C5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iCs/>
                <w:color w:val="000000"/>
                <w:sz w:val="28"/>
                <w:szCs w:val="28"/>
                <w:u w:val="none"/>
                <w:lang w:val="vi-VN"/>
              </w:rPr>
            </w:pPr>
            <w:r>
              <w:rPr>
                <w:rFonts w:hint="default" w:ascii="Times New Roman" w:hAnsi="Times New Roman" w:cs="Times New Roman"/>
                <w:b/>
                <w:i/>
                <w:iCs/>
                <w:sz w:val="28"/>
                <w:szCs w:val="28"/>
                <w:u w:val="none"/>
              </w:rPr>
              <w:t xml:space="preserve">- </w:t>
            </w:r>
            <w:r>
              <w:rPr>
                <w:rFonts w:hint="default" w:ascii="Times New Roman" w:hAnsi="Times New Roman" w:eastAsia="Calibri" w:cs="Times New Roman"/>
                <w:b/>
                <w:i/>
                <w:iCs/>
                <w:color w:val="000000"/>
                <w:sz w:val="28"/>
                <w:szCs w:val="28"/>
                <w:u w:val="none"/>
                <w:lang w:val="vi-VN"/>
              </w:rPr>
              <w:t>Hoàn thành BT2:</w:t>
            </w:r>
          </w:p>
          <w:p w14:paraId="178D018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color w:val="000000"/>
                <w:sz w:val="28"/>
                <w:szCs w:val="28"/>
              </w:rPr>
            </w:pPr>
            <w:r>
              <w:rPr>
                <w:rFonts w:hint="default" w:ascii="Times New Roman" w:hAnsi="Times New Roman" w:eastAsia="Calibri" w:cs="Times New Roman"/>
                <w:b/>
                <w:i/>
                <w:color w:val="000000"/>
                <w:sz w:val="28"/>
                <w:szCs w:val="28"/>
              </w:rPr>
              <w:t>Đ,S?</w:t>
            </w:r>
          </w:p>
          <w:p w14:paraId="17801E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p>
          <w:p w14:paraId="2929EC3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drawing>
                <wp:inline distT="0" distB="0" distL="0" distR="0">
                  <wp:extent cx="2691765" cy="1271905"/>
                  <wp:effectExtent l="0" t="0" r="0" b="4445"/>
                  <wp:docPr id="312134754" name="Picture 3121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54" name="Picture 312134754"/>
                          <pic:cNvPicPr>
                            <a:picLocks noChangeAspect="1"/>
                          </pic:cNvPicPr>
                        </pic:nvPicPr>
                        <pic:blipFill>
                          <a:blip r:embed="rId8"/>
                          <a:stretch>
                            <a:fillRect/>
                          </a:stretch>
                        </pic:blipFill>
                        <pic:spPr>
                          <a:xfrm>
                            <a:off x="0" y="0"/>
                            <a:ext cx="2694239" cy="1273102"/>
                          </a:xfrm>
                          <a:prstGeom prst="rect">
                            <a:avLst/>
                          </a:prstGeom>
                        </pic:spPr>
                      </pic:pic>
                    </a:graphicData>
                  </a:graphic>
                </wp:inline>
              </w:drawing>
            </w:r>
          </w:p>
          <w:p w14:paraId="485718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drawing>
                <wp:inline distT="0" distB="0" distL="0" distR="0">
                  <wp:extent cx="3120390" cy="500380"/>
                  <wp:effectExtent l="0" t="0" r="3810" b="0"/>
                  <wp:docPr id="312134755" name="Picture 3121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55" name="Picture 312134755"/>
                          <pic:cNvPicPr>
                            <a:picLocks noChangeAspect="1"/>
                          </pic:cNvPicPr>
                        </pic:nvPicPr>
                        <pic:blipFill>
                          <a:blip r:embed="rId9"/>
                          <a:stretch>
                            <a:fillRect/>
                          </a:stretch>
                        </pic:blipFill>
                        <pic:spPr>
                          <a:xfrm>
                            <a:off x="0" y="0"/>
                            <a:ext cx="3120390" cy="500380"/>
                          </a:xfrm>
                          <a:prstGeom prst="rect">
                            <a:avLst/>
                          </a:prstGeom>
                        </pic:spPr>
                      </pic:pic>
                    </a:graphicData>
                  </a:graphic>
                </wp:inline>
              </w:drawing>
            </w:r>
          </w:p>
          <w:p w14:paraId="5056942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cho HS đọc đề bài,  thảo luận theo nhóm đôi (cùng bàn).</w:t>
            </w:r>
          </w:p>
          <w:p w14:paraId="247E39F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gợi ý:</w:t>
            </w:r>
          </w:p>
          <w:p w14:paraId="198383F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Viết số đo 4 cm</w:t>
            </w:r>
            <w:r>
              <w:rPr>
                <w:rFonts w:hint="default" w:ascii="Times New Roman" w:hAnsi="Times New Roman" w:eastAsia="Calibri" w:cs="Times New Roman"/>
                <w:i/>
                <w:color w:val="000000"/>
                <w:sz w:val="28"/>
                <w:szCs w:val="28"/>
                <w:vertAlign w:val="superscript"/>
              </w:rPr>
              <w:t>2</w:t>
            </w:r>
            <w:r>
              <w:rPr>
                <w:rFonts w:hint="default" w:ascii="Times New Roman" w:hAnsi="Times New Roman" w:eastAsia="Calibri" w:cs="Times New Roman"/>
                <w:i/>
                <w:color w:val="000000"/>
                <w:sz w:val="28"/>
                <w:szCs w:val="28"/>
              </w:rPr>
              <w:t xml:space="preserve"> 15 mm</w:t>
            </w:r>
            <w:r>
              <w:rPr>
                <w:rFonts w:hint="default" w:ascii="Times New Roman" w:hAnsi="Times New Roman" w:eastAsia="Calibri" w:cs="Times New Roman"/>
                <w:i/>
                <w:color w:val="000000"/>
                <w:sz w:val="28"/>
                <w:szCs w:val="28"/>
                <w:vertAlign w:val="superscript"/>
              </w:rPr>
              <w:t>2</w:t>
            </w:r>
            <w:r>
              <w:rPr>
                <w:rFonts w:hint="default" w:ascii="Times New Roman" w:hAnsi="Times New Roman" w:eastAsia="Calibri" w:cs="Times New Roman"/>
                <w:i/>
                <w:color w:val="000000"/>
                <w:sz w:val="28"/>
                <w:szCs w:val="28"/>
              </w:rPr>
              <w:t xml:space="preserve"> dưới dạng số thập phân với đơn vị đo là cm</w:t>
            </w:r>
            <w:r>
              <w:rPr>
                <w:rFonts w:hint="default" w:ascii="Times New Roman" w:hAnsi="Times New Roman" w:eastAsia="Calibri" w:cs="Times New Roman"/>
                <w:i/>
                <w:color w:val="000000"/>
                <w:sz w:val="28"/>
                <w:szCs w:val="28"/>
                <w:vertAlign w:val="superscript"/>
              </w:rPr>
              <w:t>2</w:t>
            </w:r>
            <w:r>
              <w:rPr>
                <w:rFonts w:hint="default" w:ascii="Times New Roman" w:hAnsi="Times New Roman" w:eastAsia="Calibri" w:cs="Times New Roman"/>
                <w:i/>
                <w:color w:val="000000"/>
                <w:sz w:val="28"/>
                <w:szCs w:val="28"/>
              </w:rPr>
              <w:t>.</w:t>
            </w:r>
          </w:p>
          <w:p w14:paraId="656B5C0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So sánh các số đo diện tích với nhau.</w:t>
            </w:r>
          </w:p>
          <w:p w14:paraId="62B627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mời nhóm có kết quả nhất trình bày, các nhóm còn lại lắng nghe và nhận xét bài làm của bạn.</w:t>
            </w:r>
          </w:p>
          <w:p w14:paraId="010B95C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nhận xét, chữa bài cho HS.</w:t>
            </w:r>
          </w:p>
          <w:p w14:paraId="2E5DFDCF">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dặn dò bài về nhà.</w:t>
            </w:r>
          </w:p>
        </w:tc>
        <w:tc>
          <w:tcPr>
            <w:tcW w:w="4879" w:type="dxa"/>
            <w:gridSpan w:val="2"/>
            <w:tcBorders>
              <w:top w:val="dashed" w:color="auto" w:sz="4" w:space="0"/>
              <w:bottom w:val="single" w:color="auto" w:sz="4" w:space="0"/>
            </w:tcBorders>
          </w:tcPr>
          <w:p w14:paraId="51EE94B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48CC17A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58B4667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xml:space="preserve">Ta có: </w:t>
            </w:r>
            <w:r>
              <w:rPr>
                <w:rFonts w:hint="default" w:ascii="Times New Roman" w:hAnsi="Times New Roman" w:cs="Times New Roman"/>
                <w:i/>
                <w:color w:val="000000"/>
                <w:sz w:val="28"/>
                <w:szCs w:val="28"/>
              </w:rPr>
              <w:t>4 cm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15 mm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 4,15 cm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w:t>
            </w:r>
          </w:p>
          <w:p w14:paraId="1BCAD1C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Vì 4,15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&gt; 3,95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w:t>
            </w:r>
          </w:p>
          <w:p w14:paraId="4EDF434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nl-NL"/>
              </w:rPr>
            </w:pPr>
            <w:r>
              <w:rPr>
                <w:rFonts w:hint="default" w:ascii="Times New Roman" w:hAnsi="Times New Roman" w:cs="Times New Roman"/>
                <w:i/>
                <w:color w:val="000000"/>
                <w:sz w:val="28"/>
                <w:szCs w:val="28"/>
                <w:lang w:val="nl-NL"/>
              </w:rPr>
              <w:t>Nên 4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15 mm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&gt; 3,95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w:t>
            </w:r>
          </w:p>
          <w:p w14:paraId="6625795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2960370" cy="490855"/>
                  <wp:effectExtent l="0" t="0" r="0" b="4445"/>
                  <wp:docPr id="312134756" name="Picture 3121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56" name="Picture 312134756"/>
                          <pic:cNvPicPr>
                            <a:picLocks noChangeAspect="1"/>
                          </pic:cNvPicPr>
                        </pic:nvPicPr>
                        <pic:blipFill>
                          <a:blip r:embed="rId10"/>
                          <a:stretch>
                            <a:fillRect/>
                          </a:stretch>
                        </pic:blipFill>
                        <pic:spPr>
                          <a:xfrm>
                            <a:off x="0" y="0"/>
                            <a:ext cx="2960370" cy="490855"/>
                          </a:xfrm>
                          <a:prstGeom prst="rect">
                            <a:avLst/>
                          </a:prstGeom>
                        </pic:spPr>
                      </pic:pic>
                    </a:graphicData>
                  </a:graphic>
                </wp:inline>
              </w:drawing>
            </w:r>
          </w:p>
          <w:p w14:paraId="27DABE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78381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0A4C5C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FF881A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-H</w:t>
            </w:r>
            <w:r>
              <w:rPr>
                <w:rFonts w:hint="default" w:ascii="Times New Roman" w:hAnsi="Times New Roman" w:cs="Times New Roman"/>
                <w:color w:val="000000"/>
                <w:sz w:val="28"/>
                <w:szCs w:val="28"/>
                <w:lang w:val="vi-VN"/>
              </w:rPr>
              <w:t>S</w:t>
            </w:r>
            <w:r>
              <w:rPr>
                <w:rFonts w:hint="default" w:ascii="Times New Roman" w:hAnsi="Times New Roman" w:cs="Times New Roman"/>
                <w:color w:val="000000"/>
                <w:sz w:val="28"/>
                <w:szCs w:val="28"/>
              </w:rPr>
              <w:t xml:space="preserve"> đọc đề bài</w:t>
            </w:r>
          </w:p>
          <w:p w14:paraId="270DA2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0E4876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-HS lắng nghe</w:t>
            </w:r>
          </w:p>
          <w:p w14:paraId="05C78C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90964B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EAF8D1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6AC40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592A45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5C290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FBA3B5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chú ý lắng nghe </w:t>
            </w:r>
          </w:p>
          <w:p w14:paraId="410BBA8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HS lưu ý rút kinh nghiệm cho các tiết học </w:t>
            </w:r>
          </w:p>
        </w:tc>
      </w:tr>
    </w:tbl>
    <w:p w14:paraId="41BFB6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IV. ĐIỀU CHỈNH SAU BÀI DẠY:</w:t>
      </w:r>
    </w:p>
    <w:p w14:paraId="72D043FE">
      <w:pPr>
        <w:keepNext w:val="0"/>
        <w:keepLines w:val="0"/>
        <w:pageBreakBefore w:val="0"/>
        <w:widowControl/>
        <w:tabs>
          <w:tab w:val="left" w:leader="dot" w:pos="972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ab/>
      </w:r>
    </w:p>
    <w:p w14:paraId="005E4FFD">
      <w:pPr>
        <w:keepNext w:val="0"/>
        <w:keepLines w:val="0"/>
        <w:pageBreakBefore w:val="0"/>
        <w:widowControl/>
        <w:tabs>
          <w:tab w:val="left" w:leader="dot" w:pos="972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w:t>
      </w:r>
    </w:p>
    <w:p w14:paraId="4E6F9075">
      <w:pPr>
        <w:wordWrap w:val="0"/>
        <w:spacing w:after="0" w:line="288" w:lineRule="auto"/>
        <w:jc w:val="right"/>
        <w:rPr>
          <w:rFonts w:eastAsia="Times New Roman"/>
          <w:sz w:val="28"/>
          <w:szCs w:val="28"/>
          <w:lang w:val="nl-NL"/>
        </w:rPr>
      </w:pPr>
      <w:r>
        <w:rPr>
          <w:rFonts w:eastAsia="Times New Roman"/>
          <w:sz w:val="28"/>
          <w:szCs w:val="28"/>
          <w:lang w:val="nl-NL"/>
        </w:rPr>
        <w:tab/>
      </w:r>
    </w:p>
    <w:p w14:paraId="57419F33">
      <w:pPr>
        <w:wordWrap w:val="0"/>
        <w:spacing w:after="0" w:line="288" w:lineRule="auto"/>
        <w:jc w:val="right"/>
        <w:rPr>
          <w:rFonts w:hint="default" w:ascii="Times New Roman" w:hAnsi="Times New Roman" w:eastAsia="Calibri" w:cs="Times New Roman"/>
          <w:b/>
          <w:kern w:val="0"/>
          <w:sz w:val="28"/>
          <w:szCs w:val="28"/>
          <w:lang w:val="vi-VN" w:eastAsia="en-US"/>
          <w14:ligatures w14:val="none"/>
        </w:rPr>
      </w:pPr>
      <w:r>
        <w:rPr>
          <w:rFonts w:hint="default" w:ascii="Times New Roman" w:hAnsi="Times New Roman" w:eastAsia="Times New Roman" w:cs="Times New Roman"/>
          <w:sz w:val="28"/>
          <w:szCs w:val="28"/>
          <w:lang w:val="vi-VN"/>
        </w:rPr>
        <w:t>Thứ ba ngày 15 tháng 10 năm 2024</w:t>
      </w:r>
    </w:p>
    <w:p w14:paraId="33A96A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kern w:val="0"/>
          <w:sz w:val="28"/>
          <w:szCs w:val="28"/>
          <w:u w:val="single"/>
          <w:lang w:val="vi-VN" w:eastAsia="en-US"/>
          <w14:ligatures w14:val="none"/>
        </w:rPr>
      </w:pPr>
      <w:r>
        <w:rPr>
          <w:rFonts w:hint="default" w:ascii="Times New Roman" w:hAnsi="Times New Roman" w:eastAsia="Calibri" w:cs="Times New Roman"/>
          <w:b/>
          <w:kern w:val="0"/>
          <w:sz w:val="28"/>
          <w:szCs w:val="28"/>
          <w:u w:val="single"/>
          <w:lang w:val="vi-VN" w:eastAsia="en-US"/>
          <w14:ligatures w14:val="none"/>
        </w:rPr>
        <w:t>TIẾNG VIỆT</w:t>
      </w:r>
    </w:p>
    <w:p w14:paraId="055D79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Tiết 2</w:t>
      </w:r>
      <w:r>
        <w:rPr>
          <w:rFonts w:hint="default" w:ascii="Times New Roman" w:hAnsi="Times New Roman" w:eastAsia="Calibri" w:cs="Times New Roman"/>
          <w:b/>
          <w:kern w:val="0"/>
          <w:sz w:val="28"/>
          <w:szCs w:val="28"/>
          <w:lang w:val="vi-VN" w:eastAsia="en-US"/>
          <w14:ligatures w14:val="none"/>
        </w:rPr>
        <w:t>.</w:t>
      </w:r>
      <w:r>
        <w:rPr>
          <w:rFonts w:ascii="Times New Roman" w:hAnsi="Times New Roman" w:eastAsia="Calibri" w:cs="Times New Roman"/>
          <w:b/>
          <w:kern w:val="0"/>
          <w:sz w:val="28"/>
          <w:szCs w:val="28"/>
          <w:lang w:eastAsia="en-US"/>
          <w14:ligatures w14:val="none"/>
        </w:rPr>
        <w:t xml:space="preserve"> LUYỆN TỪ VÀ CÂU</w:t>
      </w:r>
    </w:p>
    <w:p w14:paraId="6E12DC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Bài: LUYỆN TẬP VỀ TỪ ĐỒNG NGHĨA</w:t>
      </w:r>
    </w:p>
    <w:p w14:paraId="67F66AA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 YÊU CẦU CẦN ĐẠT.</w:t>
      </w:r>
    </w:p>
    <w:p w14:paraId="736603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1. Năng lực đặc thù:</w:t>
      </w:r>
    </w:p>
    <w:p w14:paraId="47CE4C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8"/>
          <w:lang w:eastAsia="en-US"/>
          <w14:ligatures w14:val="none"/>
        </w:rPr>
        <w:t xml:space="preserve">- </w:t>
      </w:r>
      <w:r>
        <w:rPr>
          <w:rFonts w:ascii="Times New Roman" w:hAnsi="Times New Roman" w:eastAsia="Calibri" w:cs="Times New Roman"/>
          <w:kern w:val="0"/>
          <w:sz w:val="28"/>
          <w:szCs w:val="24"/>
          <w:lang w:eastAsia="en-US"/>
          <w14:ligatures w14:val="none"/>
        </w:rPr>
        <w:t xml:space="preserve"> Củng cố lại kiến thức về từ đồng nghĩa; biết sử dụng các từ đồng nghĩa trong những </w:t>
      </w:r>
    </w:p>
    <w:p w14:paraId="2BA3EA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4"/>
          <w:lang w:eastAsia="en-US"/>
          <w14:ligatures w14:val="none"/>
        </w:rPr>
        <w:t>tình huống cụ thể.</w:t>
      </w:r>
    </w:p>
    <w:p w14:paraId="4A71CB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Cảm nhận được vẻ đẹp của thiên nhiên được thể hiện trong ngữ liệu của bài tập </w:t>
      </w:r>
    </w:p>
    <w:p w14:paraId="0A9AA71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Góp phần phát triển năng lực ngôn ngữ.</w:t>
      </w:r>
    </w:p>
    <w:p w14:paraId="6A098A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Biết vận dụng bài học vào thực tiễn cuộc sống.</w:t>
      </w:r>
    </w:p>
    <w:p w14:paraId="0B07CD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2. Năng lực chung.</w:t>
      </w:r>
    </w:p>
    <w:p w14:paraId="45541A9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tự chủ, tự học: Tích cực học tập, tiếp thu kiến thức để thực hiện tốt nội dung bài học.</w:t>
      </w:r>
    </w:p>
    <w:p w14:paraId="468DCD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giải quyết vấn đề và sáng tạo: Nâng cao kĩ năng tvề từ đồng nghĩa ứng dụng vào thực tiễn.</w:t>
      </w:r>
    </w:p>
    <w:p w14:paraId="2058F7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Năng lực giao tiếp và hợp tác: Phát triển năng lực giao tiếp trong trò chơi và hoạt </w:t>
      </w:r>
    </w:p>
    <w:p w14:paraId="490DD67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động nhóm.</w:t>
      </w:r>
    </w:p>
    <w:p w14:paraId="32EA4C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3. Phẩm chất.</w:t>
      </w:r>
    </w:p>
    <w:p w14:paraId="618E7B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nhân ái: Thông qua bài học, biết yêu quý bạn bè và đoàn kết trong học tập.</w:t>
      </w:r>
    </w:p>
    <w:p w14:paraId="32182D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chăm chỉ: Có ý thức tự giác trong học tập, trò chơi và vận dụng.</w:t>
      </w:r>
    </w:p>
    <w:p w14:paraId="649B9A3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trách nhiệm: Biết giữ trật tự, lắng nghe và học tập nghiêm túc.</w:t>
      </w:r>
    </w:p>
    <w:p w14:paraId="4077D4D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II. ĐỒ DÙNG DẠY HỌC.</w:t>
      </w:r>
    </w:p>
    <w:p w14:paraId="502D4A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Kế hoạch bài dạy, bài giảng Power point.</w:t>
      </w:r>
    </w:p>
    <w:p w14:paraId="748BDC0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SGK và các thiết bị, học liệu phụ vụ cho tiết dạy.</w:t>
      </w:r>
    </w:p>
    <w:p w14:paraId="447847A9">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b/>
          <w:kern w:val="0"/>
          <w:sz w:val="28"/>
          <w:szCs w:val="28"/>
          <w:lang w:val="vi-VN" w:eastAsia="en-US"/>
          <w14:ligatures w14:val="none"/>
        </w:rPr>
      </w:pPr>
      <w:r>
        <w:rPr>
          <w:rFonts w:ascii="Times New Roman" w:hAnsi="Times New Roman" w:eastAsia="Calibri" w:cs="Times New Roman"/>
          <w:b/>
          <w:kern w:val="0"/>
          <w:sz w:val="28"/>
          <w:szCs w:val="28"/>
          <w:lang w:eastAsia="en-US"/>
          <w14:ligatures w14:val="none"/>
        </w:rPr>
        <w:t>III. HOẠT ĐỘNG DẠY HỌC</w:t>
      </w:r>
      <w:r>
        <w:rPr>
          <w:rFonts w:hint="default" w:ascii="Times New Roman" w:hAnsi="Times New Roman" w:eastAsia="Calibri" w:cs="Times New Roman"/>
          <w:b/>
          <w:kern w:val="0"/>
          <w:sz w:val="28"/>
          <w:szCs w:val="28"/>
          <w:lang w:val="vi-VN" w:eastAsia="en-US"/>
          <w14:ligatures w14:val="none"/>
        </w:rPr>
        <w:t>:</w:t>
      </w:r>
    </w:p>
    <w:tbl>
      <w:tblPr>
        <w:tblStyle w:val="5"/>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3"/>
        <w:gridCol w:w="25"/>
        <w:gridCol w:w="4048"/>
      </w:tblGrid>
      <w:tr w14:paraId="7598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9" w:type="dxa"/>
            <w:tcBorders>
              <w:bottom w:val="dashed" w:color="auto" w:sz="4" w:space="0"/>
            </w:tcBorders>
          </w:tcPr>
          <w:p w14:paraId="135507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giáo viên</w:t>
            </w:r>
          </w:p>
        </w:tc>
        <w:tc>
          <w:tcPr>
            <w:tcW w:w="5037" w:type="dxa"/>
            <w:gridSpan w:val="2"/>
            <w:tcBorders>
              <w:bottom w:val="dashed" w:color="auto" w:sz="4" w:space="0"/>
            </w:tcBorders>
          </w:tcPr>
          <w:p w14:paraId="40075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học sinh</w:t>
            </w:r>
          </w:p>
        </w:tc>
      </w:tr>
      <w:tr w14:paraId="6249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6" w:type="dxa"/>
            <w:gridSpan w:val="3"/>
            <w:tcBorders>
              <w:bottom w:val="single" w:color="auto" w:sz="4" w:space="0"/>
            </w:tcBorders>
          </w:tcPr>
          <w:p w14:paraId="70D28933">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1. Khởi động:</w:t>
            </w:r>
          </w:p>
          <w:p w14:paraId="57E655F3">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Mục tiêu: </w:t>
            </w:r>
          </w:p>
          <w:p w14:paraId="771942A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Củng cố được những hiểu biết về từ đồng nghĩa mà HS đã được tìm hiểu ở tiết trước. Khơi gợi trí tò mò, sự hứng thú của HS. </w:t>
            </w:r>
          </w:p>
          <w:p w14:paraId="00FC189E">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4191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9" w:type="dxa"/>
            <w:tcBorders>
              <w:bottom w:val="dashed" w:color="auto" w:sz="4" w:space="0"/>
            </w:tcBorders>
          </w:tcPr>
          <w:p w14:paraId="5A855C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lang w:val="vi-VN"/>
              </w:rPr>
            </w:pPr>
            <w:r>
              <w:rPr>
                <w:rFonts w:ascii="Times New Roman" w:hAnsi="Times New Roman" w:eastAsia="Times New Roman" w:cs="Times New Roman"/>
                <w:bCs/>
                <w:kern w:val="36"/>
                <w:sz w:val="28"/>
                <w:szCs w:val="28"/>
                <w:lang w:eastAsia="en-US"/>
                <w14:ligatures w14:val="none"/>
              </w:rPr>
              <w:t xml:space="preserve">- </w:t>
            </w:r>
            <w:r>
              <w:rPr>
                <w:rFonts w:ascii="Times New Roman" w:hAnsi="Times New Roman" w:cs="Times New Roman"/>
                <w:bCs/>
                <w:color w:val="000000"/>
                <w:sz w:val="27"/>
                <w:szCs w:val="27"/>
                <w:lang w:val="vi-VN"/>
              </w:rPr>
              <w:t xml:space="preserve">GV tổ chức cho HS chơi trò chơi </w:t>
            </w:r>
            <w:r>
              <w:rPr>
                <w:rFonts w:ascii="Times New Roman" w:hAnsi="Times New Roman" w:cs="Times New Roman"/>
                <w:b/>
                <w:i/>
                <w:iCs/>
                <w:color w:val="000000"/>
                <w:sz w:val="27"/>
                <w:szCs w:val="27"/>
                <w:lang w:val="vi-VN"/>
              </w:rPr>
              <w:t xml:space="preserve">Ai giỏi nhất? </w:t>
            </w:r>
          </w:p>
          <w:p w14:paraId="494A92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phát phiếu học tập dưới đây và yêu cầu HS làm việc nhóm.</w:t>
            </w:r>
          </w:p>
          <w:p w14:paraId="4CE58D6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cs="Times New Roman"/>
                <w:bCs/>
                <w:i/>
                <w:iCs/>
                <w:color w:val="000000"/>
                <w:sz w:val="28"/>
                <w:szCs w:val="28"/>
                <w:lang w:val="vi-VN"/>
              </w:rPr>
              <w:t>Tìm và nối các cột từ có ý nghĩa tương đồng ở cột A với các từ ở cột B?</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741"/>
            </w:tblGrid>
            <w:tr w14:paraId="2155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shd w:val="clear" w:color="auto" w:fill="D9E2F3" w:themeFill="accent1" w:themeFillTint="33"/>
                  <w:vAlign w:val="center"/>
                </w:tcPr>
                <w:p w14:paraId="1D6F9D1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color w:val="000000"/>
                      <w:kern w:val="0"/>
                      <w:sz w:val="27"/>
                      <w:szCs w:val="27"/>
                      <w:lang w:val="vi-VN" w:eastAsia="en-US"/>
                      <w14:ligatures w14:val="none"/>
                    </w:rPr>
                  </w:pPr>
                  <w:r>
                    <w:rPr>
                      <w:rFonts w:ascii="Times New Roman" w:hAnsi="Times New Roman" w:eastAsia="Calibri" w:cs="Times New Roman"/>
                      <w:b/>
                      <w:color w:val="000000"/>
                      <w:kern w:val="0"/>
                      <w:sz w:val="27"/>
                      <w:szCs w:val="27"/>
                      <w:lang w:val="vi-VN" w:eastAsia="en-US"/>
                      <w14:ligatures w14:val="none"/>
                    </w:rPr>
                    <w:t>A</w:t>
                  </w:r>
                </w:p>
              </w:tc>
              <w:tc>
                <w:tcPr>
                  <w:tcW w:w="1741" w:type="dxa"/>
                  <w:shd w:val="clear" w:color="auto" w:fill="D9E2F3" w:themeFill="accent1" w:themeFillTint="33"/>
                  <w:vAlign w:val="center"/>
                </w:tcPr>
                <w:p w14:paraId="5DEB27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color w:val="000000"/>
                      <w:kern w:val="0"/>
                      <w:sz w:val="27"/>
                      <w:szCs w:val="27"/>
                      <w:lang w:val="vi-VN" w:eastAsia="en-US"/>
                      <w14:ligatures w14:val="none"/>
                    </w:rPr>
                  </w:pPr>
                  <w:r>
                    <w:rPr>
                      <w:rFonts w:ascii="Times New Roman" w:hAnsi="Times New Roman" w:eastAsia="Calibri" w:cs="Times New Roman"/>
                      <w:b/>
                      <w:color w:val="000000"/>
                      <w:kern w:val="0"/>
                      <w:sz w:val="27"/>
                      <w:szCs w:val="27"/>
                      <w:lang w:val="vi-VN" w:eastAsia="en-US"/>
                      <w14:ligatures w14:val="none"/>
                    </w:rPr>
                    <w:t>B</w:t>
                  </w:r>
                </w:p>
              </w:tc>
            </w:tr>
            <w:tr w14:paraId="2B23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55D204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 xml:space="preserve">  Má, u, bầm</w:t>
                  </w:r>
                </w:p>
              </w:tc>
              <w:tc>
                <w:tcPr>
                  <w:tcW w:w="1741" w:type="dxa"/>
                </w:tcPr>
                <w:p w14:paraId="74FD0E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Tàu hỏa</w:t>
                  </w:r>
                </w:p>
              </w:tc>
            </w:tr>
            <w:tr w14:paraId="258B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10BAE7D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Cha, thầy</w:t>
                  </w:r>
                </w:p>
              </w:tc>
              <w:tc>
                <w:tcPr>
                  <w:tcW w:w="1741" w:type="dxa"/>
                </w:tcPr>
                <w:p w14:paraId="6D5D0B6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Mẹ</w:t>
                  </w:r>
                </w:p>
              </w:tc>
            </w:tr>
            <w:tr w14:paraId="07CC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7039A5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Xe lửa</w:t>
                  </w:r>
                </w:p>
              </w:tc>
              <w:tc>
                <w:tcPr>
                  <w:tcW w:w="1741" w:type="dxa"/>
                </w:tcPr>
                <w:p w14:paraId="6E9C935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Bố</w:t>
                  </w:r>
                </w:p>
              </w:tc>
            </w:tr>
            <w:tr w14:paraId="13B6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14:paraId="5D1A5A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Hùm, cọp</w:t>
                  </w:r>
                </w:p>
              </w:tc>
              <w:tc>
                <w:tcPr>
                  <w:tcW w:w="1741" w:type="dxa"/>
                </w:tcPr>
                <w:p w14:paraId="56FBC4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color w:val="000000"/>
                      <w:kern w:val="0"/>
                      <w:sz w:val="27"/>
                      <w:szCs w:val="27"/>
                      <w:lang w:val="vi-VN" w:eastAsia="en-US"/>
                      <w14:ligatures w14:val="none"/>
                    </w:rPr>
                  </w:pPr>
                  <w:r>
                    <w:rPr>
                      <w:rFonts w:ascii="Times New Roman" w:hAnsi="Times New Roman" w:eastAsia="Calibri" w:cs="Times New Roman"/>
                      <w:bCs/>
                      <w:color w:val="000000"/>
                      <w:kern w:val="0"/>
                      <w:sz w:val="27"/>
                      <w:szCs w:val="27"/>
                      <w:lang w:val="vi-VN" w:eastAsia="en-US"/>
                      <w14:ligatures w14:val="none"/>
                    </w:rPr>
                    <w:t>Hổ</w:t>
                  </w:r>
                </w:p>
              </w:tc>
            </w:tr>
          </w:tbl>
          <w:p w14:paraId="2BCDB8B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r>
              <w:rPr>
                <w:rFonts w:ascii="Times New Roman" w:hAnsi="Times New Roman" w:cs="Times New Roman"/>
                <w:bCs/>
                <w:i/>
                <w:color w:val="000000"/>
                <w:sz w:val="27"/>
                <w:szCs w:val="27"/>
                <w:lang w:val="vi-VN"/>
              </w:rPr>
              <w:t xml:space="preserve"> </w:t>
            </w:r>
            <w:r>
              <w:rPr>
                <w:rFonts w:ascii="Times New Roman" w:hAnsi="Times New Roman" w:cs="Times New Roman"/>
                <w:bCs/>
                <w:color w:val="000000"/>
                <w:sz w:val="27"/>
                <w:szCs w:val="27"/>
                <w:lang w:val="vi-VN"/>
              </w:rPr>
              <w:t>GV mời các nhóm chia sẻ kết quả.</w:t>
            </w:r>
          </w:p>
          <w:p w14:paraId="6940AD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đánh giá và gợi ý thêm: </w:t>
            </w:r>
          </w:p>
          <w:p w14:paraId="713B157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Má, u, bầm – mẹ.</w:t>
            </w:r>
          </w:p>
          <w:p w14:paraId="02B3AF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Cha, thầy – bố.</w:t>
            </w:r>
          </w:p>
          <w:p w14:paraId="42676F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Xe lửa – tàu hỏa.</w:t>
            </w:r>
          </w:p>
          <w:p w14:paraId="1524615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Hùm, cọp – hổ.</w:t>
            </w:r>
          </w:p>
          <w:p w14:paraId="3805F86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GV nêu câu hỏi: Theo em, các từ có nghĩa tương đồng (giống nhau) như vậy được gọi là từ gì?</w:t>
            </w:r>
          </w:p>
          <w:p w14:paraId="446271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giới thiệu bài học mới và ghi tên bài học mới.</w:t>
            </w:r>
          </w:p>
        </w:tc>
        <w:tc>
          <w:tcPr>
            <w:tcW w:w="5037" w:type="dxa"/>
            <w:gridSpan w:val="2"/>
            <w:tcBorders>
              <w:bottom w:val="dashed" w:color="auto" w:sz="4" w:space="0"/>
            </w:tcBorders>
          </w:tcPr>
          <w:p w14:paraId="4C7B2B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vi-VN" w:eastAsia="en-US"/>
                <w14:ligatures w14:val="none"/>
              </w:rPr>
            </w:pPr>
            <w:r>
              <w:rPr>
                <w:rFonts w:ascii="Times New Roman" w:hAnsi="Times New Roman" w:eastAsia="Calibri" w:cs="Times New Roman"/>
                <w:kern w:val="0"/>
                <w:sz w:val="28"/>
                <w:szCs w:val="28"/>
                <w:lang w:val="vi-VN" w:eastAsia="en-US"/>
                <w14:ligatures w14:val="none"/>
              </w:rPr>
              <w:t>- HS tham gia chơ</w:t>
            </w:r>
            <w:r>
              <w:rPr>
                <w:rFonts w:hint="default" w:ascii="Times New Roman" w:hAnsi="Times New Roman" w:eastAsia="Calibri" w:cs="Times New Roman"/>
                <w:kern w:val="0"/>
                <w:sz w:val="28"/>
                <w:szCs w:val="28"/>
                <w:lang w:val="vi-VN" w:eastAsia="en-US"/>
                <w14:ligatures w14:val="none"/>
              </w:rPr>
              <w:t>i</w:t>
            </w:r>
          </w:p>
          <w:p w14:paraId="69AAC6A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579305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r>
              <w:rPr>
                <w:rFonts w:ascii="Times New Roman" w:hAnsi="Times New Roman" w:eastAsia="Calibri" w:cs="Times New Roman"/>
                <w:kern w:val="0"/>
                <w:sz w:val="28"/>
                <w:szCs w:val="28"/>
                <w:lang w:val="vi-VN" w:eastAsia="en-US"/>
                <w14:ligatures w14:val="none"/>
              </w:rPr>
              <w:t>- HS thực hiện theo hướng dẫn của GV.</w:t>
            </w:r>
          </w:p>
          <w:p w14:paraId="53B885A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53F5B2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74C3D45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1E533F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6E36424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3C1DB4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2943F3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35A2FB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1C7AC5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34402F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330C7E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37416BB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3E3D3E4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r>
              <w:rPr>
                <w:rFonts w:ascii="Times New Roman" w:hAnsi="Times New Roman" w:eastAsia="Calibri" w:cs="Times New Roman"/>
                <w:kern w:val="0"/>
                <w:sz w:val="28"/>
                <w:szCs w:val="28"/>
                <w:lang w:val="vi-VN" w:eastAsia="en-US"/>
                <w14:ligatures w14:val="none"/>
              </w:rPr>
              <w:t>- HS trả lời.</w:t>
            </w:r>
          </w:p>
          <w:p w14:paraId="4E8AA4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p>
          <w:p w14:paraId="1B97558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r>
              <w:rPr>
                <w:rFonts w:ascii="Times New Roman" w:hAnsi="Times New Roman" w:eastAsia="Calibri" w:cs="Times New Roman"/>
                <w:kern w:val="0"/>
                <w:sz w:val="28"/>
                <w:szCs w:val="28"/>
                <w:lang w:val="vi-VN" w:eastAsia="en-US"/>
                <w14:ligatures w14:val="none"/>
              </w:rPr>
              <w:t>- HS trả lời</w:t>
            </w:r>
          </w:p>
          <w:p w14:paraId="78FDF44B">
            <w:pPr>
              <w:keepNext w:val="0"/>
              <w:keepLines w:val="0"/>
              <w:pageBreakBefore w:val="0"/>
              <w:widowControl/>
              <w:shd w:val="clear" w:color="auto" w:fill="FFFFFF"/>
              <w:kinsoku/>
              <w:wordWrap/>
              <w:overflowPunct/>
              <w:topLinePunct w:val="0"/>
              <w:autoSpaceDE/>
              <w:autoSpaceDN/>
              <w:bidi w:val="0"/>
              <w:adjustRightInd/>
              <w:snapToGrid/>
              <w:spacing w:after="0" w:line="240" w:lineRule="auto"/>
              <w:jc w:val="both"/>
              <w:textAlignment w:val="auto"/>
              <w:outlineLvl w:val="0"/>
              <w:rPr>
                <w:rFonts w:ascii="Times New Roman" w:hAnsi="Times New Roman" w:eastAsia="Times New Roman" w:cs="Times New Roman"/>
                <w:kern w:val="36"/>
                <w:sz w:val="28"/>
                <w:szCs w:val="28"/>
                <w:lang w:eastAsia="en-US"/>
                <w14:ligatures w14:val="none"/>
              </w:rPr>
            </w:pPr>
            <w:r>
              <w:rPr>
                <w:rFonts w:ascii="Times New Roman" w:hAnsi="Times New Roman" w:eastAsia="Calibri" w:cs="Times New Roman"/>
                <w:kern w:val="0"/>
                <w:sz w:val="28"/>
                <w:szCs w:val="28"/>
                <w:lang w:eastAsia="en-US"/>
                <w14:ligatures w14:val="none"/>
              </w:rPr>
              <w:t>- HS lắng nghe, tiếp thu.</w:t>
            </w:r>
          </w:p>
        </w:tc>
      </w:tr>
      <w:tr w14:paraId="4104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6" w:type="dxa"/>
            <w:gridSpan w:val="3"/>
            <w:tcBorders>
              <w:top w:val="dashed" w:color="auto" w:sz="4" w:space="0"/>
              <w:bottom w:val="dashed" w:color="auto" w:sz="4" w:space="0"/>
            </w:tcBorders>
          </w:tcPr>
          <w:p w14:paraId="14DEC6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2. Luyện tập.</w:t>
            </w:r>
          </w:p>
          <w:p w14:paraId="416D938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4CB58E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8"/>
                <w:lang w:eastAsia="en-US"/>
                <w14:ligatures w14:val="none"/>
              </w:rPr>
              <w:t xml:space="preserve">- </w:t>
            </w:r>
            <w:r>
              <w:rPr>
                <w:rFonts w:ascii="Times New Roman" w:hAnsi="Times New Roman" w:eastAsia="Calibri" w:cs="Times New Roman"/>
                <w:kern w:val="0"/>
                <w:sz w:val="28"/>
                <w:szCs w:val="24"/>
                <w:lang w:eastAsia="en-US"/>
                <w14:ligatures w14:val="none"/>
              </w:rPr>
              <w:t xml:space="preserve"> Giúp HS nhận ra, biết sử dụng và đánh giá được tác dụng về từ đồng nghĩa trong bài tập. </w:t>
            </w:r>
          </w:p>
          <w:p w14:paraId="3A6F35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4"/>
                <w:lang w:eastAsia="en-US"/>
                <w14:ligatures w14:val="none"/>
              </w:rPr>
              <w:t>- Vận dụng kiến thức đã học làm cái bài tập và câu hỏi liên quan</w:t>
            </w:r>
          </w:p>
          <w:p w14:paraId="09FCC45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558D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4" w:type="dxa"/>
            <w:gridSpan w:val="2"/>
            <w:tcBorders>
              <w:top w:val="dashed" w:color="auto" w:sz="4" w:space="0"/>
              <w:bottom w:val="dashed" w:color="auto" w:sz="4" w:space="0"/>
            </w:tcBorders>
          </w:tcPr>
          <w:p w14:paraId="600883F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eastAsia="Calibri" w:cs="Times New Roman"/>
                <w:bCs/>
                <w:iCs/>
                <w:kern w:val="0"/>
                <w:sz w:val="28"/>
                <w:szCs w:val="28"/>
                <w:lang w:eastAsia="en-US"/>
                <w14:ligatures w14:val="none"/>
              </w:rPr>
              <w:t xml:space="preserve">- </w:t>
            </w:r>
            <w:r>
              <w:rPr>
                <w:rFonts w:ascii="Times New Roman" w:hAnsi="Times New Roman" w:cs="Times New Roman"/>
                <w:bCs/>
                <w:color w:val="000000"/>
                <w:sz w:val="28"/>
                <w:szCs w:val="28"/>
                <w:lang w:val="vi-VN"/>
              </w:rPr>
              <w:t xml:space="preserve"> GV mời đại diện 1 – 2 HS đọc yêu cầu của BT1 dưới đây: </w:t>
            </w:r>
            <w:r>
              <w:rPr>
                <w:rFonts w:ascii="Times New Roman" w:hAnsi="Times New Roman" w:cs="Times New Roman"/>
                <w:bCs/>
                <w:i/>
                <w:iCs/>
                <w:color w:val="000000"/>
                <w:sz w:val="28"/>
                <w:szCs w:val="28"/>
                <w:lang w:val="vi-VN"/>
              </w:rPr>
              <w:t xml:space="preserve">Chọn từ thích hợp thay cho bông hoa trong mỗi thành ngữ dưới đây: </w:t>
            </w:r>
          </w:p>
          <w:p w14:paraId="41BBCB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sz w:val="28"/>
                <w:szCs w:val="28"/>
                <w:lang w:val="vi-VN"/>
              </w:rPr>
            </w:pPr>
            <w:r>
              <w:rPr>
                <w:rFonts w:ascii="Times New Roman" w:hAnsi="Times New Roman" w:cs="Times New Roman"/>
                <w:b/>
                <w:i/>
                <w:iCs/>
                <w:color w:val="FF0000"/>
                <w:sz w:val="28"/>
                <w:szCs w:val="28"/>
                <w:lang w:val="vi-VN"/>
              </w:rPr>
              <w:t xml:space="preserve">G: </w:t>
            </w:r>
            <w:r>
              <w:rPr>
                <w:rFonts w:ascii="Times New Roman" w:hAnsi="Times New Roman" w:cs="Times New Roman"/>
                <w:bCs/>
                <w:i/>
                <w:iCs/>
                <w:sz w:val="28"/>
                <w:szCs w:val="28"/>
                <w:lang w:val="vi-VN"/>
              </w:rPr>
              <w:t xml:space="preserve">Từ cần tìm đồng nghĩa với từ in đậm trong mỗi thành ngữ </w:t>
            </w:r>
          </w:p>
          <w:p w14:paraId="5C6901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sz w:val="28"/>
                <w:szCs w:val="28"/>
              </w:rPr>
            </w:pPr>
            <w:r>
              <w:rPr>
                <w:rFonts w:ascii="Times New Roman" w:hAnsi="Times New Roman" w:cs="Times New Roman"/>
                <w:sz w:val="28"/>
                <w:szCs w:val="28"/>
              </w:rPr>
              <w:drawing>
                <wp:inline distT="0" distB="0" distL="0" distR="0">
                  <wp:extent cx="3369945" cy="1013460"/>
                  <wp:effectExtent l="0" t="0" r="13335" b="7620"/>
                  <wp:docPr id="123034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6621" name="Picture 1"/>
                          <pic:cNvPicPr>
                            <a:picLocks noChangeAspect="1"/>
                          </pic:cNvPicPr>
                        </pic:nvPicPr>
                        <pic:blipFill>
                          <a:blip r:embed="rId11"/>
                          <a:stretch>
                            <a:fillRect/>
                          </a:stretch>
                        </pic:blipFill>
                        <pic:spPr>
                          <a:xfrm>
                            <a:off x="0" y="0"/>
                            <a:ext cx="3377647" cy="1015742"/>
                          </a:xfrm>
                          <a:prstGeom prst="rect">
                            <a:avLst/>
                          </a:prstGeom>
                        </pic:spPr>
                      </pic:pic>
                    </a:graphicData>
                  </a:graphic>
                </wp:inline>
              </w:drawing>
            </w:r>
          </w:p>
          <w:p w14:paraId="436A33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tổ chức cho HS thảo luận, thống nhất kết quả trong nhóm nhỏ.</w:t>
            </w:r>
          </w:p>
          <w:p w14:paraId="5C401C7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mời 1 – 2 HS chữa bài trước lớp, các nhóm HS khác nhận xét, bổ sung ( nếu có).</w:t>
            </w:r>
          </w:p>
          <w:p w14:paraId="22900FB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nhận xét, đánh giá và chốt đáp án: </w:t>
            </w:r>
          </w:p>
          <w:p w14:paraId="0BB7B2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i/>
                <w:iCs/>
                <w:color w:val="000000"/>
                <w:sz w:val="28"/>
                <w:szCs w:val="28"/>
                <w:lang w:val="vi-VN"/>
              </w:rPr>
            </w:pPr>
            <w:r>
              <w:rPr>
                <w:rFonts w:ascii="Times New Roman" w:hAnsi="Times New Roman" w:cs="Times New Roman"/>
                <w:bCs/>
                <w:i/>
                <w:iCs/>
                <w:color w:val="000000"/>
                <w:sz w:val="28"/>
                <w:szCs w:val="28"/>
                <w:lang w:val="vi-VN"/>
              </w:rPr>
              <w:t xml:space="preserve">a. Ngày </w:t>
            </w:r>
            <w:r>
              <w:rPr>
                <w:rFonts w:ascii="Times New Roman" w:hAnsi="Times New Roman" w:cs="Times New Roman"/>
                <w:b/>
                <w:i/>
                <w:iCs/>
                <w:color w:val="000000"/>
                <w:sz w:val="28"/>
                <w:szCs w:val="28"/>
                <w:lang w:val="vi-VN"/>
              </w:rPr>
              <w:t xml:space="preserve">lành </w:t>
            </w:r>
            <w:r>
              <w:rPr>
                <w:rFonts w:ascii="Times New Roman" w:hAnsi="Times New Roman" w:cs="Times New Roman"/>
                <w:bCs/>
                <w:i/>
                <w:iCs/>
                <w:color w:val="000000"/>
                <w:sz w:val="28"/>
                <w:szCs w:val="28"/>
                <w:lang w:val="vi-VN"/>
              </w:rPr>
              <w:t xml:space="preserve">tháng </w:t>
            </w:r>
            <w:r>
              <w:rPr>
                <w:rFonts w:ascii="Times New Roman" w:hAnsi="Times New Roman" w:cs="Times New Roman"/>
                <w:b/>
                <w:i/>
                <w:iCs/>
                <w:color w:val="000000"/>
                <w:sz w:val="28"/>
                <w:szCs w:val="28"/>
                <w:lang w:val="vi-VN"/>
              </w:rPr>
              <w:t xml:space="preserve">tốt </w:t>
            </w:r>
          </w:p>
          <w:p w14:paraId="213C3CC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cs="Times New Roman"/>
                <w:bCs/>
                <w:i/>
                <w:iCs/>
                <w:color w:val="000000"/>
                <w:sz w:val="28"/>
                <w:szCs w:val="28"/>
                <w:lang w:val="vi-VN"/>
              </w:rPr>
              <w:t xml:space="preserve">b. Năm </w:t>
            </w:r>
            <w:r>
              <w:rPr>
                <w:rFonts w:ascii="Times New Roman" w:hAnsi="Times New Roman" w:cs="Times New Roman"/>
                <w:b/>
                <w:i/>
                <w:iCs/>
                <w:color w:val="000000"/>
                <w:sz w:val="28"/>
                <w:szCs w:val="28"/>
                <w:lang w:val="vi-VN"/>
              </w:rPr>
              <w:t xml:space="preserve">lần </w:t>
            </w:r>
            <w:r>
              <w:rPr>
                <w:rFonts w:ascii="Times New Roman" w:hAnsi="Times New Roman" w:cs="Times New Roman"/>
                <w:bCs/>
                <w:i/>
                <w:iCs/>
                <w:color w:val="000000"/>
                <w:sz w:val="28"/>
                <w:szCs w:val="28"/>
                <w:lang w:val="vi-VN"/>
              </w:rPr>
              <w:t xml:space="preserve">bảy </w:t>
            </w:r>
            <w:r>
              <w:rPr>
                <w:rFonts w:ascii="Times New Roman" w:hAnsi="Times New Roman" w:cs="Times New Roman"/>
                <w:b/>
                <w:i/>
                <w:iCs/>
                <w:color w:val="000000"/>
                <w:sz w:val="28"/>
                <w:szCs w:val="28"/>
                <w:lang w:val="vi-VN"/>
              </w:rPr>
              <w:t xml:space="preserve">lượt </w:t>
            </w:r>
          </w:p>
          <w:p w14:paraId="1EF34CA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cs="Times New Roman"/>
                <w:bCs/>
                <w:i/>
                <w:iCs/>
                <w:color w:val="000000"/>
                <w:sz w:val="28"/>
                <w:szCs w:val="28"/>
                <w:lang w:val="vi-VN"/>
              </w:rPr>
              <w:t xml:space="preserve">c. Sóng </w:t>
            </w:r>
            <w:r>
              <w:rPr>
                <w:rFonts w:ascii="Times New Roman" w:hAnsi="Times New Roman" w:cs="Times New Roman"/>
                <w:b/>
                <w:i/>
                <w:iCs/>
                <w:color w:val="000000"/>
                <w:sz w:val="28"/>
                <w:szCs w:val="28"/>
                <w:lang w:val="vi-VN"/>
              </w:rPr>
              <w:t xml:space="preserve">yên </w:t>
            </w:r>
            <w:r>
              <w:rPr>
                <w:rFonts w:ascii="Times New Roman" w:hAnsi="Times New Roman" w:cs="Times New Roman"/>
                <w:bCs/>
                <w:i/>
                <w:iCs/>
                <w:color w:val="000000"/>
                <w:sz w:val="28"/>
                <w:szCs w:val="28"/>
                <w:lang w:val="vi-VN"/>
              </w:rPr>
              <w:t xml:space="preserve">biển </w:t>
            </w:r>
            <w:r>
              <w:rPr>
                <w:rFonts w:ascii="Times New Roman" w:hAnsi="Times New Roman" w:cs="Times New Roman"/>
                <w:b/>
                <w:i/>
                <w:iCs/>
                <w:color w:val="000000"/>
                <w:sz w:val="28"/>
                <w:szCs w:val="28"/>
                <w:lang w:val="vi-VN"/>
              </w:rPr>
              <w:t xml:space="preserve">lặng </w:t>
            </w:r>
          </w:p>
          <w:p w14:paraId="76D026F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cs="Times New Roman"/>
                <w:bCs/>
                <w:i/>
                <w:iCs/>
                <w:color w:val="000000"/>
                <w:sz w:val="28"/>
                <w:szCs w:val="28"/>
                <w:lang w:val="vi-VN"/>
              </w:rPr>
              <w:t xml:space="preserve">d. </w:t>
            </w:r>
            <w:r>
              <w:rPr>
                <w:rFonts w:ascii="Times New Roman" w:hAnsi="Times New Roman" w:cs="Times New Roman"/>
                <w:b/>
                <w:i/>
                <w:iCs/>
                <w:color w:val="000000"/>
                <w:sz w:val="28"/>
                <w:szCs w:val="28"/>
                <w:lang w:val="vi-VN"/>
              </w:rPr>
              <w:t xml:space="preserve">Cầu </w:t>
            </w:r>
            <w:r>
              <w:rPr>
                <w:rFonts w:ascii="Times New Roman" w:hAnsi="Times New Roman" w:cs="Times New Roman"/>
                <w:bCs/>
                <w:i/>
                <w:iCs/>
                <w:color w:val="000000"/>
                <w:sz w:val="28"/>
                <w:szCs w:val="28"/>
                <w:lang w:val="vi-VN"/>
              </w:rPr>
              <w:t>được</w:t>
            </w:r>
            <w:r>
              <w:rPr>
                <w:rFonts w:ascii="Times New Roman" w:hAnsi="Times New Roman" w:cs="Times New Roman"/>
                <w:b/>
                <w:i/>
                <w:iCs/>
                <w:color w:val="000000"/>
                <w:sz w:val="28"/>
                <w:szCs w:val="28"/>
                <w:lang w:val="vi-VN"/>
              </w:rPr>
              <w:t xml:space="preserve"> ước </w:t>
            </w:r>
            <w:r>
              <w:rPr>
                <w:rFonts w:ascii="Times New Roman" w:hAnsi="Times New Roman" w:cs="Times New Roman"/>
                <w:bCs/>
                <w:i/>
                <w:iCs/>
                <w:color w:val="000000"/>
                <w:sz w:val="28"/>
                <w:szCs w:val="28"/>
                <w:lang w:val="vi-VN"/>
              </w:rPr>
              <w:t>thấy</w:t>
            </w:r>
          </w:p>
          <w:p w14:paraId="2A72AC9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cs="Times New Roman"/>
                <w:bCs/>
                <w:i/>
                <w:iCs/>
                <w:color w:val="000000"/>
                <w:sz w:val="28"/>
                <w:szCs w:val="28"/>
                <w:lang w:val="vi-VN"/>
              </w:rPr>
              <w:t xml:space="preserve">e. Đao </w:t>
            </w:r>
            <w:r>
              <w:rPr>
                <w:rFonts w:ascii="Times New Roman" w:hAnsi="Times New Roman" w:cs="Times New Roman"/>
                <w:b/>
                <w:i/>
                <w:iCs/>
                <w:color w:val="000000"/>
                <w:sz w:val="28"/>
                <w:szCs w:val="28"/>
                <w:lang w:val="vi-VN"/>
              </w:rPr>
              <w:t xml:space="preserve">to </w:t>
            </w:r>
            <w:r>
              <w:rPr>
                <w:rFonts w:ascii="Times New Roman" w:hAnsi="Times New Roman" w:cs="Times New Roman"/>
                <w:bCs/>
                <w:i/>
                <w:iCs/>
                <w:color w:val="000000"/>
                <w:sz w:val="28"/>
                <w:szCs w:val="28"/>
                <w:lang w:val="vi-VN"/>
              </w:rPr>
              <w:t xml:space="preserve">búa </w:t>
            </w:r>
            <w:r>
              <w:rPr>
                <w:rFonts w:ascii="Times New Roman" w:hAnsi="Times New Roman" w:cs="Times New Roman"/>
                <w:b/>
                <w:i/>
                <w:iCs/>
                <w:color w:val="000000"/>
                <w:sz w:val="28"/>
                <w:szCs w:val="28"/>
                <w:lang w:val="vi-VN"/>
              </w:rPr>
              <w:t xml:space="preserve">lớn </w:t>
            </w:r>
          </w:p>
          <w:p w14:paraId="0C53E9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cs="Times New Roman"/>
                <w:bCs/>
                <w:i/>
                <w:iCs/>
                <w:color w:val="000000"/>
                <w:sz w:val="28"/>
                <w:szCs w:val="28"/>
                <w:lang w:val="vi-VN"/>
              </w:rPr>
              <w:t xml:space="preserve">g. Đi đến </w:t>
            </w:r>
            <w:r>
              <w:rPr>
                <w:rFonts w:ascii="Times New Roman" w:hAnsi="Times New Roman" w:cs="Times New Roman"/>
                <w:b/>
                <w:i/>
                <w:iCs/>
                <w:color w:val="000000"/>
                <w:sz w:val="28"/>
                <w:szCs w:val="28"/>
                <w:lang w:val="vi-VN"/>
              </w:rPr>
              <w:t xml:space="preserve">nơi </w:t>
            </w:r>
            <w:r>
              <w:rPr>
                <w:rFonts w:ascii="Times New Roman" w:hAnsi="Times New Roman" w:cs="Times New Roman"/>
                <w:bCs/>
                <w:i/>
                <w:iCs/>
                <w:color w:val="000000"/>
                <w:sz w:val="28"/>
                <w:szCs w:val="28"/>
                <w:lang w:val="vi-VN"/>
              </w:rPr>
              <w:t xml:space="preserve">về đến </w:t>
            </w:r>
            <w:r>
              <w:rPr>
                <w:rFonts w:ascii="Times New Roman" w:hAnsi="Times New Roman" w:cs="Times New Roman"/>
                <w:b/>
                <w:i/>
                <w:iCs/>
                <w:color w:val="000000"/>
                <w:sz w:val="28"/>
                <w:szCs w:val="28"/>
                <w:lang w:val="vi-VN"/>
              </w:rPr>
              <w:t>chốn</w:t>
            </w:r>
          </w:p>
          <w:p w14:paraId="0A3D729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8"/>
                <w:szCs w:val="28"/>
                <w:lang w:val="vi-VN"/>
              </w:rPr>
            </w:pPr>
            <w:r>
              <w:rPr>
                <w:rFonts w:ascii="Times New Roman" w:hAnsi="Times New Roman" w:cs="Times New Roman"/>
                <w:bCs/>
                <w:color w:val="000000"/>
                <w:sz w:val="28"/>
                <w:szCs w:val="28"/>
                <w:lang w:val="vi-VN"/>
              </w:rPr>
              <w:t xml:space="preserve">- GV mời đại diện 1 – 2 HS đọc yêu cầu BT2: </w:t>
            </w:r>
            <w:r>
              <w:rPr>
                <w:rFonts w:ascii="Times New Roman" w:hAnsi="Times New Roman" w:cs="Times New Roman"/>
                <w:bCs/>
                <w:i/>
                <w:color w:val="000000"/>
                <w:sz w:val="28"/>
                <w:szCs w:val="28"/>
                <w:lang w:val="vi-VN"/>
              </w:rPr>
              <w:t xml:space="preserve">Tìm từ đồng nghĩa với mỗi từ in đậm trong đoạn thơ dưới đây: </w:t>
            </w:r>
          </w:p>
          <w:p w14:paraId="726183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ml:space="preserve">Góc sân </w:t>
            </w:r>
            <w:r>
              <w:rPr>
                <w:rFonts w:ascii="Times New Roman" w:hAnsi="Times New Roman" w:cs="Times New Roman"/>
                <w:b/>
                <w:i/>
                <w:color w:val="000000"/>
                <w:sz w:val="28"/>
                <w:szCs w:val="28"/>
                <w:lang w:val="vi-VN"/>
              </w:rPr>
              <w:t>nho nhỏ</w:t>
            </w:r>
            <w:r>
              <w:rPr>
                <w:rFonts w:ascii="Times New Roman" w:hAnsi="Times New Roman" w:cs="Times New Roman"/>
                <w:bCs/>
                <w:i/>
                <w:color w:val="000000"/>
                <w:sz w:val="28"/>
                <w:szCs w:val="28"/>
                <w:lang w:val="vi-VN"/>
              </w:rPr>
              <w:t xml:space="preserve"> mới xây </w:t>
            </w:r>
          </w:p>
          <w:p w14:paraId="21FC3A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i/>
                <w:color w:val="000000"/>
                <w:sz w:val="28"/>
                <w:szCs w:val="28"/>
                <w:lang w:val="vi-VN"/>
              </w:rPr>
            </w:pPr>
            <w:r>
              <w:rPr>
                <w:rFonts w:ascii="Times New Roman" w:hAnsi="Times New Roman" w:cs="Times New Roman"/>
                <w:bCs/>
                <w:i/>
                <w:color w:val="000000"/>
                <w:sz w:val="28"/>
                <w:szCs w:val="28"/>
                <w:lang w:val="vi-VN"/>
              </w:rPr>
              <w:t xml:space="preserve">Chiều chiều em đứng nơi này em </w:t>
            </w:r>
            <w:r>
              <w:rPr>
                <w:rFonts w:ascii="Times New Roman" w:hAnsi="Times New Roman" w:cs="Times New Roman"/>
                <w:b/>
                <w:i/>
                <w:color w:val="000000"/>
                <w:sz w:val="28"/>
                <w:szCs w:val="28"/>
                <w:lang w:val="vi-VN"/>
              </w:rPr>
              <w:t xml:space="preserve">trông </w:t>
            </w:r>
          </w:p>
          <w:p w14:paraId="6451A0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ml:space="preserve">Thấy trời xanh biếc </w:t>
            </w:r>
            <w:r>
              <w:rPr>
                <w:rFonts w:ascii="Times New Roman" w:hAnsi="Times New Roman" w:cs="Times New Roman"/>
                <w:b/>
                <w:i/>
                <w:color w:val="000000"/>
                <w:sz w:val="28"/>
                <w:szCs w:val="28"/>
                <w:lang w:val="vi-VN"/>
              </w:rPr>
              <w:t xml:space="preserve">mênh mông </w:t>
            </w:r>
          </w:p>
          <w:p w14:paraId="2A891BE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ml:space="preserve">Cánh cò chớp trắng trên sông Kinh Thầy … </w:t>
            </w:r>
          </w:p>
          <w:p w14:paraId="68FFA50F">
            <w:pPr>
              <w:keepNext w:val="0"/>
              <w:keepLines w:val="0"/>
              <w:pageBreakBefore w:val="0"/>
              <w:widowControl/>
              <w:kinsoku/>
              <w:wordWrap/>
              <w:overflowPunct/>
              <w:topLinePunct w:val="0"/>
              <w:autoSpaceDE/>
              <w:autoSpaceDN/>
              <w:bidi w:val="0"/>
              <w:adjustRightInd/>
              <w:snapToGrid/>
              <w:spacing w:after="0" w:line="240" w:lineRule="auto"/>
              <w:jc w:val="right"/>
              <w:textAlignment w:val="auto"/>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(Trần Đăng Khoa)</w:t>
            </w:r>
          </w:p>
          <w:p w14:paraId="326C29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tổ chức cho HS thảo luận, thống nhất kết quả trong nhóm nhỏ.</w:t>
            </w:r>
          </w:p>
          <w:p w14:paraId="7A76B5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mời 1 – 2 HS chữa bài trước lớp, các nhóm HS khác nhận xét, bổ sung ( nếu có).</w:t>
            </w:r>
          </w:p>
          <w:p w14:paraId="371017D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nhận xét, đánh giá và chốt đáp án: </w:t>
            </w:r>
          </w:p>
          <w:p w14:paraId="7F6EA2EF">
            <w:pPr>
              <w:pStyle w:val="19"/>
              <w:keepNext w:val="0"/>
              <w:keepLines w:val="0"/>
              <w:pageBreakBefore w:val="0"/>
              <w:widowControl/>
              <w:numPr>
                <w:ilvl w:val="0"/>
                <w:numId w:val="2"/>
              </w:numPr>
              <w:kinsoku/>
              <w:wordWrap/>
              <w:overflowPunct/>
              <w:topLinePunct w:val="0"/>
              <w:autoSpaceDE/>
              <w:autoSpaceDN/>
              <w:bidi w:val="0"/>
              <w:adjustRightInd/>
              <w:snapToGrid/>
              <w:spacing w:line="240" w:lineRule="auto"/>
              <w:jc w:val="both"/>
              <w:textAlignment w:val="auto"/>
              <w:rPr>
                <w:i/>
                <w:iCs/>
                <w:color w:val="000000"/>
                <w:sz w:val="28"/>
                <w:szCs w:val="28"/>
                <w:lang w:val="vi-VN"/>
              </w:rPr>
            </w:pPr>
            <w:r>
              <w:rPr>
                <w:i/>
                <w:iCs/>
                <w:color w:val="000000"/>
                <w:sz w:val="28"/>
                <w:szCs w:val="28"/>
                <w:lang w:val="vi-VN"/>
              </w:rPr>
              <w:t xml:space="preserve">Đồng nghĩa với nho nhỏ: nhỏ bé, bé nhỏ, be bé,… </w:t>
            </w:r>
          </w:p>
          <w:p w14:paraId="526DAE3F">
            <w:pPr>
              <w:pStyle w:val="19"/>
              <w:keepNext w:val="0"/>
              <w:keepLines w:val="0"/>
              <w:pageBreakBefore w:val="0"/>
              <w:widowControl/>
              <w:numPr>
                <w:ilvl w:val="0"/>
                <w:numId w:val="2"/>
              </w:numPr>
              <w:kinsoku/>
              <w:wordWrap/>
              <w:overflowPunct/>
              <w:topLinePunct w:val="0"/>
              <w:autoSpaceDE/>
              <w:autoSpaceDN/>
              <w:bidi w:val="0"/>
              <w:adjustRightInd/>
              <w:snapToGrid/>
              <w:spacing w:line="240" w:lineRule="auto"/>
              <w:jc w:val="both"/>
              <w:textAlignment w:val="auto"/>
              <w:rPr>
                <w:i/>
                <w:iCs/>
                <w:color w:val="000000"/>
                <w:sz w:val="28"/>
                <w:szCs w:val="28"/>
                <w:lang w:val="vi-VN"/>
              </w:rPr>
            </w:pPr>
            <w:r>
              <w:rPr>
                <w:i/>
                <w:iCs/>
                <w:color w:val="000000"/>
                <w:sz w:val="28"/>
                <w:szCs w:val="28"/>
                <w:lang w:val="vi-VN"/>
              </w:rPr>
              <w:t>Đồng nghĩa với trông: nhìn, xem, coi,…</w:t>
            </w:r>
          </w:p>
          <w:p w14:paraId="54C297CD">
            <w:pPr>
              <w:pStyle w:val="19"/>
              <w:keepNext w:val="0"/>
              <w:keepLines w:val="0"/>
              <w:pageBreakBefore w:val="0"/>
              <w:widowControl/>
              <w:numPr>
                <w:ilvl w:val="0"/>
                <w:numId w:val="2"/>
              </w:numPr>
              <w:kinsoku/>
              <w:wordWrap/>
              <w:overflowPunct/>
              <w:topLinePunct w:val="0"/>
              <w:autoSpaceDE/>
              <w:autoSpaceDN/>
              <w:bidi w:val="0"/>
              <w:adjustRightInd/>
              <w:snapToGrid/>
              <w:spacing w:line="240" w:lineRule="auto"/>
              <w:jc w:val="both"/>
              <w:textAlignment w:val="auto"/>
              <w:rPr>
                <w:i/>
                <w:iCs/>
                <w:color w:val="000000"/>
                <w:sz w:val="28"/>
                <w:szCs w:val="28"/>
                <w:lang w:val="vi-VN"/>
              </w:rPr>
            </w:pPr>
            <w:r>
              <w:rPr>
                <w:i/>
                <w:iCs/>
                <w:color w:val="000000"/>
                <w:sz w:val="28"/>
                <w:szCs w:val="28"/>
                <w:lang w:val="vi-VN"/>
              </w:rPr>
              <w:t>Đồng nghĩa với mênh mông: bao la, bát ngát, mông mênh,…</w:t>
            </w:r>
          </w:p>
          <w:p w14:paraId="52FE1E5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rPr>
            </w:pPr>
            <w:r>
              <w:rPr>
                <w:rFonts w:ascii="Times New Roman" w:hAnsi="Times New Roman" w:cs="Times New Roman"/>
                <w:color w:val="000000"/>
                <w:sz w:val="28"/>
                <w:szCs w:val="28"/>
                <w:lang w:val="vi-VN"/>
              </w:rPr>
              <w:t xml:space="preserve">- GV nhận xét, đánh giá hoạt động của HS. </w:t>
            </w:r>
          </w:p>
          <w:p w14:paraId="6CA2B7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lang w:val="vi-VN"/>
              </w:rPr>
            </w:pPr>
            <w:r>
              <w:rPr>
                <w:rFonts w:ascii="Times New Roman" w:hAnsi="Times New Roman" w:cs="Times New Roman"/>
                <w:bCs/>
                <w:color w:val="000000"/>
                <w:sz w:val="28"/>
                <w:szCs w:val="28"/>
                <w:lang w:val="vi-VN"/>
              </w:rPr>
              <w:t xml:space="preserve">- GV mời đại diện 1 – 2 HS đọc yêu cầu BT3: </w:t>
            </w:r>
            <w:r>
              <w:rPr>
                <w:rFonts w:ascii="Times New Roman" w:hAnsi="Times New Roman" w:cs="Times New Roman"/>
                <w:bCs/>
                <w:i/>
                <w:iCs/>
                <w:color w:val="000000"/>
                <w:sz w:val="28"/>
                <w:szCs w:val="28"/>
                <w:lang w:val="vi-VN"/>
              </w:rPr>
              <w:t xml:space="preserve">Chọn từ thích hợp trong ngoặc đơn để hoàn thành đoạn văn </w:t>
            </w:r>
          </w:p>
          <w:p w14:paraId="397458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rPr>
            </w:pPr>
            <w:r>
              <w:rPr>
                <w:rFonts w:ascii="Times New Roman" w:hAnsi="Times New Roman" w:cs="Times New Roman"/>
                <w:sz w:val="28"/>
                <w:szCs w:val="28"/>
              </w:rPr>
              <w:drawing>
                <wp:inline distT="0" distB="0" distL="0" distR="0">
                  <wp:extent cx="3646170" cy="2767965"/>
                  <wp:effectExtent l="0" t="0" r="11430" b="5715"/>
                  <wp:docPr id="125861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6834" name="Picture 1"/>
                          <pic:cNvPicPr>
                            <a:picLocks noChangeAspect="1"/>
                          </pic:cNvPicPr>
                        </pic:nvPicPr>
                        <pic:blipFill>
                          <a:blip r:embed="rId12"/>
                          <a:stretch>
                            <a:fillRect/>
                          </a:stretch>
                        </pic:blipFill>
                        <pic:spPr>
                          <a:xfrm>
                            <a:off x="0" y="0"/>
                            <a:ext cx="3646170" cy="2767965"/>
                          </a:xfrm>
                          <a:prstGeom prst="rect">
                            <a:avLst/>
                          </a:prstGeom>
                        </pic:spPr>
                      </pic:pic>
                    </a:graphicData>
                  </a:graphic>
                </wp:inline>
              </w:drawing>
            </w:r>
          </w:p>
          <w:p w14:paraId="0092B47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GV cho HS hoạt động theo nhóm </w:t>
            </w:r>
            <w:r>
              <w:rPr>
                <w:rFonts w:ascii="Times New Roman" w:hAnsi="Times New Roman" w:cs="Times New Roman"/>
                <w:bCs/>
                <w:i/>
                <w:iCs/>
                <w:color w:val="000000"/>
                <w:sz w:val="28"/>
                <w:szCs w:val="28"/>
              </w:rPr>
              <w:t xml:space="preserve">Mảnh ghép </w:t>
            </w:r>
            <w:r>
              <w:rPr>
                <w:rFonts w:ascii="Times New Roman" w:hAnsi="Times New Roman" w:cs="Times New Roman"/>
                <w:bCs/>
                <w:color w:val="000000"/>
                <w:sz w:val="28"/>
                <w:szCs w:val="28"/>
              </w:rPr>
              <w:t xml:space="preserve">và các nhóm ghi lại kết quả thảo luận vào VBT. </w:t>
            </w:r>
          </w:p>
          <w:p w14:paraId="17217BB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GV tập hợp lại các đáp án của từng nhóm và yêu cầu HS phát biểu. </w:t>
            </w:r>
          </w:p>
          <w:p w14:paraId="7A93F0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GV nhận xét, chốt đáp án: </w:t>
            </w:r>
          </w:p>
          <w:p w14:paraId="187C505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 xml:space="preserve">Mưa mùa xuân xôn xao, phơi phới. Những hạt mưa </w:t>
            </w:r>
            <w:r>
              <w:rPr>
                <w:rFonts w:ascii="Times New Roman" w:hAnsi="Times New Roman" w:cs="Times New Roman"/>
                <w:b/>
                <w:i/>
                <w:iCs/>
                <w:color w:val="000000"/>
                <w:sz w:val="28"/>
                <w:szCs w:val="28"/>
              </w:rPr>
              <w:t>bé nhỏ</w:t>
            </w:r>
            <w:r>
              <w:rPr>
                <w:rFonts w:ascii="Times New Roman" w:hAnsi="Times New Roman" w:cs="Times New Roman"/>
                <w:bCs/>
                <w:i/>
                <w:iCs/>
                <w:color w:val="000000"/>
                <w:sz w:val="28"/>
                <w:szCs w:val="28"/>
              </w:rPr>
              <w:t xml:space="preserve">, mềm mại, rơi như nhảy nhót. Hạt nọ tiếp hạt kia đan xuống mặt đất. Mặt đất đã </w:t>
            </w:r>
            <w:r>
              <w:rPr>
                <w:rFonts w:ascii="Times New Roman" w:hAnsi="Times New Roman" w:cs="Times New Roman"/>
                <w:b/>
                <w:i/>
                <w:iCs/>
                <w:color w:val="000000"/>
                <w:sz w:val="28"/>
                <w:szCs w:val="28"/>
              </w:rPr>
              <w:t>khô cằn</w:t>
            </w:r>
            <w:r>
              <w:rPr>
                <w:rFonts w:ascii="Times New Roman" w:hAnsi="Times New Roman" w:cs="Times New Roman"/>
                <w:bCs/>
                <w:i/>
                <w:iCs/>
                <w:color w:val="000000"/>
                <w:sz w:val="28"/>
                <w:szCs w:val="28"/>
              </w:rPr>
              <w:t xml:space="preserve"> bỗng thức dậy, âu yếm đón lấy những giọt mưa ấm áp, </w:t>
            </w:r>
            <w:r>
              <w:rPr>
                <w:rFonts w:ascii="Times New Roman" w:hAnsi="Times New Roman" w:cs="Times New Roman"/>
                <w:b/>
                <w:i/>
                <w:iCs/>
                <w:color w:val="000000"/>
                <w:sz w:val="28"/>
                <w:szCs w:val="28"/>
              </w:rPr>
              <w:t>trong lành</w:t>
            </w:r>
            <w:r>
              <w:rPr>
                <w:rFonts w:ascii="Times New Roman" w:hAnsi="Times New Roman" w:cs="Times New Roman"/>
                <w:bCs/>
                <w:i/>
                <w:iCs/>
                <w:color w:val="000000"/>
                <w:sz w:val="28"/>
                <w:szCs w:val="28"/>
              </w:rPr>
              <w:t xml:space="preserve">. Mặt đất lại </w:t>
            </w:r>
            <w:r>
              <w:rPr>
                <w:rFonts w:ascii="Times New Roman" w:hAnsi="Times New Roman" w:cs="Times New Roman"/>
                <w:b/>
                <w:i/>
                <w:iCs/>
                <w:color w:val="000000"/>
                <w:sz w:val="28"/>
                <w:szCs w:val="28"/>
              </w:rPr>
              <w:t>dịu mềm</w:t>
            </w:r>
            <w:r>
              <w:rPr>
                <w:rFonts w:ascii="Times New Roman" w:hAnsi="Times New Roman" w:cs="Times New Roman"/>
                <w:bCs/>
                <w:i/>
                <w:iCs/>
                <w:color w:val="000000"/>
                <w:sz w:val="28"/>
                <w:szCs w:val="28"/>
              </w:rPr>
              <w:t xml:space="preserve">, lại cần mẫn tiếp nhựa sống cho cây cỏ. Mưa mùa xuân đã mang lại cho cây </w:t>
            </w:r>
            <w:r>
              <w:rPr>
                <w:rFonts w:ascii="Times New Roman" w:hAnsi="Times New Roman" w:cs="Times New Roman"/>
                <w:b/>
                <w:i/>
                <w:iCs/>
                <w:color w:val="000000"/>
                <w:sz w:val="28"/>
                <w:szCs w:val="28"/>
              </w:rPr>
              <w:t>sức sống</w:t>
            </w:r>
            <w:r>
              <w:rPr>
                <w:rFonts w:ascii="Times New Roman" w:hAnsi="Times New Roman" w:cs="Times New Roman"/>
                <w:bCs/>
                <w:i/>
                <w:iCs/>
                <w:color w:val="000000"/>
                <w:sz w:val="28"/>
                <w:szCs w:val="28"/>
              </w:rPr>
              <w:t xml:space="preserve"> tràn đầy. Và cây trả nghĩa cho mùa bằng cả mùa hoa thơm trái ngọt.</w:t>
            </w:r>
          </w:p>
          <w:p w14:paraId="74240D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rPr>
            </w:pPr>
            <w:r>
              <w:rPr>
                <w:rFonts w:ascii="Times New Roman" w:hAnsi="Times New Roman" w:cs="Times New Roman"/>
                <w:color w:val="000000"/>
                <w:sz w:val="28"/>
                <w:szCs w:val="28"/>
              </w:rPr>
              <w:t xml:space="preserve">- GV yêu cầu HS đọc nhiệm vụ BT4: </w:t>
            </w:r>
            <w:r>
              <w:rPr>
                <w:rFonts w:ascii="Times New Roman" w:hAnsi="Times New Roman" w:cs="Times New Roman"/>
                <w:i/>
                <w:iCs/>
                <w:color w:val="000000"/>
                <w:sz w:val="28"/>
                <w:szCs w:val="28"/>
              </w:rPr>
              <w:t>Viết đoạn văn (4 – 5 câu) về một cảnh đẹp thiên nhiên, có sử dụng 2 – 3 từ đồng nghĩa</w:t>
            </w:r>
            <w:r>
              <w:rPr>
                <w:rFonts w:ascii="Times New Roman" w:hAnsi="Times New Roman" w:cs="Times New Roman"/>
                <w:color w:val="000000"/>
                <w:sz w:val="28"/>
                <w:szCs w:val="28"/>
              </w:rPr>
              <w:t xml:space="preserve">. </w:t>
            </w:r>
          </w:p>
          <w:p w14:paraId="262B87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8"/>
                <w:szCs w:val="28"/>
              </w:rPr>
            </w:pPr>
            <w:r>
              <w:rPr>
                <w:rFonts w:ascii="Times New Roman" w:hAnsi="Times New Roman" w:cs="Times New Roman"/>
                <w:color w:val="000000"/>
                <w:sz w:val="28"/>
                <w:szCs w:val="28"/>
              </w:rPr>
              <w:t xml:space="preserve">+ GV giao nhiệm vụ cho HS về nhà hoàn thiện. </w:t>
            </w:r>
          </w:p>
          <w:p w14:paraId="46D86F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8"/>
                <w:szCs w:val="28"/>
              </w:rPr>
            </w:pPr>
            <w:r>
              <w:rPr>
                <w:rFonts w:ascii="Times New Roman" w:hAnsi="Times New Roman" w:cs="Times New Roman"/>
                <w:color w:val="000000"/>
                <w:sz w:val="28"/>
                <w:szCs w:val="28"/>
              </w:rPr>
              <w:t xml:space="preserve">- GV nhận xét, đánh giá hoạt động của HS. </w:t>
            </w:r>
          </w:p>
        </w:tc>
        <w:tc>
          <w:tcPr>
            <w:tcW w:w="5012" w:type="dxa"/>
            <w:tcBorders>
              <w:top w:val="dashed" w:color="auto" w:sz="4" w:space="0"/>
              <w:bottom w:val="dashed" w:color="auto" w:sz="4" w:space="0"/>
            </w:tcBorders>
          </w:tcPr>
          <w:p w14:paraId="1CCDF9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nhiệm vụ BT. </w:t>
            </w:r>
          </w:p>
          <w:p w14:paraId="24F3524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5A783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5D16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3E3BA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AEBF1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5A4F4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CB8E1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C3E6D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2096DE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ECA47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115B6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thực hiện theo hướng dẫn của GV.</w:t>
            </w:r>
          </w:p>
          <w:p w14:paraId="4902D1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trả lời.</w:t>
            </w:r>
          </w:p>
          <w:p w14:paraId="0C3C42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ECBF99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tiếp thu.</w:t>
            </w:r>
          </w:p>
          <w:p w14:paraId="72336BC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BA7B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21704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81513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B9E82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3AB0C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AF4896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2492A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nhiệm vụ hoạt động. </w:t>
            </w:r>
          </w:p>
          <w:p w14:paraId="1BF760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C49818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AFABE7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06A55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13D8D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1C4F2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544ED6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0E2F8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F5E33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44EBAF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thảo luận nhóm</w:t>
            </w:r>
          </w:p>
          <w:p w14:paraId="3A6170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71A03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chia sẻ trước lớp </w:t>
            </w:r>
          </w:p>
          <w:p w14:paraId="297CBA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221D6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C10E74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chú ý lắng nghe, tiếp thu. </w:t>
            </w:r>
          </w:p>
          <w:p w14:paraId="3F8568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C11A0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B3E21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C4AC7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0E7AC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3C3A4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21712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tiếp thu.</w:t>
            </w:r>
          </w:p>
          <w:p w14:paraId="060C1FA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11E64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yêu cầu bài tập</w:t>
            </w:r>
          </w:p>
          <w:p w14:paraId="619AD38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CC64C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64719F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3A407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55376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8B967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FD090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B6F08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D12E8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AD0253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làm theo hướng dẫn của GV.</w:t>
            </w:r>
          </w:p>
          <w:p w14:paraId="4055B9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2DB7DD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chú ý lắng nghe. </w:t>
            </w:r>
          </w:p>
          <w:p w14:paraId="4E112D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D38A0A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tiếp thu.</w:t>
            </w:r>
          </w:p>
          <w:p w14:paraId="47C7D6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806437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FE644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438C4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39F9D9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9ADCF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31F5D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C1435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7BA50B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đề bài.</w:t>
            </w:r>
          </w:p>
          <w:p w14:paraId="71DF24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18247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968DD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đề bài.</w:t>
            </w:r>
          </w:p>
          <w:p w14:paraId="4DE7ED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tiếp thu.</w:t>
            </w:r>
          </w:p>
        </w:tc>
      </w:tr>
      <w:tr w14:paraId="51F9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6" w:type="dxa"/>
            <w:gridSpan w:val="3"/>
            <w:tcBorders>
              <w:top w:val="dashed" w:color="auto" w:sz="4" w:space="0"/>
              <w:bottom w:val="dashed" w:color="auto" w:sz="4" w:space="0"/>
            </w:tcBorders>
          </w:tcPr>
          <w:p w14:paraId="2EB93C8A">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3. Vận dụng trải nghiệm.</w:t>
            </w:r>
          </w:p>
          <w:p w14:paraId="13544F08">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246891A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Củng cố những kiến thức đã học trong tiết học để học sinh khắc sâu nội dung.</w:t>
            </w:r>
          </w:p>
          <w:p w14:paraId="5AA90398">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Vận dụng kiến thức đã học vào thực tiễn.</w:t>
            </w:r>
          </w:p>
          <w:p w14:paraId="20FBBA15">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Tạo không khí vui vẻ, hào hứng, lưu luyến sau khi học sinh bài học.</w:t>
            </w:r>
          </w:p>
          <w:p w14:paraId="741E85A0">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6B04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9" w:type="dxa"/>
            <w:tcBorders>
              <w:top w:val="dashed" w:color="auto" w:sz="4" w:space="0"/>
              <w:bottom w:val="dashed" w:color="auto" w:sz="4" w:space="0"/>
            </w:tcBorders>
          </w:tcPr>
          <w:p w14:paraId="2795E1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nêu câu hỏi: Trong câu văn dưới đây, từ nào đồng nghĩa với nhau?</w:t>
            </w:r>
          </w:p>
          <w:p w14:paraId="158D04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w:t>
            </w:r>
            <w:r>
              <w:rPr>
                <w:rFonts w:ascii="Times New Roman" w:hAnsi="Times New Roman" w:eastAsia="Calibri" w:cs="Times New Roman"/>
                <w:i/>
                <w:iCs/>
                <w:kern w:val="0"/>
                <w:sz w:val="28"/>
                <w:szCs w:val="28"/>
                <w:lang w:eastAsia="en-US"/>
                <w14:ligatures w14:val="none"/>
              </w:rPr>
              <w:t>Cánh đồng làng em rộng bát ngát, trải dài bao la vô tận, gợi một cảm giác xanh ngợp tới chân trời.</w:t>
            </w:r>
          </w:p>
          <w:p w14:paraId="5DEFD44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nhận xét tiết dạy.</w:t>
            </w:r>
          </w:p>
          <w:p w14:paraId="54AFFD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Dặn dò bài về nhà.</w:t>
            </w:r>
          </w:p>
        </w:tc>
        <w:tc>
          <w:tcPr>
            <w:tcW w:w="5037" w:type="dxa"/>
            <w:gridSpan w:val="2"/>
            <w:tcBorders>
              <w:top w:val="dashed" w:color="auto" w:sz="4" w:space="0"/>
              <w:bottom w:val="dashed" w:color="auto" w:sz="4" w:space="0"/>
            </w:tcBorders>
          </w:tcPr>
          <w:p w14:paraId="7E8B408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tham gia để vận dụng kiến thức đã học vào thực tiễn.</w:t>
            </w:r>
          </w:p>
          <w:p w14:paraId="3C0943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Từ đồng nghĩa: Bát ngát – bao la</w:t>
            </w:r>
          </w:p>
          <w:p w14:paraId="2F0E62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4EC4EB1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6F7B5F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 rút kinh nghiệm.</w:t>
            </w:r>
          </w:p>
        </w:tc>
      </w:tr>
      <w:tr w14:paraId="668C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6" w:type="dxa"/>
            <w:gridSpan w:val="3"/>
            <w:tcBorders>
              <w:top w:val="dashed" w:color="auto" w:sz="4" w:space="0"/>
            </w:tcBorders>
          </w:tcPr>
          <w:p w14:paraId="1709D732">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IV. ĐIỀU CHỈNH SAU BÀI DẠY:</w:t>
            </w:r>
          </w:p>
          <w:p w14:paraId="6F915C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2B7946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tc>
      </w:tr>
    </w:tbl>
    <w:p w14:paraId="0740945E">
      <w:pPr>
        <w:spacing w:after="0" w:line="288" w:lineRule="auto"/>
        <w:jc w:val="both"/>
        <w:rPr>
          <w:rFonts w:ascii="Times New Roman" w:hAnsi="Times New Roman" w:eastAsia="Calibri" w:cs="Times New Roman"/>
          <w:b/>
          <w:kern w:val="0"/>
          <w:sz w:val="28"/>
          <w:szCs w:val="28"/>
          <w:lang w:eastAsia="en-US"/>
          <w14:ligatures w14:val="none"/>
        </w:rPr>
      </w:pPr>
    </w:p>
    <w:p w14:paraId="2E196103">
      <w:pPr>
        <w:spacing w:after="0" w:line="288" w:lineRule="auto"/>
        <w:jc w:val="center"/>
        <w:rPr>
          <w:rFonts w:hint="default" w:ascii="Times New Roman" w:hAnsi="Times New Roman" w:eastAsia="Calibri" w:cs="Times New Roman"/>
          <w:b/>
          <w:kern w:val="0"/>
          <w:sz w:val="28"/>
          <w:szCs w:val="28"/>
          <w:u w:val="single"/>
          <w:lang w:val="vi-VN" w:eastAsia="en-US"/>
          <w14:ligatures w14:val="none"/>
        </w:rPr>
      </w:pPr>
      <w:r>
        <w:rPr>
          <w:rFonts w:hint="default" w:ascii="Times New Roman" w:hAnsi="Times New Roman" w:eastAsia="Calibri" w:cs="Times New Roman"/>
          <w:b/>
          <w:kern w:val="0"/>
          <w:sz w:val="28"/>
          <w:szCs w:val="28"/>
          <w:u w:val="single"/>
          <w:lang w:val="vi-VN" w:eastAsia="en-US"/>
          <w14:ligatures w14:val="none"/>
        </w:rPr>
        <w:t>ĐẠO ĐỨC</w:t>
      </w:r>
    </w:p>
    <w:p w14:paraId="52D60D6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rPr>
      </w:pPr>
      <w:r>
        <w:rPr>
          <w:rFonts w:hint="default" w:ascii="Times New Roman" w:hAnsi="Times New Roman" w:eastAsia="Calibri" w:cs="Times New Roman"/>
          <w:b/>
          <w:bCs/>
          <w:sz w:val="28"/>
          <w:szCs w:val="28"/>
          <w:lang w:val="nl-NL" w:eastAsia="en-US"/>
        </w:rPr>
        <w:t xml:space="preserve">Bài </w:t>
      </w:r>
      <w:r>
        <w:rPr>
          <w:rFonts w:hint="default" w:ascii="Times New Roman" w:hAnsi="Times New Roman" w:eastAsia="Calibri" w:cs="Times New Roman"/>
          <w:b/>
          <w:bCs/>
          <w:sz w:val="28"/>
          <w:szCs w:val="28"/>
          <w:lang w:eastAsia="en-US"/>
        </w:rPr>
        <w:t>2</w:t>
      </w:r>
      <w:r>
        <w:rPr>
          <w:rFonts w:hint="default" w:ascii="Times New Roman" w:hAnsi="Times New Roman" w:eastAsia="Calibri" w:cs="Times New Roman"/>
          <w:b/>
          <w:bCs/>
          <w:sz w:val="28"/>
          <w:szCs w:val="28"/>
          <w:lang w:val="vi-VN" w:eastAsia="en-US"/>
        </w:rPr>
        <w:t>.</w:t>
      </w:r>
      <w:r>
        <w:rPr>
          <w:rFonts w:hint="default" w:ascii="Times New Roman" w:hAnsi="Times New Roman" w:eastAsia="Calibri" w:cs="Times New Roman"/>
          <w:b/>
          <w:bCs/>
          <w:sz w:val="28"/>
          <w:szCs w:val="28"/>
          <w:lang w:val="nl-NL" w:eastAsia="en-US"/>
        </w:rPr>
        <w:t xml:space="preserve"> </w:t>
      </w:r>
      <w:r>
        <w:rPr>
          <w:rFonts w:hint="default" w:ascii="Times New Roman" w:hAnsi="Times New Roman" w:eastAsia="Calibri" w:cs="Times New Roman"/>
          <w:b/>
          <w:bCs/>
          <w:sz w:val="28"/>
          <w:szCs w:val="28"/>
          <w:lang w:eastAsia="en-US"/>
        </w:rPr>
        <w:t>EM TÔN TRỌNG SỰ KHÁC BIỆT (Tiết 3)</w:t>
      </w:r>
    </w:p>
    <w:p w14:paraId="78CE4B44">
      <w:pPr>
        <w:keepNext w:val="0"/>
        <w:keepLines w:val="0"/>
        <w:pageBreakBefore w:val="0"/>
        <w:shd w:val="clear" w:color="auto" w:fill="FFFFFF"/>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bCs/>
          <w:kern w:val="0"/>
          <w:sz w:val="28"/>
          <w:szCs w:val="28"/>
          <w:shd w:val="clear" w:color="auto" w:fill="FFFFFF"/>
          <w:lang w:eastAsia="en-US"/>
          <w14:ligatures w14:val="none"/>
        </w:rPr>
      </w:pPr>
      <w:r>
        <w:rPr>
          <w:rFonts w:hint="default" w:ascii="Times New Roman" w:hAnsi="Times New Roman" w:eastAsia="Times New Roman" w:cs="Times New Roman"/>
          <w:b/>
          <w:bCs/>
          <w:kern w:val="0"/>
          <w:sz w:val="28"/>
          <w:szCs w:val="28"/>
          <w:shd w:val="clear" w:color="auto" w:fill="FFFFFF"/>
          <w:lang w:eastAsia="en-US"/>
          <w14:ligatures w14:val="none"/>
        </w:rPr>
        <w:t>I. YÊU CẦU CẦN ĐẠT:</w:t>
      </w:r>
    </w:p>
    <w:p w14:paraId="1D2A57C8">
      <w:pPr>
        <w:keepNext w:val="0"/>
        <w:keepLines w:val="0"/>
        <w:pageBreakBefore w:val="0"/>
        <w:shd w:val="clear" w:color="auto" w:fill="FFFFFF"/>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i/>
          <w:iCs/>
          <w:kern w:val="0"/>
          <w:sz w:val="28"/>
          <w:szCs w:val="28"/>
          <w:lang w:val="nl-NL" w:eastAsia="en-US"/>
          <w14:ligatures w14:val="none"/>
        </w:rPr>
      </w:pPr>
      <w:r>
        <w:rPr>
          <w:rFonts w:hint="default" w:ascii="Times New Roman" w:hAnsi="Times New Roman" w:eastAsia="Times New Roman" w:cs="Times New Roman"/>
          <w:b/>
          <w:i/>
          <w:iCs/>
          <w:kern w:val="0"/>
          <w:sz w:val="28"/>
          <w:szCs w:val="28"/>
          <w:lang w:val="nl-NL" w:eastAsia="en-US"/>
          <w14:ligatures w14:val="none"/>
        </w:rPr>
        <w:t>1. Năng lực đặc thù:</w:t>
      </w:r>
    </w:p>
    <w:p w14:paraId="624E611B">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 Thể hiện được lời nói, hành động và thái độ tôn trọng sự khác biệt của người khác.</w:t>
      </w:r>
    </w:p>
    <w:p w14:paraId="0C3D6EF1">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 Nói lên suy nghĩ của bản thân về việc tôn trọng người khác.</w:t>
      </w:r>
    </w:p>
    <w:p w14:paraId="40014722">
      <w:pPr>
        <w:pStyle w:val="7"/>
        <w:keepNext w:val="0"/>
        <w:keepLines w:val="0"/>
        <w:pageBreakBefore w:val="0"/>
        <w:shd w:val="clear" w:color="auto" w:fill="auto"/>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b/>
          <w:bCs/>
          <w:color w:val="000000"/>
          <w:sz w:val="28"/>
          <w:szCs w:val="28"/>
          <w:lang w:eastAsia="vi-VN" w:bidi="vi-VN"/>
        </w:rPr>
      </w:pPr>
      <w:r>
        <w:rPr>
          <w:rFonts w:hint="default" w:ascii="Times New Roman" w:hAnsi="Times New Roman" w:eastAsia="Calibri" w:cs="Times New Roman"/>
          <w:sz w:val="28"/>
          <w:szCs w:val="28"/>
          <w:lang w:eastAsia="en-US"/>
        </w:rPr>
        <w:t xml:space="preserve">- </w:t>
      </w:r>
      <w:r>
        <w:rPr>
          <w:rFonts w:hint="default" w:ascii="Times New Roman" w:hAnsi="Times New Roman" w:cs="Times New Roman"/>
          <w:color w:val="000000"/>
          <w:sz w:val="28"/>
          <w:szCs w:val="28"/>
          <w:lang w:eastAsia="vi-VN" w:bidi="vi-VN"/>
        </w:rPr>
        <w:t>HS nhận biết được đặc điểm khác biệt mà bản thân tự hào và mong muốn được mọi người tôn trọng.</w:t>
      </w:r>
    </w:p>
    <w:p w14:paraId="73F033BA">
      <w:pPr>
        <w:keepNext w:val="0"/>
        <w:keepLines w:val="0"/>
        <w:pageBreakBefore w:val="0"/>
        <w:kinsoku/>
        <w:wordWrap/>
        <w:overflowPunct/>
        <w:topLinePunct w:val="0"/>
        <w:autoSpaceDE/>
        <w:autoSpaceDN/>
        <w:bidi w:val="0"/>
        <w:adjustRightInd/>
        <w:snapToGrid/>
        <w:spacing w:after="0" w:line="240" w:lineRule="auto"/>
        <w:contextualSpacing/>
        <w:textAlignment w:val="auto"/>
        <w:rPr>
          <w:rFonts w:hint="default" w:ascii="Times New Roman" w:hAnsi="Times New Roman" w:eastAsia="Times New Roman" w:cs="Times New Roman"/>
          <w:b/>
          <w:kern w:val="0"/>
          <w:sz w:val="28"/>
          <w:szCs w:val="28"/>
          <w:lang w:val="nl-NL" w:eastAsia="en-US"/>
          <w14:ligatures w14:val="none"/>
        </w:rPr>
      </w:pPr>
      <w:r>
        <w:rPr>
          <w:rFonts w:hint="default" w:ascii="Times New Roman" w:hAnsi="Times New Roman" w:eastAsia="Times New Roman" w:cs="Times New Roman"/>
          <w:b/>
          <w:i/>
          <w:iCs/>
          <w:kern w:val="0"/>
          <w:sz w:val="28"/>
          <w:szCs w:val="28"/>
          <w:lang w:val="nl-NL" w:eastAsia="en-US"/>
          <w14:ligatures w14:val="none"/>
        </w:rPr>
        <w:t>2. Năng lực chung.</w:t>
      </w:r>
    </w:p>
    <w:p w14:paraId="60FD6E7D">
      <w:pPr>
        <w:keepNext w:val="0"/>
        <w:keepLines w:val="0"/>
        <w:pageBreakBefore w:val="0"/>
        <w:kinsoku/>
        <w:wordWrap/>
        <w:overflowPunct/>
        <w:topLinePunct w:val="0"/>
        <w:autoSpaceDE/>
        <w:autoSpaceDN/>
        <w:bidi w:val="0"/>
        <w:adjustRightInd/>
        <w:snapToGrid/>
        <w:spacing w:after="0" w:line="240" w:lineRule="auto"/>
        <w:contextualSpacing/>
        <w:textAlignment w:val="auto"/>
        <w:rPr>
          <w:rFonts w:hint="default" w:ascii="Times New Roman" w:hAnsi="Times New Roman" w:cs="Times New Roman"/>
          <w:kern w:val="0"/>
          <w:sz w:val="28"/>
          <w:szCs w:val="28"/>
          <w:lang w:val="nl-NL"/>
          <w14:ligatures w14:val="none"/>
        </w:rPr>
      </w:pPr>
      <w:r>
        <w:rPr>
          <w:rFonts w:hint="default" w:ascii="Times New Roman" w:hAnsi="Times New Roman" w:eastAsia="Calibri" w:cs="Times New Roman"/>
          <w:sz w:val="28"/>
          <w:szCs w:val="28"/>
          <w:lang w:eastAsia="en-US"/>
        </w:rPr>
        <w:t>- Góp phần hình thành, phát triển năng lực điều chỉnh hành vi: nhận thức chuẩn mực hành vi, đánh giá hành vi của bản thân và tự điều chỉnh hành vi của mình.</w:t>
      </w:r>
    </w:p>
    <w:p w14:paraId="75849E6E">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i/>
          <w:iCs/>
          <w:sz w:val="28"/>
          <w:szCs w:val="28"/>
          <w:lang w:val="nl-NL" w:eastAsia="en-US"/>
        </w:rPr>
      </w:pPr>
      <w:r>
        <w:rPr>
          <w:rFonts w:hint="default" w:ascii="Times New Roman" w:hAnsi="Times New Roman" w:eastAsia="Times New Roman" w:cs="Times New Roman"/>
          <w:b/>
          <w:i/>
          <w:iCs/>
          <w:sz w:val="28"/>
          <w:szCs w:val="28"/>
          <w:lang w:val="nl-NL" w:eastAsia="en-US"/>
        </w:rPr>
        <w:t>3. Phẩm chất.</w:t>
      </w:r>
    </w:p>
    <w:p w14:paraId="7BBEC6D0">
      <w:pPr>
        <w:keepNext w:val="0"/>
        <w:keepLines w:val="0"/>
        <w:pageBreakBefore w:val="0"/>
        <w:shd w:val="clear" w:color="auto" w:fill="FFFFFF"/>
        <w:kinsoku/>
        <w:wordWrap/>
        <w:overflowPunct/>
        <w:topLinePunct w:val="0"/>
        <w:autoSpaceDE/>
        <w:autoSpaceDN/>
        <w:bidi w:val="0"/>
        <w:adjustRightInd/>
        <w:snapToGrid/>
        <w:spacing w:after="0" w:line="240" w:lineRule="auto"/>
        <w:textAlignment w:val="auto"/>
        <w:rPr>
          <w:rFonts w:hint="default" w:ascii="Times New Roman" w:hAnsi="Times New Roman" w:cs="Times New Roman"/>
          <w:kern w:val="0"/>
          <w:sz w:val="28"/>
          <w:szCs w:val="28"/>
          <w14:ligatures w14:val="none"/>
        </w:rPr>
      </w:pPr>
      <w:r>
        <w:rPr>
          <w:rFonts w:hint="default" w:ascii="Times New Roman" w:hAnsi="Times New Roman" w:cs="Times New Roman"/>
          <w:kern w:val="0"/>
          <w:sz w:val="28"/>
          <w:szCs w:val="28"/>
          <w:shd w:val="clear" w:color="auto" w:fill="FFFFFF"/>
          <w:lang w:val="nl-NL"/>
          <w14:ligatures w14:val="none"/>
        </w:rPr>
        <w:t>- Góp phần hình thành phẩm chất yêu n</w:t>
      </w:r>
      <w:r>
        <w:rPr>
          <w:rFonts w:hint="default" w:ascii="Times New Roman" w:hAnsi="Times New Roman" w:cs="Times New Roman"/>
          <w:kern w:val="0"/>
          <w:sz w:val="28"/>
          <w:szCs w:val="28"/>
          <w:shd w:val="clear" w:color="auto" w:fill="FFFFFF"/>
          <w14:ligatures w14:val="none"/>
        </w:rPr>
        <w:t xml:space="preserve">ước, nhân ái, trách nhiệm </w:t>
      </w:r>
    </w:p>
    <w:p w14:paraId="471C2437">
      <w:pPr>
        <w:keepNext w:val="0"/>
        <w:keepLines w:val="0"/>
        <w:pageBreakBefore w:val="0"/>
        <w:shd w:val="clear" w:color="auto" w:fill="FFFFFF"/>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bCs/>
          <w:color w:val="FF0000"/>
          <w:kern w:val="0"/>
          <w:sz w:val="28"/>
          <w:szCs w:val="28"/>
          <w:shd w:val="clear" w:color="auto" w:fill="FFFFFF"/>
          <w:lang w:eastAsia="en-US"/>
          <w14:ligatures w14:val="none"/>
        </w:rPr>
      </w:pPr>
      <w:r>
        <w:rPr>
          <w:rFonts w:hint="default" w:ascii="Times New Roman" w:hAnsi="Times New Roman" w:eastAsia="SimSun" w:cs="Times New Roman"/>
          <w:color w:val="FF0000"/>
          <w:sz w:val="28"/>
          <w:szCs w:val="28"/>
          <w:highlight w:val="white"/>
        </w:rPr>
        <w:t>*</w:t>
      </w:r>
      <w:r>
        <w:rPr>
          <w:rFonts w:hint="default" w:ascii="Times New Roman" w:hAnsi="Times New Roman" w:eastAsia="SimSun" w:cs="Times New Roman"/>
          <w:color w:val="FF0000"/>
          <w:sz w:val="28"/>
          <w:szCs w:val="28"/>
        </w:rPr>
        <w:t xml:space="preserve"> Tích hợp PTTNBM: Chủ đề: Nhân ái. Tôn trọng sự khác biệt của người khác</w:t>
      </w:r>
    </w:p>
    <w:p w14:paraId="60DE0648">
      <w:pPr>
        <w:keepNext w:val="0"/>
        <w:keepLines w:val="0"/>
        <w:pageBreakBefore w:val="0"/>
        <w:shd w:val="clear" w:color="auto" w:fill="FFFFFF"/>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bCs/>
          <w:kern w:val="0"/>
          <w:sz w:val="28"/>
          <w:szCs w:val="28"/>
          <w:shd w:val="clear" w:color="auto" w:fill="FFFFFF"/>
          <w:lang w:eastAsia="en-US"/>
          <w14:ligatures w14:val="none"/>
        </w:rPr>
      </w:pPr>
      <w:r>
        <w:rPr>
          <w:rFonts w:hint="default" w:ascii="Times New Roman" w:hAnsi="Times New Roman" w:eastAsia="Times New Roman" w:cs="Times New Roman"/>
          <w:b/>
          <w:bCs/>
          <w:kern w:val="0"/>
          <w:sz w:val="28"/>
          <w:szCs w:val="28"/>
          <w:shd w:val="clear" w:color="auto" w:fill="FFFFFF"/>
          <w:lang w:eastAsia="en-US"/>
          <w14:ligatures w14:val="none"/>
        </w:rPr>
        <w:t>II. ĐỒ DÙNG DẠY HỌC:</w:t>
      </w:r>
    </w:p>
    <w:p w14:paraId="40A3E793">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sz w:val="28"/>
          <w:szCs w:val="28"/>
          <w:lang w:eastAsia="en-US"/>
        </w:rPr>
      </w:pPr>
      <w:r>
        <w:rPr>
          <w:rFonts w:hint="default" w:ascii="Times New Roman" w:hAnsi="Times New Roman" w:eastAsia="Calibri" w:cs="Times New Roman"/>
          <w:b/>
          <w:bCs/>
          <w:sz w:val="28"/>
          <w:szCs w:val="28"/>
          <w:lang w:eastAsia="en-US"/>
        </w:rPr>
        <w:t>1. GV:</w:t>
      </w:r>
      <w:r>
        <w:rPr>
          <w:rFonts w:hint="default" w:ascii="Times New Roman" w:hAnsi="Times New Roman" w:eastAsia="Calibri" w:cs="Times New Roman"/>
          <w:sz w:val="28"/>
          <w:szCs w:val="28"/>
          <w:lang w:eastAsia="en-US"/>
        </w:rPr>
        <w:t xml:space="preserve"> </w:t>
      </w:r>
    </w:p>
    <w:p w14:paraId="6AF7D00F">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eastAsia="Calibri" w:cs="Times New Roman"/>
          <w:sz w:val="28"/>
          <w:szCs w:val="28"/>
          <w:lang w:eastAsia="en-US"/>
        </w:rPr>
        <w:t>- TV, máy tính, bảng phụ, bài giảng PPT</w:t>
      </w:r>
      <w:r>
        <w:rPr>
          <w:rFonts w:hint="default" w:ascii="Times New Roman" w:hAnsi="Times New Roman" w:cs="Times New Roman"/>
          <w:sz w:val="28"/>
          <w:szCs w:val="28"/>
        </w:rPr>
        <w:t xml:space="preserve"> </w:t>
      </w:r>
    </w:p>
    <w:p w14:paraId="3FF5D19A">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sz w:val="28"/>
          <w:szCs w:val="28"/>
          <w:lang w:eastAsia="en-US"/>
        </w:rPr>
      </w:pPr>
      <w:r>
        <w:rPr>
          <w:rFonts w:hint="default" w:ascii="Times New Roman" w:hAnsi="Times New Roman" w:eastAsia="Calibri" w:cs="Times New Roman"/>
          <w:b/>
          <w:bCs/>
          <w:sz w:val="28"/>
          <w:szCs w:val="28"/>
          <w:lang w:eastAsia="en-US"/>
        </w:rPr>
        <w:t>2. HS:</w:t>
      </w:r>
      <w:r>
        <w:rPr>
          <w:rFonts w:hint="default" w:ascii="Times New Roman" w:hAnsi="Times New Roman" w:eastAsia="Calibri" w:cs="Times New Roman"/>
          <w:sz w:val="28"/>
          <w:szCs w:val="28"/>
          <w:lang w:eastAsia="en-US"/>
        </w:rPr>
        <w:t xml:space="preserve"> </w:t>
      </w:r>
      <w:r>
        <w:rPr>
          <w:rFonts w:hint="default" w:ascii="Times New Roman" w:hAnsi="Times New Roman" w:cs="Times New Roman"/>
          <w:sz w:val="28"/>
          <w:szCs w:val="28"/>
        </w:rPr>
        <w:t>sgk Đạo đức, LSĐP</w:t>
      </w:r>
    </w:p>
    <w:p w14:paraId="5476C80D">
      <w:pPr>
        <w:keepNext w:val="0"/>
        <w:keepLines w:val="0"/>
        <w:pageBreakBefore w:val="0"/>
        <w:shd w:val="clear" w:color="auto" w:fill="FFFFFF"/>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bCs/>
          <w:kern w:val="0"/>
          <w:sz w:val="28"/>
          <w:szCs w:val="28"/>
          <w:shd w:val="clear" w:color="auto" w:fill="FFFFFF"/>
          <w:lang w:eastAsia="en-US"/>
          <w14:ligatures w14:val="none"/>
        </w:rPr>
      </w:pPr>
      <w:r>
        <w:rPr>
          <w:rFonts w:hint="default" w:ascii="Times New Roman" w:hAnsi="Times New Roman" w:eastAsia="Times New Roman" w:cs="Times New Roman"/>
          <w:b/>
          <w:bCs/>
          <w:kern w:val="0"/>
          <w:sz w:val="28"/>
          <w:szCs w:val="28"/>
          <w:shd w:val="clear" w:color="auto" w:fill="FFFFFF"/>
          <w:lang w:eastAsia="en-US"/>
          <w14:ligatures w14:val="none"/>
        </w:rPr>
        <w:t>III. CÁC HOẠT ĐỘNG DẠY - HỌC:</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8"/>
        <w:gridCol w:w="5008"/>
      </w:tblGrid>
      <w:tr w14:paraId="1D3A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7" w:type="dxa"/>
          </w:tcPr>
          <w:p w14:paraId="0F559F1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Times New Roman" w:cs="Times New Roman"/>
                <w:b/>
                <w:bCs/>
                <w:kern w:val="0"/>
                <w:sz w:val="28"/>
                <w:szCs w:val="28"/>
                <w:lang w:eastAsia="en-US"/>
                <w14:ligatures w14:val="none"/>
              </w:rPr>
            </w:pPr>
            <w:r>
              <w:rPr>
                <w:rFonts w:hint="default" w:ascii="Times New Roman" w:hAnsi="Times New Roman" w:eastAsia="Times New Roman" w:cs="Times New Roman"/>
                <w:b/>
                <w:bCs/>
                <w:kern w:val="0"/>
                <w:sz w:val="28"/>
                <w:szCs w:val="28"/>
                <w:lang w:eastAsia="en-US"/>
                <w14:ligatures w14:val="none"/>
              </w:rPr>
              <w:t>Hoạt động của giáo viên</w:t>
            </w:r>
          </w:p>
        </w:tc>
        <w:tc>
          <w:tcPr>
            <w:tcW w:w="5087" w:type="dxa"/>
          </w:tcPr>
          <w:p w14:paraId="62C43B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Times New Roman" w:cs="Times New Roman"/>
                <w:b/>
                <w:bCs/>
                <w:kern w:val="0"/>
                <w:sz w:val="28"/>
                <w:szCs w:val="28"/>
                <w:lang w:eastAsia="en-US"/>
                <w14:ligatures w14:val="none"/>
              </w:rPr>
            </w:pPr>
            <w:r>
              <w:rPr>
                <w:rFonts w:hint="default" w:ascii="Times New Roman" w:hAnsi="Times New Roman" w:eastAsia="Times New Roman" w:cs="Times New Roman"/>
                <w:b/>
                <w:bCs/>
                <w:kern w:val="0"/>
                <w:sz w:val="28"/>
                <w:szCs w:val="28"/>
                <w:lang w:eastAsia="en-US"/>
                <w14:ligatures w14:val="none"/>
              </w:rPr>
              <w:t>Hoạt động của học sinh</w:t>
            </w:r>
          </w:p>
        </w:tc>
      </w:tr>
      <w:tr w14:paraId="5B41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7" w:type="dxa"/>
          </w:tcPr>
          <w:p w14:paraId="493632AC">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kern w:val="0"/>
                <w:sz w:val="28"/>
                <w:szCs w:val="28"/>
                <w:lang w:val="vi-VN" w:eastAsia="en-US"/>
                <w14:ligatures w14:val="none"/>
              </w:rPr>
            </w:pPr>
            <w:r>
              <w:rPr>
                <w:rFonts w:hint="default" w:ascii="Times New Roman" w:hAnsi="Times New Roman" w:eastAsia="Times New Roman" w:cs="Times New Roman"/>
                <w:b/>
                <w:kern w:val="0"/>
                <w:sz w:val="28"/>
                <w:szCs w:val="28"/>
                <w:lang w:eastAsia="en-US"/>
                <w14:ligatures w14:val="none"/>
              </w:rPr>
              <w:t xml:space="preserve">A. </w:t>
            </w:r>
            <w:r>
              <w:rPr>
                <w:rFonts w:hint="default" w:ascii="Times New Roman" w:hAnsi="Times New Roman" w:eastAsia="Times New Roman" w:cs="Times New Roman"/>
                <w:b/>
                <w:kern w:val="0"/>
                <w:sz w:val="28"/>
                <w:szCs w:val="28"/>
                <w:lang w:val="vi-VN" w:eastAsia="en-US"/>
                <w14:ligatures w14:val="none"/>
              </w:rPr>
              <w:t>Khởi động:</w:t>
            </w:r>
          </w:p>
          <w:p w14:paraId="6D27BB2A">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kern w:val="0"/>
                <w:sz w:val="28"/>
                <w:szCs w:val="28"/>
                <w:lang w:eastAsia="en-US"/>
                <w14:ligatures w14:val="none"/>
              </w:rPr>
            </w:pPr>
            <w:r>
              <w:rPr>
                <w:rFonts w:hint="default" w:ascii="Times New Roman" w:hAnsi="Times New Roman" w:eastAsia="Times New Roman" w:cs="Times New Roman"/>
                <w:kern w:val="0"/>
                <w:sz w:val="28"/>
                <w:szCs w:val="28"/>
                <w:lang w:eastAsia="en-US"/>
                <w14:ligatures w14:val="none"/>
              </w:rPr>
              <w:t>- Lớp cùng hát bài hát “Lớp chúng mình đoàn kết”.</w:t>
            </w:r>
          </w:p>
        </w:tc>
        <w:tc>
          <w:tcPr>
            <w:tcW w:w="5087" w:type="dxa"/>
          </w:tcPr>
          <w:p w14:paraId="28443212">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kern w:val="0"/>
                <w:sz w:val="28"/>
                <w:szCs w:val="28"/>
                <w:lang w:eastAsia="en-US"/>
                <w14:ligatures w14:val="none"/>
              </w:rPr>
            </w:pPr>
          </w:p>
        </w:tc>
      </w:tr>
      <w:tr w14:paraId="12C5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4" w:type="dxa"/>
            <w:gridSpan w:val="2"/>
          </w:tcPr>
          <w:p w14:paraId="7A35C367">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kern w:val="0"/>
                <w:sz w:val="28"/>
                <w:szCs w:val="28"/>
                <w:lang w:val="vi-VN" w:eastAsia="en-US"/>
                <w14:ligatures w14:val="none"/>
              </w:rPr>
            </w:pPr>
            <w:r>
              <w:rPr>
                <w:rFonts w:hint="default" w:ascii="Times New Roman" w:hAnsi="Times New Roman" w:eastAsia="Times New Roman" w:cs="Times New Roman"/>
                <w:b/>
                <w:kern w:val="0"/>
                <w:sz w:val="28"/>
                <w:szCs w:val="28"/>
                <w:lang w:eastAsia="en-US"/>
                <w14:ligatures w14:val="none"/>
              </w:rPr>
              <w:t xml:space="preserve">B. </w:t>
            </w:r>
            <w:r>
              <w:rPr>
                <w:rFonts w:hint="default" w:ascii="Times New Roman" w:hAnsi="Times New Roman" w:eastAsia="Times New Roman" w:cs="Times New Roman"/>
                <w:b/>
                <w:kern w:val="0"/>
                <w:sz w:val="28"/>
                <w:szCs w:val="28"/>
                <w:lang w:val="vi-VN" w:eastAsia="en-US"/>
                <w14:ligatures w14:val="none"/>
              </w:rPr>
              <w:t>Vận dụng:</w:t>
            </w:r>
          </w:p>
          <w:p w14:paraId="7B9644D2">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kern w:val="0"/>
                <w:sz w:val="28"/>
                <w:szCs w:val="28"/>
                <w:lang w:eastAsia="en-US"/>
                <w14:ligatures w14:val="none"/>
              </w:rPr>
            </w:pPr>
            <w:r>
              <w:rPr>
                <w:rFonts w:hint="default" w:ascii="Times New Roman" w:hAnsi="Times New Roman" w:eastAsia="Times New Roman" w:cs="Times New Roman"/>
                <w:b/>
                <w:kern w:val="0"/>
                <w:sz w:val="28"/>
                <w:szCs w:val="28"/>
                <w:lang w:eastAsia="en-US"/>
                <w14:ligatures w14:val="none"/>
              </w:rPr>
              <w:t>Hoạt động 1: Chia sẻ với các bạn về một lần em không được người khác tôn trọng sự khác biệt và rút ra bài học từ câu chuyện của bản thân.</w:t>
            </w:r>
          </w:p>
          <w:p w14:paraId="47D6B40B">
            <w:pPr>
              <w:pStyle w:val="7"/>
              <w:keepNext w:val="0"/>
              <w:keepLines w:val="0"/>
              <w:pageBreakBefore w:val="0"/>
              <w:shd w:val="clear" w:color="auto" w:fill="auto"/>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kern w:val="0"/>
                <w:sz w:val="28"/>
                <w:szCs w:val="28"/>
                <w:lang w:eastAsia="en-US"/>
                <w14:ligatures w14:val="none"/>
              </w:rPr>
              <w:t xml:space="preserve">- Mục tiêu: HS chia sẻ </w:t>
            </w:r>
            <w:r>
              <w:rPr>
                <w:rFonts w:hint="default" w:ascii="Times New Roman" w:hAnsi="Times New Roman" w:cs="Times New Roman"/>
                <w:color w:val="000000"/>
                <w:sz w:val="28"/>
                <w:szCs w:val="28"/>
                <w:lang w:eastAsia="vi-VN" w:bidi="vi-VN"/>
              </w:rPr>
              <w:t>được với bạn cùng lớp về một lần mình không được người khác tôn trọng sự khác biệt và rút ra được bài học từ câu chuyện của bản thân.</w:t>
            </w:r>
          </w:p>
        </w:tc>
      </w:tr>
      <w:tr w14:paraId="56FE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7" w:type="dxa"/>
          </w:tcPr>
          <w:p w14:paraId="384EF2C0">
            <w:pPr>
              <w:pStyle w:val="7"/>
              <w:keepNext w:val="0"/>
              <w:keepLines w:val="0"/>
              <w:pageBreakBefore w:val="0"/>
              <w:shd w:val="clear" w:color="auto" w:fill="auto"/>
              <w:tabs>
                <w:tab w:val="left" w:pos="41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color w:val="000000"/>
                <w:sz w:val="28"/>
                <w:szCs w:val="28"/>
                <w:lang w:eastAsia="vi-VN" w:bidi="vi-VN"/>
              </w:rPr>
            </w:pP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lang w:eastAsia="vi-VN" w:bidi="vi-VN"/>
              </w:rPr>
              <w:t>GV hướng dẫn HS chia sẻ với bạn cùng lớp về một lần không được người khác tôn trọng sự khác biệt và rút ra bài học từ câu chuyện của bản thân.</w:t>
            </w:r>
          </w:p>
          <w:p w14:paraId="3ECA3FE2">
            <w:pPr>
              <w:pStyle w:val="7"/>
              <w:keepNext w:val="0"/>
              <w:keepLines w:val="0"/>
              <w:pageBreakBefore w:val="0"/>
              <w:shd w:val="clear" w:color="auto" w:fill="auto"/>
              <w:tabs>
                <w:tab w:val="left" w:pos="412"/>
              </w:tabs>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mời 3 - 5 HS trình bày.</w:t>
            </w:r>
          </w:p>
          <w:p w14:paraId="7001A1AE">
            <w:pPr>
              <w:pStyle w:val="7"/>
              <w:keepNext w:val="0"/>
              <w:keepLines w:val="0"/>
              <w:pageBreakBefore w:val="0"/>
              <w:shd w:val="clear" w:color="auto" w:fill="auto"/>
              <w:tabs>
                <w:tab w:val="left" w:pos="432"/>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nhận xét, tổng kểt những ý kiến phù hợp.</w:t>
            </w:r>
          </w:p>
          <w:p w14:paraId="6D8F61A5">
            <w:pPr>
              <w:pStyle w:val="7"/>
              <w:keepNext w:val="0"/>
              <w:keepLines w:val="0"/>
              <w:pageBreakBefore w:val="0"/>
              <w:shd w:val="clear" w:color="auto" w:fill="auto"/>
              <w:tabs>
                <w:tab w:val="left" w:pos="41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p>
          <w:p w14:paraId="2AC360BD">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kern w:val="0"/>
                <w:sz w:val="28"/>
                <w:szCs w:val="28"/>
                <w:lang w:eastAsia="en-US"/>
                <w14:ligatures w14:val="none"/>
              </w:rPr>
            </w:pPr>
          </w:p>
        </w:tc>
        <w:tc>
          <w:tcPr>
            <w:tcW w:w="5087" w:type="dxa"/>
          </w:tcPr>
          <w:p w14:paraId="4DBF8ED6">
            <w:pPr>
              <w:pStyle w:val="7"/>
              <w:keepNext w:val="0"/>
              <w:keepLines w:val="0"/>
              <w:pageBreakBefore w:val="0"/>
              <w:shd w:val="clear" w:color="auto" w:fill="auto"/>
              <w:tabs>
                <w:tab w:val="left" w:pos="41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b/>
                <w:kern w:val="0"/>
                <w:sz w:val="28"/>
                <w:szCs w:val="28"/>
                <w:lang w:eastAsia="en-US"/>
                <w14:ligatures w14:val="none"/>
              </w:rPr>
              <w:t xml:space="preserve">- </w:t>
            </w:r>
            <w:r>
              <w:rPr>
                <w:rFonts w:hint="default" w:ascii="Times New Roman" w:hAnsi="Times New Roman" w:cs="Times New Roman"/>
                <w:color w:val="000000"/>
                <w:sz w:val="28"/>
                <w:szCs w:val="28"/>
                <w:lang w:eastAsia="vi-VN" w:bidi="vi-VN"/>
              </w:rPr>
              <w:t>HS chia sẻ được với bạn cùng lớp về một lần mình không được người khác tôn trọng sự khác biệt và rút ra được bài học từ câu chuyện của bản thân theo gợi ý:</w:t>
            </w:r>
          </w:p>
          <w:p w14:paraId="48D79895">
            <w:pPr>
              <w:pStyle w:val="7"/>
              <w:keepNext w:val="0"/>
              <w:keepLines w:val="0"/>
              <w:pageBreakBefore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Đặc điểm nào của bản thân là sự khác biệt?</w:t>
            </w:r>
          </w:p>
          <w:p w14:paraId="12057B1A">
            <w:pPr>
              <w:pStyle w:val="7"/>
              <w:keepNext w:val="0"/>
              <w:keepLines w:val="0"/>
              <w:pageBreakBefore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Hoàn cảnh cụ thể của bản thân khi không được người khác tôn trọng sự khác biệt.</w:t>
            </w:r>
          </w:p>
          <w:p w14:paraId="7750484B">
            <w:pPr>
              <w:pStyle w:val="7"/>
              <w:keepNext w:val="0"/>
              <w:keepLines w:val="0"/>
              <w:pageBreakBefore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Cảm xúc, suy nghĩ của bản thân khi bị mọi người thể hiện sự không tôn trọng sự khác biệt.</w:t>
            </w:r>
          </w:p>
          <w:p w14:paraId="5DF259C2">
            <w:pPr>
              <w:pStyle w:val="7"/>
              <w:keepNext w:val="0"/>
              <w:keepLines w:val="0"/>
              <w:pageBreakBefore w:val="0"/>
              <w:shd w:val="clear" w:color="auto" w:fill="auto"/>
              <w:kinsoku/>
              <w:wordWrap/>
              <w:overflowPunct/>
              <w:topLinePunct w:val="0"/>
              <w:autoSpaceDE/>
              <w:autoSpaceDN/>
              <w:bidi w:val="0"/>
              <w:adjustRightInd/>
              <w:snapToGrid/>
              <w:spacing w:line="240" w:lineRule="auto"/>
              <w:ind w:firstLine="20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Em đã làm gì trong hoàn cảnh đó?</w:t>
            </w:r>
          </w:p>
          <w:p w14:paraId="0873A144">
            <w:pPr>
              <w:pStyle w:val="7"/>
              <w:keepNext w:val="0"/>
              <w:keepLines w:val="0"/>
              <w:pageBreakBefore w:val="0"/>
              <w:shd w:val="clear" w:color="auto" w:fill="auto"/>
              <w:kinsoku/>
              <w:wordWrap/>
              <w:overflowPunct/>
              <w:topLinePunct w:val="0"/>
              <w:autoSpaceDE/>
              <w:autoSpaceDN/>
              <w:bidi w:val="0"/>
              <w:adjustRightInd/>
              <w:snapToGrid/>
              <w:spacing w:line="240" w:lineRule="auto"/>
              <w:ind w:firstLine="20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Lời khuyên của bản thân đối với mọi người sau câu chuyện.</w:t>
            </w:r>
          </w:p>
        </w:tc>
      </w:tr>
      <w:tr w14:paraId="5F7B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4" w:type="dxa"/>
            <w:gridSpan w:val="2"/>
          </w:tcPr>
          <w:p w14:paraId="250DE42B">
            <w:pPr>
              <w:pStyle w:val="7"/>
              <w:keepNext w:val="0"/>
              <w:keepLines w:val="0"/>
              <w:pageBreakBefore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000000"/>
                <w:sz w:val="28"/>
                <w:szCs w:val="28"/>
                <w:lang w:eastAsia="vi-VN" w:bidi="vi-VN"/>
              </w:rPr>
            </w:pPr>
            <w:r>
              <w:rPr>
                <w:rFonts w:hint="default" w:ascii="Times New Roman" w:hAnsi="Times New Roman" w:cs="Times New Roman"/>
                <w:b/>
                <w:kern w:val="0"/>
                <w:sz w:val="28"/>
                <w:szCs w:val="28"/>
                <w:lang w:eastAsia="en-US"/>
                <w14:ligatures w14:val="none"/>
              </w:rPr>
              <w:t xml:space="preserve">Hoạt động 2: </w:t>
            </w:r>
            <w:r>
              <w:rPr>
                <w:rFonts w:hint="default" w:ascii="Times New Roman" w:hAnsi="Times New Roman" w:cs="Times New Roman"/>
                <w:b/>
                <w:bCs/>
                <w:color w:val="000000"/>
                <w:sz w:val="28"/>
                <w:szCs w:val="28"/>
                <w:lang w:eastAsia="vi-VN" w:bidi="vi-VN"/>
              </w:rPr>
              <w:t>Vẽ chân dung của em vào giữa bông hoa, ghi đặc điểm khác biệt của bản thân mà em tự hào và muôn được mọi người tôn trọng trên môi cánh hoa.</w:t>
            </w:r>
          </w:p>
          <w:p w14:paraId="0386A52B">
            <w:pPr>
              <w:pStyle w:val="7"/>
              <w:keepNext w:val="0"/>
              <w:keepLines w:val="0"/>
              <w:pageBreakBefore w:val="0"/>
              <w:shd w:val="clear" w:color="auto" w:fill="auto"/>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b/>
                <w:bCs/>
                <w:color w:val="000000"/>
                <w:sz w:val="28"/>
                <w:szCs w:val="28"/>
                <w:lang w:eastAsia="vi-VN" w:bidi="vi-VN"/>
              </w:rPr>
            </w:pPr>
            <w:r>
              <w:rPr>
                <w:rFonts w:hint="default" w:ascii="Times New Roman" w:hAnsi="Times New Roman" w:cs="Times New Roman"/>
                <w:b/>
                <w:bCs/>
                <w:color w:val="000000"/>
                <w:sz w:val="28"/>
                <w:szCs w:val="28"/>
                <w:lang w:eastAsia="vi-VN" w:bidi="vi-VN"/>
              </w:rPr>
              <w:t xml:space="preserve">- </w:t>
            </w:r>
            <w:r>
              <w:rPr>
                <w:rFonts w:hint="default" w:ascii="Times New Roman" w:hAnsi="Times New Roman" w:cs="Times New Roman"/>
                <w:i/>
                <w:iCs/>
                <w:color w:val="000000"/>
                <w:sz w:val="28"/>
                <w:szCs w:val="28"/>
                <w:lang w:eastAsia="vi-VN" w:bidi="vi-VN"/>
              </w:rPr>
              <w:t>Mục tiêu:</w:t>
            </w:r>
            <w:r>
              <w:rPr>
                <w:rFonts w:hint="default" w:ascii="Times New Roman" w:hAnsi="Times New Roman" w:cs="Times New Roman"/>
                <w:b/>
                <w:bCs/>
                <w:color w:val="000000"/>
                <w:sz w:val="28"/>
                <w:szCs w:val="28"/>
                <w:lang w:eastAsia="vi-VN" w:bidi="vi-VN"/>
              </w:rPr>
              <w:t xml:space="preserve"> </w:t>
            </w:r>
            <w:r>
              <w:rPr>
                <w:rFonts w:hint="default" w:ascii="Times New Roman" w:hAnsi="Times New Roman" w:cs="Times New Roman"/>
                <w:color w:val="000000"/>
                <w:sz w:val="28"/>
                <w:szCs w:val="28"/>
                <w:lang w:eastAsia="vi-VN" w:bidi="vi-VN"/>
              </w:rPr>
              <w:t>HS nhận biết được đặc điểm khác biệt mà bản thân tự hào và mong muốn được mọi người tôn trọng.</w:t>
            </w:r>
          </w:p>
        </w:tc>
      </w:tr>
      <w:tr w14:paraId="1932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7" w:type="dxa"/>
          </w:tcPr>
          <w:p w14:paraId="4A513276">
            <w:pPr>
              <w:pStyle w:val="7"/>
              <w:keepNext w:val="0"/>
              <w:keepLines w:val="0"/>
              <w:pageBreakBefore w:val="0"/>
              <w:shd w:val="clear" w:color="auto" w:fill="auto"/>
              <w:tabs>
                <w:tab w:val="left" w:pos="40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hướng dẫn HS vẽ chân dung vào giữa bông hoa, ghi đặc điểm khác biệt của bản thân mà mình tự hào và muốn được mọi người tôn trọng trên mỗi cánh hoa.</w:t>
            </w:r>
          </w:p>
          <w:p w14:paraId="2809BC4C">
            <w:pPr>
              <w:pStyle w:val="7"/>
              <w:keepNext w:val="0"/>
              <w:keepLines w:val="0"/>
              <w:pageBreakBefore w:val="0"/>
              <w:shd w:val="clear" w:color="auto" w:fill="auto"/>
              <w:tabs>
                <w:tab w:val="left" w:pos="40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cho HS thời gian hoàn thiện sản phẩm theo yêu cầu. GV khuyến khích HS trang trí sản phẩm mang tính thẩm mĩ và sáng tạo: tô màu, hang trí hoạ tiết,...</w:t>
            </w:r>
          </w:p>
          <w:p w14:paraId="18898AE0">
            <w:pPr>
              <w:pStyle w:val="7"/>
              <w:keepNext w:val="0"/>
              <w:keepLines w:val="0"/>
              <w:pageBreakBefore w:val="0"/>
              <w:shd w:val="clear" w:color="auto" w:fill="auto"/>
              <w:tabs>
                <w:tab w:val="left" w:pos="407"/>
              </w:tabs>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mời 2 - 3 HS trình bày.</w:t>
            </w:r>
          </w:p>
          <w:p w14:paraId="16CA036F">
            <w:pPr>
              <w:pStyle w:val="7"/>
              <w:keepNext w:val="0"/>
              <w:keepLines w:val="0"/>
              <w:pageBreakBefore w:val="0"/>
              <w:shd w:val="clear" w:color="auto" w:fill="auto"/>
              <w:tabs>
                <w:tab w:val="left" w:pos="409"/>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nhận xét, tổng kết những ý kiến phù hợp và động viên HS luôn tự hào về những nét khác biệt của bản thân cũng như phải tôn trọng sự khác biệt của mọi người xung quanh.</w:t>
            </w:r>
          </w:p>
        </w:tc>
        <w:tc>
          <w:tcPr>
            <w:tcW w:w="5087" w:type="dxa"/>
          </w:tcPr>
          <w:p w14:paraId="79D41C27">
            <w:pPr>
              <w:pStyle w:val="7"/>
              <w:keepNext w:val="0"/>
              <w:keepLines w:val="0"/>
              <w:pageBreakBefore w:val="0"/>
              <w:shd w:val="clear" w:color="auto" w:fill="auto"/>
              <w:tabs>
                <w:tab w:val="left" w:pos="409"/>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kern w:val="0"/>
                <w:sz w:val="28"/>
                <w:szCs w:val="28"/>
                <w:lang w:eastAsia="en-US"/>
                <w14:ligatures w14:val="none"/>
              </w:rPr>
              <w:t xml:space="preserve">- </w:t>
            </w:r>
            <w:r>
              <w:rPr>
                <w:rFonts w:hint="default" w:ascii="Times New Roman" w:hAnsi="Times New Roman" w:cs="Times New Roman"/>
                <w:color w:val="000000"/>
                <w:sz w:val="28"/>
                <w:szCs w:val="28"/>
                <w:lang w:eastAsia="vi-VN" w:bidi="vi-VN"/>
              </w:rPr>
              <w:t>HS hoàn thành bức tranh chân dung của bản thân, liệt kê được các điểm khác biệt mà mình thấy tự hào và mong muốn mọi người tôn trọng; chia sẻ với các bạn cùng lớp, người thân trong gia đình về sản phầm trên.</w:t>
            </w:r>
          </w:p>
          <w:p w14:paraId="5EF28706">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kern w:val="0"/>
                <w:sz w:val="28"/>
                <w:szCs w:val="28"/>
                <w:lang w:eastAsia="en-US"/>
                <w14:ligatures w14:val="none"/>
              </w:rPr>
            </w:pPr>
          </w:p>
        </w:tc>
      </w:tr>
      <w:tr w14:paraId="59CF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4" w:type="dxa"/>
            <w:gridSpan w:val="2"/>
          </w:tcPr>
          <w:p w14:paraId="2F10687A">
            <w:pPr>
              <w:pStyle w:val="7"/>
              <w:keepNext w:val="0"/>
              <w:keepLines w:val="0"/>
              <w:pageBreakBefore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bCs/>
                <w:color w:val="000000"/>
                <w:sz w:val="28"/>
                <w:szCs w:val="28"/>
                <w:lang w:eastAsia="vi-VN" w:bidi="vi-VN"/>
              </w:rPr>
              <w:t>Hoạt động 3. Liệt kê một số việc làm mà em biết về tôn trọng hoặc chưa tôn trọng sự khác biệt đối với mọi người xung quanh và rút kinh nghiệm cho bản thân</w:t>
            </w:r>
          </w:p>
          <w:p w14:paraId="0476BA23">
            <w:pPr>
              <w:pStyle w:val="7"/>
              <w:keepNext w:val="0"/>
              <w:keepLines w:val="0"/>
              <w:pageBreakBefore w:val="0"/>
              <w:shd w:val="clear" w:color="auto" w:fill="auto"/>
              <w:tabs>
                <w:tab w:val="left" w:pos="426"/>
              </w:tabs>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sz w:val="28"/>
                <w:szCs w:val="28"/>
              </w:rPr>
            </w:pPr>
            <w:r>
              <w:rPr>
                <w:rFonts w:hint="default" w:ascii="Times New Roman" w:hAnsi="Times New Roman" w:cs="Times New Roman"/>
                <w:i/>
                <w:iCs/>
                <w:color w:val="000000"/>
                <w:sz w:val="28"/>
                <w:szCs w:val="28"/>
                <w:lang w:eastAsia="vi-VN" w:bidi="vi-VN"/>
              </w:rPr>
              <w:t xml:space="preserve">- Mục tiêu: </w:t>
            </w:r>
            <w:r>
              <w:rPr>
                <w:rFonts w:hint="default" w:ascii="Times New Roman" w:hAnsi="Times New Roman" w:cs="Times New Roman"/>
                <w:color w:val="000000"/>
                <w:sz w:val="28"/>
                <w:szCs w:val="28"/>
                <w:lang w:eastAsia="vi-VN" w:bidi="vi-VN"/>
              </w:rPr>
              <w:t>HS nêu được một số việc làm mà mình biết về tôn trọng hoặc chưa tôn trọng sự khác biệt đối với mọi người xung quanh và rút kinh nghiệm cho bản thân.</w:t>
            </w:r>
          </w:p>
        </w:tc>
      </w:tr>
      <w:tr w14:paraId="3D40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7" w:type="dxa"/>
          </w:tcPr>
          <w:p w14:paraId="64A7333D">
            <w:pPr>
              <w:pStyle w:val="7"/>
              <w:keepNext w:val="0"/>
              <w:keepLines w:val="0"/>
              <w:pageBreakBefore w:val="0"/>
              <w:shd w:val="clear" w:color="auto" w:fill="auto"/>
              <w:tabs>
                <w:tab w:val="left" w:pos="40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 GV hướng dẫn HS chia sẻ trước lớp về một số việc làm mà HS biết về tôn trọng hoặc chưa tôn trọng sự khác biệt đối với mọi người xung quanh và rút kinh nghiệm cho bản thân.</w:t>
            </w:r>
          </w:p>
          <w:p w14:paraId="7D659B2D">
            <w:pPr>
              <w:pStyle w:val="7"/>
              <w:keepNext w:val="0"/>
              <w:keepLines w:val="0"/>
              <w:pageBreakBefore w:val="0"/>
              <w:shd w:val="clear" w:color="auto" w:fill="auto"/>
              <w:tabs>
                <w:tab w:val="left" w:pos="422"/>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cho HS thời gian để chuẩn bị.</w:t>
            </w:r>
          </w:p>
          <w:p w14:paraId="3DFEFC64">
            <w:pPr>
              <w:pStyle w:val="7"/>
              <w:keepNext w:val="0"/>
              <w:keepLines w:val="0"/>
              <w:pageBreakBefore w:val="0"/>
              <w:shd w:val="clear" w:color="auto" w:fill="auto"/>
              <w:tabs>
                <w:tab w:val="left" w:pos="402"/>
              </w:tabs>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mời 3 - 5 HS trình bày.</w:t>
            </w:r>
          </w:p>
          <w:p w14:paraId="7A2569A8">
            <w:pPr>
              <w:pStyle w:val="7"/>
              <w:keepNext w:val="0"/>
              <w:keepLines w:val="0"/>
              <w:pageBreakBefore w:val="0"/>
              <w:shd w:val="clear" w:color="auto" w:fill="auto"/>
              <w:tabs>
                <w:tab w:val="left" w:pos="40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 GV nhận xét, tổng kết những ý kiến phù hợp và động viên HS thể hiện tổt việc tôn trọng sự khác biệt với mọi người xung quanh.</w:t>
            </w:r>
          </w:p>
          <w:p w14:paraId="7357959A">
            <w:pPr>
              <w:pStyle w:val="7"/>
              <w:keepNext w:val="0"/>
              <w:keepLines w:val="0"/>
              <w:pageBreakBefore w:val="0"/>
              <w:shd w:val="clear" w:color="auto" w:fill="auto"/>
              <w:tabs>
                <w:tab w:val="left" w:pos="40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color w:val="000000"/>
                <w:sz w:val="28"/>
                <w:szCs w:val="28"/>
                <w:lang w:eastAsia="vi-VN" w:bidi="vi-VN"/>
              </w:rPr>
            </w:pPr>
            <w:r>
              <w:rPr>
                <w:rFonts w:hint="default" w:ascii="Times New Roman" w:hAnsi="Times New Roman" w:eastAsia="SimSun" w:cs="Times New Roman"/>
                <w:color w:val="FF0000"/>
                <w:sz w:val="28"/>
                <w:szCs w:val="28"/>
                <w:highlight w:val="white"/>
              </w:rPr>
              <w:t>*</w:t>
            </w:r>
            <w:r>
              <w:rPr>
                <w:rFonts w:hint="default" w:ascii="Times New Roman" w:hAnsi="Times New Roman" w:eastAsia="SimSun" w:cs="Times New Roman"/>
                <w:color w:val="FF0000"/>
                <w:sz w:val="28"/>
                <w:szCs w:val="28"/>
              </w:rPr>
              <w:t xml:space="preserve"> TPTTNBM: Chủ đề: Nhân ái. Tôn trọng sự khác biệt của người khác</w:t>
            </w:r>
          </w:p>
          <w:p w14:paraId="560088D3">
            <w:pPr>
              <w:pStyle w:val="7"/>
              <w:keepNext w:val="0"/>
              <w:keepLines w:val="0"/>
              <w:pageBreakBefore w:val="0"/>
              <w:shd w:val="clear" w:color="auto" w:fill="auto"/>
              <w:tabs>
                <w:tab w:val="left" w:pos="404"/>
              </w:tabs>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eastAsia="vi-VN" w:bidi="vi-VN"/>
              </w:rPr>
              <w:t>- GV kết luận, chiếu lời khuyên.</w:t>
            </w:r>
          </w:p>
          <w:p w14:paraId="72B3587B">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kern w:val="0"/>
                <w:sz w:val="28"/>
                <w:szCs w:val="28"/>
                <w:lang w:eastAsia="en-US"/>
                <w14:ligatures w14:val="none"/>
              </w:rPr>
            </w:pPr>
            <w:r>
              <w:rPr>
                <w:rFonts w:hint="default" w:ascii="Times New Roman" w:hAnsi="Times New Roman" w:eastAsia="Times New Roman" w:cs="Times New Roman"/>
                <w:sz w:val="28"/>
                <w:szCs w:val="28"/>
              </w:rPr>
              <w:t>- Dặn dò HS chuẩn bị cho tiết học sau.</w:t>
            </w:r>
          </w:p>
        </w:tc>
        <w:tc>
          <w:tcPr>
            <w:tcW w:w="5087" w:type="dxa"/>
          </w:tcPr>
          <w:p w14:paraId="5B063CB7">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eastAsia="vi-VN" w:bidi="vi-VN"/>
              </w:rPr>
            </w:pPr>
            <w:r>
              <w:rPr>
                <w:rFonts w:hint="default" w:ascii="Times New Roman" w:hAnsi="Times New Roman" w:eastAsia="Times New Roman" w:cs="Times New Roman"/>
                <w:kern w:val="0"/>
                <w:sz w:val="28"/>
                <w:szCs w:val="28"/>
                <w:lang w:eastAsia="en-US"/>
                <w14:ligatures w14:val="none"/>
              </w:rPr>
              <w:t xml:space="preserve">- </w:t>
            </w:r>
            <w:r>
              <w:rPr>
                <w:rFonts w:hint="default" w:ascii="Times New Roman" w:hAnsi="Times New Roman" w:cs="Times New Roman"/>
                <w:color w:val="000000"/>
                <w:sz w:val="28"/>
                <w:szCs w:val="28"/>
                <w:lang w:eastAsia="vi-VN" w:bidi="vi-VN"/>
              </w:rPr>
              <w:t>HS liệt kê được một số việc làm mà mình biết về tôn trọng hoặc chưa tôn trọng sự khác biệt đối với mọi người xung quanh. Bên cạnh đó, HS rút ra được bài học cho bản thân về việc tôn trọng sự khác biệt với mọi người.</w:t>
            </w:r>
          </w:p>
          <w:p w14:paraId="4B1B90C5">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eastAsia="vi-VN" w:bidi="vi-VN"/>
              </w:rPr>
            </w:pPr>
          </w:p>
          <w:p w14:paraId="0469C7A6">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eastAsia="vi-VN" w:bidi="vi-VN"/>
              </w:rPr>
            </w:pPr>
          </w:p>
          <w:p w14:paraId="65565D25">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eastAsia="vi-VN" w:bidi="vi-VN"/>
              </w:rPr>
            </w:pPr>
            <w:r>
              <w:rPr>
                <w:rFonts w:hint="default" w:ascii="Times New Roman" w:hAnsi="Times New Roman" w:cs="Times New Roman"/>
                <w:color w:val="000000"/>
                <w:sz w:val="28"/>
                <w:szCs w:val="28"/>
                <w:lang w:eastAsia="vi-VN" w:bidi="vi-VN"/>
              </w:rPr>
              <w:t>- HS nhắc lại lời khuyên.</w:t>
            </w:r>
          </w:p>
          <w:p w14:paraId="7D20BE05">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eastAsia="vi-VN" w:bidi="vi-VN"/>
              </w:rPr>
            </w:pPr>
          </w:p>
          <w:p w14:paraId="4435C229">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eastAsia="vi-VN" w:bidi="vi-VN"/>
              </w:rPr>
            </w:pPr>
          </w:p>
          <w:p w14:paraId="749E240B">
            <w:pPr>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val="en-US" w:eastAsia="en-US" w:bidi="vi-VN"/>
              </w:rPr>
            </w:pPr>
            <w:r>
              <w:rPr>
                <w:rFonts w:hint="default" w:ascii="Times New Roman" w:hAnsi="Times New Roman" w:cs="Times New Roman"/>
                <w:color w:val="FF0000"/>
                <w:sz w:val="28"/>
                <w:szCs w:val="28"/>
                <w:lang w:val="en-US" w:eastAsia="vi-VN" w:bidi="vi-VN"/>
              </w:rPr>
              <w:t xml:space="preserve">- HS nghe và thực hiện </w:t>
            </w:r>
          </w:p>
        </w:tc>
      </w:tr>
    </w:tbl>
    <w:p w14:paraId="350E8AD1">
      <w:pPr>
        <w:keepNext w:val="0"/>
        <w:keepLines w:val="0"/>
        <w:pageBreakBefore w:val="0"/>
        <w:widowControl/>
        <w:kinsoku/>
        <w:wordWrap/>
        <w:overflowPunct/>
        <w:topLinePunct w:val="0"/>
        <w:autoSpaceDE/>
        <w:autoSpaceDN/>
        <w:bidi w:val="0"/>
        <w:adjustRightInd/>
        <w:snapToGrid/>
        <w:spacing w:after="0" w:line="240" w:lineRule="auto"/>
        <w:ind w:firstLine="360"/>
        <w:textAlignment w:val="auto"/>
        <w:rPr>
          <w:rFonts w:hint="default" w:ascii="Times New Roman" w:hAnsi="Times New Roman" w:eastAsia="Calibri" w:cs="Times New Roman"/>
          <w:b/>
          <w:sz w:val="28"/>
          <w:szCs w:val="28"/>
          <w:lang w:eastAsia="en-US"/>
        </w:rPr>
      </w:pPr>
      <w:r>
        <w:rPr>
          <w:rFonts w:hint="default" w:ascii="Times New Roman" w:hAnsi="Times New Roman" w:eastAsia="Calibri" w:cs="Times New Roman"/>
          <w:b/>
          <w:sz w:val="28"/>
          <w:szCs w:val="28"/>
          <w:lang w:eastAsia="en-US"/>
        </w:rPr>
        <w:t>IV. ĐIỀU CHỈNH SAU TIẾT DẠY:</w:t>
      </w:r>
    </w:p>
    <w:p w14:paraId="7E720972">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w:t>
      </w:r>
    </w:p>
    <w:p w14:paraId="37496919">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w:t>
      </w:r>
    </w:p>
    <w:p w14:paraId="061228A1">
      <w:pPr>
        <w:spacing w:after="0" w:line="360" w:lineRule="auto"/>
        <w:jc w:val="left"/>
        <w:rPr>
          <w:rFonts w:hint="default" w:ascii="Times New Roman" w:hAnsi="Times New Roman" w:eastAsia="Calibri" w:cs="Times New Roman"/>
          <w:b/>
          <w:bCs/>
          <w:sz w:val="28"/>
          <w:szCs w:val="28"/>
          <w:lang w:val="vi-VN" w:eastAsia="en-US"/>
        </w:rPr>
      </w:pPr>
      <w:r>
        <w:rPr>
          <w:rFonts w:hint="default" w:ascii="Times New Roman" w:hAnsi="Times New Roman" w:eastAsia="Calibri" w:cs="Times New Roman"/>
          <w:b/>
          <w:bCs/>
          <w:sz w:val="28"/>
          <w:szCs w:val="28"/>
          <w:lang w:val="vi-VN" w:eastAsia="en-US"/>
        </w:rPr>
        <w:t>BUỔI CHIỀU</w:t>
      </w:r>
    </w:p>
    <w:p w14:paraId="01FFE53A">
      <w:pPr>
        <w:keepNext w:val="0"/>
        <w:keepLines w:val="0"/>
        <w:pageBreakBefore w:val="0"/>
        <w:widowControl/>
        <w:kinsoku/>
        <w:wordWrap/>
        <w:overflowPunct/>
        <w:topLinePunct w:val="0"/>
        <w:autoSpaceDE/>
        <w:autoSpaceDN/>
        <w:bidi w:val="0"/>
        <w:adjustRightInd/>
        <w:snapToGrid/>
        <w:spacing w:after="0" w:line="240" w:lineRule="auto"/>
        <w:ind w:left="720" w:hanging="720"/>
        <w:jc w:val="center"/>
        <w:textAlignment w:val="auto"/>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bCs/>
          <w:sz w:val="28"/>
          <w:szCs w:val="28"/>
          <w:u w:val="single"/>
          <w:lang w:val="vi-VN"/>
        </w:rPr>
        <w:t>TOÁN</w:t>
      </w:r>
    </w:p>
    <w:p w14:paraId="4379291C">
      <w:pPr>
        <w:keepNext w:val="0"/>
        <w:keepLines w:val="0"/>
        <w:pageBreakBefore w:val="0"/>
        <w:widowControl/>
        <w:kinsoku/>
        <w:wordWrap/>
        <w:overflowPunct/>
        <w:topLinePunct w:val="0"/>
        <w:autoSpaceDE/>
        <w:autoSpaceDN/>
        <w:bidi w:val="0"/>
        <w:adjustRightInd/>
        <w:snapToGrid/>
        <w:spacing w:after="0" w:line="240" w:lineRule="auto"/>
        <w:ind w:left="720" w:hanging="720"/>
        <w:jc w:val="center"/>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BÀI 12</w:t>
      </w:r>
      <w:r>
        <w:rPr>
          <w:rFonts w:hint="default" w:ascii="Times New Roman" w:hAnsi="Times New Roman" w:eastAsia="Times New Roman" w:cs="Times New Roman"/>
          <w:b/>
          <w:bCs/>
          <w:sz w:val="28"/>
          <w:szCs w:val="28"/>
          <w:lang w:val="vi-VN"/>
        </w:rPr>
        <w:t>.</w:t>
      </w:r>
      <w:r>
        <w:rPr>
          <w:rFonts w:hint="default" w:ascii="Times New Roman" w:hAnsi="Times New Roman" w:eastAsia="Times New Roman" w:cs="Times New Roman"/>
          <w:b/>
          <w:bCs/>
          <w:sz w:val="28"/>
          <w:szCs w:val="28"/>
          <w:lang w:val="nl-NL"/>
        </w:rPr>
        <w:t xml:space="preserve"> VIẾT SỐ ĐO ĐẠI LƯỢNG DƯỚI DẠNG SỐ THẬP PHÂN (Tiết 3)</w:t>
      </w:r>
    </w:p>
    <w:p w14:paraId="1A2AF715">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bCs/>
          <w:sz w:val="28"/>
          <w:szCs w:val="28"/>
          <w:u w:val="none"/>
          <w:lang w:val="nl-NL"/>
        </w:rPr>
      </w:pPr>
      <w:r>
        <w:rPr>
          <w:rFonts w:hint="default" w:ascii="Times New Roman" w:hAnsi="Times New Roman" w:eastAsia="Times New Roman" w:cs="Times New Roman"/>
          <w:b/>
          <w:bCs/>
          <w:sz w:val="28"/>
          <w:szCs w:val="28"/>
          <w:u w:val="none"/>
          <w:lang w:val="nl-NL"/>
        </w:rPr>
        <w:t>I. YÊU CẦU CẦN ĐẠT:</w:t>
      </w:r>
    </w:p>
    <w:p w14:paraId="7D55A74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i/>
          <w:iCs/>
          <w:sz w:val="28"/>
          <w:szCs w:val="28"/>
          <w:lang w:val="nl-NL"/>
        </w:rPr>
      </w:pPr>
      <w:r>
        <w:rPr>
          <w:rFonts w:hint="default" w:ascii="Times New Roman" w:hAnsi="Times New Roman" w:eastAsia="Times New Roman" w:cs="Times New Roman"/>
          <w:b/>
          <w:i/>
          <w:iCs/>
          <w:sz w:val="28"/>
          <w:szCs w:val="28"/>
          <w:lang w:val="nl-NL"/>
        </w:rPr>
        <w:t xml:space="preserve">1. Năng lực đặc thù: </w:t>
      </w:r>
    </w:p>
    <w:p w14:paraId="2E0FC1D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viết được số đo độ dài, khối lượng, diện tích, dung tích dưới dạng số thập phân và vận dụng được viết số đo diện tích dưới dạng số thập phân để giải quyết một số tình huống thực tế.</w:t>
      </w:r>
    </w:p>
    <w:p w14:paraId="00DF0D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có cơ hội phát triển năng lực tư duy và lập luận toán học, giao tiếp toán học,...</w:t>
      </w:r>
    </w:p>
    <w:p w14:paraId="308F6E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color w:val="000000"/>
          <w:sz w:val="28"/>
          <w:szCs w:val="28"/>
        </w:rPr>
      </w:pPr>
      <w:r>
        <w:rPr>
          <w:rFonts w:hint="default" w:ascii="Times New Roman" w:hAnsi="Times New Roman" w:eastAsia="Calibri" w:cs="Times New Roman"/>
          <w:b/>
          <w:sz w:val="28"/>
          <w:szCs w:val="28"/>
          <w:lang w:val="nl-NL"/>
        </w:rPr>
        <w:t xml:space="preserve">2. </w:t>
      </w:r>
      <w:r>
        <w:rPr>
          <w:rFonts w:hint="default" w:ascii="Times New Roman" w:hAnsi="Times New Roman" w:eastAsia="Calibri" w:cs="Times New Roman"/>
          <w:b/>
          <w:i/>
          <w:sz w:val="28"/>
          <w:szCs w:val="28"/>
        </w:rPr>
        <w:t xml:space="preserve">Năng lực chung: </w:t>
      </w:r>
    </w:p>
    <w:p w14:paraId="098D45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Năng lực giao tiếp, hợp tác: Trao đổi, thảo luận với giáo viên và bạn bè để thực hiện các nhiệm vụ học tập.</w:t>
      </w:r>
    </w:p>
    <w:p w14:paraId="216D7815">
      <w:pPr>
        <w:keepNext w:val="0"/>
        <w:keepLines w:val="0"/>
        <w:pageBreakBefore w:val="0"/>
        <w:widowControl/>
        <w:kinsoku/>
        <w:wordWrap/>
        <w:overflowPunct/>
        <w:topLinePunct w:val="0"/>
        <w:autoSpaceDE/>
        <w:autoSpaceDN/>
        <w:bidi w:val="0"/>
        <w:adjustRightInd/>
        <w:snapToGrid/>
        <w:spacing w:after="0" w:line="240" w:lineRule="auto"/>
        <w:contextualSpacing/>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14:paraId="7FA476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iCs/>
          <w:color w:val="000000"/>
          <w:sz w:val="28"/>
          <w:szCs w:val="28"/>
        </w:rPr>
      </w:pPr>
      <w:r>
        <w:rPr>
          <w:rFonts w:hint="default" w:ascii="Times New Roman" w:hAnsi="Times New Roman" w:eastAsia="Calibri" w:cs="Times New Roman"/>
          <w:b/>
          <w:i/>
          <w:iCs/>
          <w:color w:val="000000"/>
          <w:sz w:val="28"/>
          <w:szCs w:val="28"/>
        </w:rPr>
        <w:t>3. Phẩm chất</w:t>
      </w:r>
    </w:p>
    <w:p w14:paraId="636001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Chăm chỉ: Chăm học, ham học, có tinh thần tự học; chịu khó đọc sách giáo khoa, tài liệu và thực hiện các nhiệm vụ cá nhân.</w:t>
      </w:r>
    </w:p>
    <w:p w14:paraId="751EA8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Trung thực: trung thực trong thực hiện giải bài tập, thực hiện nhiệm vụ, ghi chép và rút ra kết luận. </w:t>
      </w:r>
    </w:p>
    <w:p w14:paraId="342EA7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Yêu thích môn học, sáng tạo, có niềm hứng thú, say mê các con số để giải quyết bài toán.</w:t>
      </w:r>
    </w:p>
    <w:p w14:paraId="7CD8A7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Rèn luyện tính cẩn thận, chính xác, phát huy ý thức chủ động, trách nhiệm và bồi dưỡng sự tự tin, hứng thú trong việc học.</w:t>
      </w:r>
    </w:p>
    <w:p w14:paraId="1EAB5D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II. ĐỒ DÙNG DẠY HỌC </w:t>
      </w:r>
    </w:p>
    <w:p w14:paraId="2F31265E">
      <w:pPr>
        <w:keepNext w:val="0"/>
        <w:keepLines w:val="0"/>
        <w:pageBreakBefore w:val="0"/>
        <w:widowControl/>
        <w:kinsoku/>
        <w:wordWrap/>
        <w:overflowPunct/>
        <w:topLinePunct w:val="0"/>
        <w:autoSpaceDE/>
        <w:autoSpaceDN/>
        <w:bidi w:val="0"/>
        <w:adjustRightInd/>
        <w:snapToGrid/>
        <w:spacing w:after="0" w:line="240" w:lineRule="auto"/>
        <w:ind w:firstLine="360"/>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và đồ dùng phục vụ cho tiết dạy.</w:t>
      </w:r>
    </w:p>
    <w:p w14:paraId="0B99C1D0">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III. HOẠT ĐỘNG DẠY HỌC</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5013"/>
      </w:tblGrid>
      <w:tr w14:paraId="694E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3" w:type="dxa"/>
          </w:tcPr>
          <w:p w14:paraId="3A41C528">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0"/>
              <w:rPr>
                <w:rFonts w:hint="default" w:ascii="Times New Roman" w:hAnsi="Times New Roman" w:eastAsia="Times New Roman" w:cs="Times New Roman"/>
                <w:b/>
                <w:sz w:val="28"/>
                <w:szCs w:val="28"/>
                <w:vertAlign w:val="baseline"/>
                <w:lang w:val="vi-VN"/>
              </w:rPr>
            </w:pPr>
            <w:r>
              <w:rPr>
                <w:rFonts w:hint="default" w:ascii="Times New Roman" w:hAnsi="Times New Roman" w:eastAsia="Times New Roman" w:cs="Times New Roman"/>
                <w:b/>
                <w:sz w:val="28"/>
                <w:szCs w:val="28"/>
                <w:vertAlign w:val="baseline"/>
                <w:lang w:val="vi-VN"/>
              </w:rPr>
              <w:t>Hoạt động của giáo viên</w:t>
            </w:r>
          </w:p>
        </w:tc>
        <w:tc>
          <w:tcPr>
            <w:tcW w:w="5013" w:type="dxa"/>
          </w:tcPr>
          <w:p w14:paraId="107579E5">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0"/>
              <w:rPr>
                <w:rFonts w:hint="default" w:ascii="Times New Roman" w:hAnsi="Times New Roman" w:eastAsia="Times New Roman" w:cs="Times New Roman"/>
                <w:b/>
                <w:sz w:val="28"/>
                <w:szCs w:val="28"/>
                <w:vertAlign w:val="baseline"/>
                <w:lang w:val="vi-VN"/>
              </w:rPr>
            </w:pPr>
            <w:r>
              <w:rPr>
                <w:rFonts w:hint="default" w:ascii="Times New Roman" w:hAnsi="Times New Roman" w:eastAsia="Times New Roman" w:cs="Times New Roman"/>
                <w:b/>
                <w:sz w:val="28"/>
                <w:szCs w:val="28"/>
                <w:vertAlign w:val="baseline"/>
                <w:lang w:val="vi-VN"/>
              </w:rPr>
              <w:t>Hoạt động của học sinh</w:t>
            </w:r>
          </w:p>
        </w:tc>
      </w:tr>
      <w:tr w14:paraId="048C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3" w:type="dxa"/>
          </w:tcPr>
          <w:p w14:paraId="7881D5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
                <w:bCs/>
                <w:sz w:val="28"/>
                <w:szCs w:val="28"/>
                <w:lang w:val="nl-NL"/>
              </w:rPr>
              <w:t>1. Khởi động:</w:t>
            </w:r>
          </w:p>
          <w:p w14:paraId="630D40E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vertAlign w:val="baseline"/>
              </w:rPr>
            </w:pPr>
            <w:r>
              <w:rPr>
                <w:rFonts w:hint="default" w:ascii="Times New Roman" w:hAnsi="Times New Roman" w:eastAsia="Times New Roman" w:cs="Times New Roman"/>
                <w:sz w:val="28"/>
                <w:szCs w:val="28"/>
                <w:lang w:val="nl-NL"/>
              </w:rPr>
              <w:t xml:space="preserve">- Mục tiêu: </w:t>
            </w:r>
          </w:p>
        </w:tc>
        <w:tc>
          <w:tcPr>
            <w:tcW w:w="5013" w:type="dxa"/>
          </w:tcPr>
          <w:p w14:paraId="668EE97D">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eastAsia="Times New Roman" w:cs="Times New Roman"/>
                <w:b/>
                <w:sz w:val="28"/>
                <w:szCs w:val="28"/>
                <w:vertAlign w:val="baseline"/>
              </w:rPr>
            </w:pPr>
          </w:p>
        </w:tc>
      </w:tr>
    </w:tbl>
    <w:p w14:paraId="1B9899F2">
      <w:pPr>
        <w:keepNext w:val="0"/>
        <w:keepLines w:val="0"/>
        <w:pageBreakBefore w:val="0"/>
        <w:widowControl/>
        <w:kinsoku/>
        <w:wordWrap/>
        <w:overflowPunct/>
        <w:topLinePunct w:val="0"/>
        <w:autoSpaceDE/>
        <w:autoSpaceDN/>
        <w:bidi w:val="0"/>
        <w:adjustRightInd/>
        <w:snapToGrid/>
        <w:spacing w:after="0" w:line="240" w:lineRule="auto"/>
        <w:ind w:firstLine="360"/>
        <w:jc w:val="both"/>
        <w:textAlignment w:val="auto"/>
        <w:outlineLvl w:val="0"/>
        <w:rPr>
          <w:rFonts w:hint="default" w:ascii="Times New Roman" w:hAnsi="Times New Roman" w:eastAsia="Times New Roman" w:cs="Times New Roman"/>
          <w:b/>
          <w:bCs/>
          <w:sz w:val="28"/>
          <w:szCs w:val="28"/>
          <w:u w:val="single"/>
          <w:lang w:val="nl-NL"/>
        </w:rPr>
      </w:pPr>
    </w:p>
    <w:tbl>
      <w:tblPr>
        <w:tblStyle w:val="5"/>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0"/>
        <w:gridCol w:w="342"/>
        <w:gridCol w:w="34"/>
        <w:gridCol w:w="4502"/>
      </w:tblGrid>
      <w:tr w14:paraId="61FE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8" w:type="dxa"/>
            <w:gridSpan w:val="4"/>
            <w:tcBorders>
              <w:bottom w:val="single" w:color="auto" w:sz="4" w:space="0"/>
            </w:tcBorders>
          </w:tcPr>
          <w:p w14:paraId="42670D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Thông qua khởi động, giáo viên dẫn dắt bài mới hấp dẫn để thu hút học sinh tập trung.</w:t>
            </w:r>
          </w:p>
          <w:p w14:paraId="067C1A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Cách tiến hành:</w:t>
            </w:r>
          </w:p>
        </w:tc>
      </w:tr>
      <w:tr w14:paraId="36DF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6" w:type="dxa"/>
            <w:gridSpan w:val="3"/>
            <w:tcBorders>
              <w:bottom w:val="single" w:color="auto" w:sz="4" w:space="0"/>
            </w:tcBorders>
          </w:tcPr>
          <w:p w14:paraId="2DF884D8">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mở bài hát vui nhộn để khởi động tiết học</w:t>
            </w:r>
          </w:p>
          <w:p w14:paraId="320D0B6A">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dẫn dắt vào bài mới</w:t>
            </w:r>
          </w:p>
        </w:tc>
        <w:tc>
          <w:tcPr>
            <w:tcW w:w="4502" w:type="dxa"/>
            <w:tcBorders>
              <w:bottom w:val="single" w:color="auto" w:sz="4" w:space="0"/>
            </w:tcBorders>
          </w:tcPr>
          <w:p w14:paraId="2B9208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vận động theo bài hát</w:t>
            </w:r>
          </w:p>
          <w:p w14:paraId="1C4FA7A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tc>
      </w:tr>
      <w:tr w14:paraId="3888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8" w:type="dxa"/>
            <w:gridSpan w:val="4"/>
            <w:tcBorders>
              <w:top w:val="single" w:color="auto" w:sz="4" w:space="0"/>
              <w:bottom w:val="single" w:color="auto" w:sz="4" w:space="0"/>
            </w:tcBorders>
          </w:tcPr>
          <w:p w14:paraId="2C953A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
                <w:bCs/>
                <w:sz w:val="28"/>
                <w:szCs w:val="28"/>
                <w:lang w:val="nl-NL"/>
              </w:rPr>
              <w:t>2. Luyện tập</w:t>
            </w:r>
          </w:p>
          <w:p w14:paraId="73F3D28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Mục tiêu: </w:t>
            </w:r>
          </w:p>
          <w:p w14:paraId="3F3DCF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Viết được số đo độ dài, khối lượng, diện tích, dung tích dưới dạng số thập phân </w:t>
            </w:r>
          </w:p>
          <w:p w14:paraId="303691E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sz w:val="28"/>
                <w:szCs w:val="28"/>
                <w:lang w:val="nl-NL"/>
              </w:rPr>
              <w:t>- Cách tiến hành:</w:t>
            </w:r>
          </w:p>
        </w:tc>
      </w:tr>
      <w:tr w14:paraId="5441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2" w:type="dxa"/>
            <w:gridSpan w:val="2"/>
            <w:tcBorders>
              <w:top w:val="single" w:color="auto" w:sz="4" w:space="0"/>
              <w:bottom w:val="dashSmallGap" w:color="auto" w:sz="4" w:space="0"/>
            </w:tcBorders>
          </w:tcPr>
          <w:p w14:paraId="6A9897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lang w:val="nl-NL"/>
              </w:rPr>
            </w:pPr>
            <w:r>
              <w:rPr>
                <w:rFonts w:hint="default" w:ascii="Times New Roman" w:hAnsi="Times New Roman" w:cs="Times New Roman"/>
                <w:b/>
                <w:i/>
                <w:color w:val="000000"/>
                <w:sz w:val="28"/>
                <w:szCs w:val="28"/>
                <w:u w:val="single"/>
                <w:lang w:val="nl-NL"/>
              </w:rPr>
              <w:t>Nhiệm vụ 1: Hoàn thành BT1:</w:t>
            </w:r>
          </w:p>
          <w:p w14:paraId="7AF35B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Tìm số thập phân thích hợp.</w:t>
            </w:r>
          </w:p>
          <w:p w14:paraId="65013E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a) 8 m 7 dm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m</w:t>
            </w:r>
          </w:p>
          <w:p w14:paraId="7BC3FB9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4 m 6 cm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m</w:t>
            </w:r>
          </w:p>
          <w:p w14:paraId="28989C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5 cm 6 mm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cm</w:t>
            </w:r>
          </w:p>
          <w:p w14:paraId="01A8E11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b) 215 cm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m</w:t>
            </w:r>
          </w:p>
          <w:p w14:paraId="46D10F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76 mm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cm</w:t>
            </w:r>
          </w:p>
          <w:p w14:paraId="5D52EF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9 mm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cm</w:t>
            </w:r>
          </w:p>
          <w:p w14:paraId="51C6B19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làm bài cá nhân vào vở; trao đổi kết quả với bạn cùng bàn.</w:t>
            </w:r>
          </w:p>
          <w:p w14:paraId="4E97BC1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1 – 2 HS trình bày kết quả, cả lớp nhận xét bài làm của bạn.</w:t>
            </w:r>
          </w:p>
          <w:p w14:paraId="2E173D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chữa bài, chốt đáp án.</w:t>
            </w:r>
          </w:p>
          <w:p w14:paraId="4C9AA4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p>
          <w:p w14:paraId="63A8A2A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p>
          <w:p w14:paraId="57748E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p>
          <w:p w14:paraId="2D980A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p>
          <w:p w14:paraId="3CCFD0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0B85C9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rPr>
            </w:pPr>
            <w:r>
              <w:rPr>
                <w:rFonts w:hint="default" w:ascii="Times New Roman" w:hAnsi="Times New Roman" w:cs="Times New Roman"/>
                <w:b/>
                <w:i/>
                <w:color w:val="000000"/>
                <w:sz w:val="28"/>
                <w:szCs w:val="28"/>
                <w:u w:val="none"/>
              </w:rPr>
              <w:t>Nhiệm vụ 2: Hoàn thành BT2:</w:t>
            </w:r>
          </w:p>
          <w:p w14:paraId="26A068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Các con vật có cân nặng như hình vẽ.</w:t>
            </w:r>
          </w:p>
          <w:p w14:paraId="72DDB8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3120390" cy="1242695"/>
                  <wp:effectExtent l="0" t="0" r="3810" b="0"/>
                  <wp:docPr id="312134757" name="Picture 3121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57" name="Picture 312134757"/>
                          <pic:cNvPicPr>
                            <a:picLocks noChangeAspect="1"/>
                          </pic:cNvPicPr>
                        </pic:nvPicPr>
                        <pic:blipFill>
                          <a:blip r:embed="rId13"/>
                          <a:stretch>
                            <a:fillRect/>
                          </a:stretch>
                        </pic:blipFill>
                        <pic:spPr>
                          <a:xfrm>
                            <a:off x="0" y="0"/>
                            <a:ext cx="3120390" cy="1242695"/>
                          </a:xfrm>
                          <a:prstGeom prst="rect">
                            <a:avLst/>
                          </a:prstGeom>
                        </pic:spPr>
                      </pic:pic>
                    </a:graphicData>
                  </a:graphic>
                </wp:inline>
              </w:drawing>
            </w:r>
          </w:p>
          <w:p w14:paraId="3F0B44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a) Tìm số thập phân thích hợp.</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52"/>
              <w:gridCol w:w="2452"/>
            </w:tblGrid>
            <w:tr w14:paraId="3AEEC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52" w:type="dxa"/>
                </w:tcPr>
                <w:p w14:paraId="2E5ECA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6 kg 75 g = </w:t>
                  </w:r>
                  <w:r>
                    <w:rPr>
                      <w:rFonts w:hint="default" w:ascii="Times New Roman" w:hAnsi="Times New Roman" w:cs="Times New Roman"/>
                      <w:b/>
                      <w:i/>
                      <w:color w:val="FF0000"/>
                      <w:sz w:val="28"/>
                      <w:szCs w:val="28"/>
                    </w:rPr>
                    <w:t xml:space="preserve">? </w:t>
                  </w:r>
                  <w:r>
                    <w:rPr>
                      <w:rFonts w:hint="default" w:ascii="Times New Roman" w:hAnsi="Times New Roman" w:cs="Times New Roman"/>
                      <w:i/>
                      <w:color w:val="000000"/>
                      <w:sz w:val="28"/>
                      <w:szCs w:val="28"/>
                    </w:rPr>
                    <w:t>kg</w:t>
                  </w:r>
                </w:p>
              </w:tc>
              <w:tc>
                <w:tcPr>
                  <w:tcW w:w="2452" w:type="dxa"/>
                </w:tcPr>
                <w:p w14:paraId="057A2B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6 100  g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kg</w:t>
                  </w:r>
                </w:p>
              </w:tc>
            </w:tr>
          </w:tbl>
          <w:p w14:paraId="74661D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 Chọn câu trả lời đúng.</w:t>
            </w:r>
          </w:p>
          <w:p w14:paraId="0C990C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Con vật nào nặng nhất?</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34"/>
              <w:gridCol w:w="1635"/>
              <w:gridCol w:w="1635"/>
            </w:tblGrid>
            <w:tr w14:paraId="035CC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34" w:type="dxa"/>
                </w:tcPr>
                <w:p w14:paraId="669121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A. Thỏ.</w:t>
                  </w:r>
                </w:p>
              </w:tc>
              <w:tc>
                <w:tcPr>
                  <w:tcW w:w="1635" w:type="dxa"/>
                </w:tcPr>
                <w:p w14:paraId="68C604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 Ngỗng.</w:t>
                  </w:r>
                </w:p>
              </w:tc>
              <w:tc>
                <w:tcPr>
                  <w:tcW w:w="1635" w:type="dxa"/>
                </w:tcPr>
                <w:p w14:paraId="0FAD387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 Mèo.</w:t>
                  </w:r>
                </w:p>
              </w:tc>
            </w:tr>
          </w:tbl>
          <w:p w14:paraId="186F2D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yêu cầu HS quan sát hình trong SGK, thảo luận theo nhóm đôi (cùng bàn).</w:t>
            </w:r>
          </w:p>
          <w:p w14:paraId="7C3E46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làm bài cá nhân vào vở, chia sẻ kết quả với bạn.</w:t>
            </w:r>
          </w:p>
          <w:p w14:paraId="7C1BF6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đại diện nhóm trình bày kết quả, các nhóm còn lại quan sát bài làm của bạn.</w:t>
            </w:r>
          </w:p>
          <w:p w14:paraId="57D8EA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chữa bài và chốt đáp án.</w:t>
            </w:r>
          </w:p>
          <w:p w14:paraId="37A60F1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789EE29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308FC0F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04898C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5BC55B9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rPr>
            </w:pPr>
          </w:p>
          <w:p w14:paraId="02679B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rPr>
            </w:pPr>
            <w:r>
              <w:rPr>
                <w:rFonts w:hint="default" w:ascii="Times New Roman" w:hAnsi="Times New Roman" w:cs="Times New Roman"/>
                <w:b/>
                <w:i/>
                <w:color w:val="000000"/>
                <w:sz w:val="28"/>
                <w:szCs w:val="28"/>
                <w:u w:val="none"/>
              </w:rPr>
              <w:t>Nhiệm vụ 3: Hoàn thành BT3:</w:t>
            </w:r>
          </w:p>
          <w:p w14:paraId="5BD435F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a) Tìm số thập phân thích hợp.</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52"/>
              <w:gridCol w:w="2452"/>
            </w:tblGrid>
            <w:tr w14:paraId="6607D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52" w:type="dxa"/>
                </w:tcPr>
                <w:p w14:paraId="77284C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6 l 260 ml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l</w:t>
                  </w:r>
                </w:p>
              </w:tc>
              <w:tc>
                <w:tcPr>
                  <w:tcW w:w="2452" w:type="dxa"/>
                </w:tcPr>
                <w:p w14:paraId="5FF8C7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3 452 ml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l</w:t>
                  </w:r>
                </w:p>
              </w:tc>
            </w:tr>
            <w:tr w14:paraId="722A2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52" w:type="dxa"/>
                </w:tcPr>
                <w:p w14:paraId="56DA409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5 l 75 ml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l</w:t>
                  </w:r>
                </w:p>
              </w:tc>
              <w:tc>
                <w:tcPr>
                  <w:tcW w:w="2452" w:type="dxa"/>
                </w:tcPr>
                <w:p w14:paraId="0DEDAD9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750 ml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l</w:t>
                  </w:r>
                </w:p>
              </w:tc>
            </w:tr>
          </w:tbl>
          <w:p w14:paraId="570F8E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 Sắp xếp các số thập phân tìm được ở câu a theo thứ tự từ bé đến lớn.</w:t>
            </w:r>
          </w:p>
          <w:p w14:paraId="0ACDA28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GV yêu cầu HS đọc đề bài, thảo luận nhóm đôi (cùng bàn) trả lời câu hỏi sau: </w:t>
            </w:r>
          </w:p>
          <w:p w14:paraId="0DE0AA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“Em hãy nhắc lại các đơn vị đo dung tích đã học và mối quan hệ giữa các đơn vị đo đó”.</w:t>
            </w:r>
          </w:p>
          <w:p w14:paraId="420720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làm bài cá nhân vào vở.</w:t>
            </w:r>
          </w:p>
        </w:tc>
        <w:tc>
          <w:tcPr>
            <w:tcW w:w="4536" w:type="dxa"/>
            <w:gridSpan w:val="2"/>
            <w:tcBorders>
              <w:top w:val="single" w:color="auto" w:sz="4" w:space="0"/>
              <w:bottom w:val="dashSmallGap" w:color="auto" w:sz="4" w:space="0"/>
            </w:tcBorders>
          </w:tcPr>
          <w:p w14:paraId="266AB9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 HS thực hiện yêu cầu của GV.</w:t>
            </w:r>
          </w:p>
          <w:p w14:paraId="674A7C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2F9D8E8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4A70B1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604E80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3EA6C08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1E348E9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614F6D1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3F188EE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p>
          <w:p w14:paraId="17C57A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HS hoàn thành bài tập theo yêu cầu.</w:t>
            </w:r>
          </w:p>
          <w:p w14:paraId="0DF860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0CA1BC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b/>
                <w:i/>
                <w:color w:val="000000"/>
                <w:sz w:val="28"/>
                <w:szCs w:val="28"/>
              </w:rPr>
              <w:t>a)</w:t>
            </w:r>
            <w:r>
              <w:rPr>
                <w:rFonts w:hint="default" w:ascii="Times New Roman" w:hAnsi="Times New Roman" w:cs="Times New Roman"/>
                <w:i/>
                <w:color w:val="000000"/>
                <w:sz w:val="28"/>
                <w:szCs w:val="28"/>
              </w:rPr>
              <w:t xml:space="preserve"> 8 m 7 dm = </w:t>
            </w:r>
            <w:r>
              <w:rPr>
                <w:rFonts w:hint="default" w:ascii="Times New Roman" w:hAnsi="Times New Roman" w:cs="Times New Roman"/>
                <w:b/>
                <w:i/>
                <w:color w:val="auto"/>
                <w:sz w:val="28"/>
                <w:szCs w:val="28"/>
              </w:rPr>
              <w:t>8,7</w:t>
            </w:r>
            <w:r>
              <w:rPr>
                <w:rFonts w:hint="default" w:ascii="Times New Roman" w:hAnsi="Times New Roman" w:cs="Times New Roman"/>
                <w:i/>
                <w:color w:val="auto"/>
                <w:sz w:val="28"/>
                <w:szCs w:val="28"/>
              </w:rPr>
              <w:t xml:space="preserve"> m</w:t>
            </w:r>
          </w:p>
          <w:p w14:paraId="33BD7A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xml:space="preserve">   4 m 6 cm = </w:t>
            </w:r>
            <w:r>
              <w:rPr>
                <w:rFonts w:hint="default" w:ascii="Times New Roman" w:hAnsi="Times New Roman" w:cs="Times New Roman"/>
                <w:b/>
                <w:i/>
                <w:color w:val="auto"/>
                <w:sz w:val="28"/>
                <w:szCs w:val="28"/>
              </w:rPr>
              <w:t>4,06</w:t>
            </w:r>
            <w:r>
              <w:rPr>
                <w:rFonts w:hint="default" w:ascii="Times New Roman" w:hAnsi="Times New Roman" w:cs="Times New Roman"/>
                <w:i/>
                <w:color w:val="auto"/>
                <w:sz w:val="28"/>
                <w:szCs w:val="28"/>
              </w:rPr>
              <w:t xml:space="preserve"> m</w:t>
            </w:r>
          </w:p>
          <w:p w14:paraId="071113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xml:space="preserve">  5 cm 6 mm = </w:t>
            </w:r>
            <w:r>
              <w:rPr>
                <w:rFonts w:hint="default" w:ascii="Times New Roman" w:hAnsi="Times New Roman" w:cs="Times New Roman"/>
                <w:b/>
                <w:i/>
                <w:color w:val="auto"/>
                <w:sz w:val="28"/>
                <w:szCs w:val="28"/>
              </w:rPr>
              <w:t>5,6</w:t>
            </w:r>
            <w:r>
              <w:rPr>
                <w:rFonts w:hint="default" w:ascii="Times New Roman" w:hAnsi="Times New Roman" w:cs="Times New Roman"/>
                <w:i/>
                <w:color w:val="auto"/>
                <w:sz w:val="28"/>
                <w:szCs w:val="28"/>
              </w:rPr>
              <w:t xml:space="preserve"> cm</w:t>
            </w:r>
          </w:p>
          <w:p w14:paraId="352CE7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b/>
                <w:i/>
                <w:color w:val="auto"/>
                <w:sz w:val="28"/>
                <w:szCs w:val="28"/>
              </w:rPr>
              <w:t>b)</w:t>
            </w:r>
            <w:r>
              <w:rPr>
                <w:rFonts w:hint="default" w:ascii="Times New Roman" w:hAnsi="Times New Roman" w:cs="Times New Roman"/>
                <w:i/>
                <w:color w:val="auto"/>
                <w:sz w:val="28"/>
                <w:szCs w:val="28"/>
              </w:rPr>
              <w:t xml:space="preserve"> 215 cm = </w:t>
            </w:r>
            <w:r>
              <w:rPr>
                <w:rFonts w:hint="default" w:ascii="Times New Roman" w:hAnsi="Times New Roman" w:cs="Times New Roman"/>
                <w:b/>
                <w:i/>
                <w:color w:val="auto"/>
                <w:sz w:val="28"/>
                <w:szCs w:val="28"/>
              </w:rPr>
              <w:t>2,15</w:t>
            </w:r>
            <w:r>
              <w:rPr>
                <w:rFonts w:hint="default" w:ascii="Times New Roman" w:hAnsi="Times New Roman" w:cs="Times New Roman"/>
                <w:i/>
                <w:color w:val="auto"/>
                <w:sz w:val="28"/>
                <w:szCs w:val="28"/>
              </w:rPr>
              <w:t xml:space="preserve"> m</w:t>
            </w:r>
          </w:p>
          <w:p w14:paraId="16AFA74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xml:space="preserve">    76 mm = </w:t>
            </w:r>
            <w:r>
              <w:rPr>
                <w:rFonts w:hint="default" w:ascii="Times New Roman" w:hAnsi="Times New Roman" w:cs="Times New Roman"/>
                <w:b/>
                <w:i/>
                <w:color w:val="auto"/>
                <w:sz w:val="28"/>
                <w:szCs w:val="28"/>
              </w:rPr>
              <w:t>7,6</w:t>
            </w:r>
            <w:r>
              <w:rPr>
                <w:rFonts w:hint="default" w:ascii="Times New Roman" w:hAnsi="Times New Roman" w:cs="Times New Roman"/>
                <w:i/>
                <w:color w:val="auto"/>
                <w:sz w:val="28"/>
                <w:szCs w:val="28"/>
              </w:rPr>
              <w:t xml:space="preserve"> cm</w:t>
            </w:r>
          </w:p>
          <w:p w14:paraId="6BB188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xml:space="preserve">   9 mm = </w:t>
            </w:r>
            <w:r>
              <w:rPr>
                <w:rFonts w:hint="default" w:ascii="Times New Roman" w:hAnsi="Times New Roman" w:cs="Times New Roman"/>
                <w:b/>
                <w:i/>
                <w:color w:val="auto"/>
                <w:sz w:val="28"/>
                <w:szCs w:val="28"/>
              </w:rPr>
              <w:t>0,9</w:t>
            </w:r>
            <w:r>
              <w:rPr>
                <w:rFonts w:hint="default" w:ascii="Times New Roman" w:hAnsi="Times New Roman" w:cs="Times New Roman"/>
                <w:i/>
                <w:color w:val="auto"/>
                <w:sz w:val="28"/>
                <w:szCs w:val="28"/>
              </w:rPr>
              <w:t xml:space="preserve"> cm</w:t>
            </w:r>
          </w:p>
          <w:p w14:paraId="14BEBBC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743606C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7AEB91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4FF75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74041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71EB8A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09DB12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CA14B7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2D977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BC12D6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CF820D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60F95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EDC4E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4AA1D5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7DAFB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5BFB6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D3542D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0F5111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340945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a) </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6"/>
              <w:gridCol w:w="2154"/>
            </w:tblGrid>
            <w:tr w14:paraId="1CDDC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52" w:type="dxa"/>
                </w:tcPr>
                <w:p w14:paraId="62BEBDF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6 kg 75 g = </w:t>
                  </w:r>
                  <w:r>
                    <w:rPr>
                      <w:rFonts w:hint="default" w:ascii="Times New Roman" w:hAnsi="Times New Roman" w:cs="Times New Roman"/>
                      <w:b/>
                      <w:i/>
                      <w:color w:val="FF0000"/>
                      <w:sz w:val="28"/>
                      <w:szCs w:val="28"/>
                    </w:rPr>
                    <w:t xml:space="preserve">6,075 </w:t>
                  </w:r>
                  <w:r>
                    <w:rPr>
                      <w:rFonts w:hint="default" w:ascii="Times New Roman" w:hAnsi="Times New Roman" w:cs="Times New Roman"/>
                      <w:i/>
                      <w:color w:val="000000"/>
                      <w:sz w:val="28"/>
                      <w:szCs w:val="28"/>
                    </w:rPr>
                    <w:t>kg</w:t>
                  </w:r>
                </w:p>
              </w:tc>
              <w:tc>
                <w:tcPr>
                  <w:tcW w:w="2452" w:type="dxa"/>
                </w:tcPr>
                <w:p w14:paraId="4A89A07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6 100g = </w:t>
                  </w:r>
                  <w:r>
                    <w:rPr>
                      <w:rFonts w:hint="default" w:ascii="Times New Roman" w:hAnsi="Times New Roman" w:cs="Times New Roman"/>
                      <w:b/>
                      <w:i/>
                      <w:color w:val="FF0000"/>
                      <w:sz w:val="28"/>
                      <w:szCs w:val="28"/>
                    </w:rPr>
                    <w:t>6,1</w:t>
                  </w:r>
                  <w:r>
                    <w:rPr>
                      <w:rFonts w:hint="default" w:ascii="Times New Roman" w:hAnsi="Times New Roman" w:cs="Times New Roman"/>
                      <w:i/>
                      <w:color w:val="000000"/>
                      <w:sz w:val="28"/>
                      <w:szCs w:val="28"/>
                    </w:rPr>
                    <w:t xml:space="preserve"> kg</w:t>
                  </w:r>
                </w:p>
              </w:tc>
            </w:tr>
          </w:tbl>
          <w:p w14:paraId="042FB94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 Vì 6,1 kg &gt; 6,07 kg; 6,1 kg &gt; 6,095 kg</w:t>
            </w:r>
          </w:p>
          <w:p w14:paraId="35E3CD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nên Ngỗng là con vật nặng nhất.</w:t>
            </w:r>
          </w:p>
          <w:p w14:paraId="7F5953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b/>
                <w:i/>
                <w:color w:val="000000"/>
                <w:sz w:val="28"/>
                <w:szCs w:val="28"/>
              </w:rPr>
              <w:t>Chọn đáp án B</w:t>
            </w:r>
            <w:r>
              <w:rPr>
                <w:rFonts w:hint="default" w:ascii="Times New Roman" w:hAnsi="Times New Roman" w:cs="Times New Roman"/>
                <w:i/>
                <w:color w:val="000000"/>
                <w:sz w:val="28"/>
                <w:szCs w:val="28"/>
              </w:rPr>
              <w:t>.</w:t>
            </w:r>
          </w:p>
          <w:p w14:paraId="20ED24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449DB23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0CBBE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35453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501224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78C101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C2CC5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81695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HS trả lời:</w:t>
            </w:r>
          </w:p>
          <w:p w14:paraId="55789A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Các đơn vị đo dung tích đã học là: lít (l) và mi – li – lít (ml)</w:t>
            </w:r>
          </w:p>
          <w:p w14:paraId="0EC0E25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1 l = 1 000 ml</w:t>
            </w:r>
          </w:p>
          <w:p w14:paraId="18B7B3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5A5F506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a)</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0"/>
              <w:gridCol w:w="2160"/>
            </w:tblGrid>
            <w:tr w14:paraId="3D80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52" w:type="dxa"/>
                </w:tcPr>
                <w:p w14:paraId="159B61D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6 l 260 ml = </w:t>
                  </w:r>
                  <w:r>
                    <w:rPr>
                      <w:rFonts w:hint="default" w:ascii="Times New Roman" w:hAnsi="Times New Roman" w:cs="Times New Roman"/>
                      <w:b/>
                      <w:i/>
                      <w:color w:val="FF0000"/>
                      <w:sz w:val="28"/>
                      <w:szCs w:val="28"/>
                    </w:rPr>
                    <w:t>6,26</w:t>
                  </w:r>
                  <w:r>
                    <w:rPr>
                      <w:rFonts w:hint="default" w:ascii="Times New Roman" w:hAnsi="Times New Roman" w:cs="Times New Roman"/>
                      <w:i/>
                      <w:color w:val="000000"/>
                      <w:sz w:val="28"/>
                      <w:szCs w:val="28"/>
                    </w:rPr>
                    <w:t xml:space="preserve"> l</w:t>
                  </w:r>
                </w:p>
              </w:tc>
              <w:tc>
                <w:tcPr>
                  <w:tcW w:w="2452" w:type="dxa"/>
                </w:tcPr>
                <w:p w14:paraId="050575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3 452 ml = </w:t>
                  </w:r>
                  <w:r>
                    <w:rPr>
                      <w:rFonts w:hint="default" w:ascii="Times New Roman" w:hAnsi="Times New Roman" w:cs="Times New Roman"/>
                      <w:b/>
                      <w:i/>
                      <w:color w:val="FF0000"/>
                      <w:sz w:val="28"/>
                      <w:szCs w:val="28"/>
                    </w:rPr>
                    <w:t>3,452</w:t>
                  </w:r>
                  <w:r>
                    <w:rPr>
                      <w:rFonts w:hint="default" w:ascii="Times New Roman" w:hAnsi="Times New Roman" w:cs="Times New Roman"/>
                      <w:i/>
                      <w:color w:val="000000"/>
                      <w:sz w:val="28"/>
                      <w:szCs w:val="28"/>
                    </w:rPr>
                    <w:t xml:space="preserve"> l</w:t>
                  </w:r>
                </w:p>
              </w:tc>
            </w:tr>
            <w:tr w14:paraId="4680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52" w:type="dxa"/>
                </w:tcPr>
                <w:p w14:paraId="070A0C5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5 l 75 ml = </w:t>
                  </w:r>
                  <w:r>
                    <w:rPr>
                      <w:rFonts w:hint="default" w:ascii="Times New Roman" w:hAnsi="Times New Roman" w:cs="Times New Roman"/>
                      <w:b/>
                      <w:i/>
                      <w:color w:val="FF0000"/>
                      <w:sz w:val="28"/>
                      <w:szCs w:val="28"/>
                    </w:rPr>
                    <w:t>5,075</w:t>
                  </w:r>
                  <w:r>
                    <w:rPr>
                      <w:rFonts w:hint="default" w:ascii="Times New Roman" w:hAnsi="Times New Roman" w:cs="Times New Roman"/>
                      <w:i/>
                      <w:color w:val="000000"/>
                      <w:sz w:val="28"/>
                      <w:szCs w:val="28"/>
                    </w:rPr>
                    <w:t xml:space="preserve"> l</w:t>
                  </w:r>
                </w:p>
              </w:tc>
              <w:tc>
                <w:tcPr>
                  <w:tcW w:w="2452" w:type="dxa"/>
                </w:tcPr>
                <w:p w14:paraId="2788CF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750 ml = </w:t>
                  </w:r>
                  <w:r>
                    <w:rPr>
                      <w:rFonts w:hint="default" w:ascii="Times New Roman" w:hAnsi="Times New Roman" w:cs="Times New Roman"/>
                      <w:b/>
                      <w:i/>
                      <w:color w:val="FF0000"/>
                      <w:sz w:val="28"/>
                      <w:szCs w:val="28"/>
                    </w:rPr>
                    <w:t>0,75</w:t>
                  </w:r>
                  <w:r>
                    <w:rPr>
                      <w:rFonts w:hint="default" w:ascii="Times New Roman" w:hAnsi="Times New Roman" w:cs="Times New Roman"/>
                      <w:i/>
                      <w:color w:val="000000"/>
                      <w:sz w:val="28"/>
                      <w:szCs w:val="28"/>
                    </w:rPr>
                    <w:t xml:space="preserve"> l</w:t>
                  </w:r>
                </w:p>
              </w:tc>
            </w:tr>
          </w:tbl>
          <w:p w14:paraId="3A40E1A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b/>
                <w:i/>
                <w:color w:val="000000"/>
                <w:sz w:val="28"/>
                <w:szCs w:val="28"/>
              </w:rPr>
              <w:t>b)</w:t>
            </w:r>
            <w:r>
              <w:rPr>
                <w:rFonts w:hint="default" w:ascii="Times New Roman" w:hAnsi="Times New Roman" w:cs="Times New Roman"/>
                <w:i/>
                <w:color w:val="000000"/>
                <w:sz w:val="28"/>
                <w:szCs w:val="28"/>
              </w:rPr>
              <w:t xml:space="preserve"> Thứ tự từ bé đến lớn là:</w:t>
            </w:r>
          </w:p>
          <w:p w14:paraId="661E6D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0,75 l; 3,452 l; 5,075 l; 6,26 l.</w:t>
            </w:r>
          </w:p>
          <w:p w14:paraId="478E5C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22CF2F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u w:val="single"/>
              </w:rPr>
            </w:pPr>
            <w:r>
              <w:rPr>
                <w:rFonts w:hint="default" w:ascii="Times New Roman" w:hAnsi="Times New Roman" w:eastAsia="Calibri" w:cs="Times New Roman"/>
                <w:color w:val="000000"/>
                <w:sz w:val="28"/>
                <w:szCs w:val="28"/>
                <w:u w:val="single"/>
              </w:rPr>
              <w:t>- HS trả lời:</w:t>
            </w:r>
          </w:p>
          <w:p w14:paraId="015A6D4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u w:val="single"/>
              </w:rPr>
            </w:pPr>
            <w:r>
              <w:rPr>
                <w:rFonts w:hint="default" w:ascii="Times New Roman" w:hAnsi="Times New Roman" w:eastAsia="Calibri" w:cs="Times New Roman"/>
                <w:i/>
                <w:sz w:val="28"/>
                <w:szCs w:val="28"/>
              </w:rPr>
              <w:t>+ 1 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60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 </w:t>
            </w:r>
            <m:oMath>
              <m:r>
                <m:rPr/>
                <w:rPr>
                  <w:rFonts w:hint="default" w:ascii="Cambria Math" w:hAnsi="Cambria Math" w:eastAsia="Yu Mincho" w:cs="Times New Roman"/>
                  <w:sz w:val="28"/>
                  <w:szCs w:val="28"/>
                </w:rPr>
                <m:t>1</m:t>
              </m:r>
              <m:f>
                <m:fPr>
                  <m:ctrlPr>
                    <w:rPr>
                      <w:rFonts w:hint="default" w:ascii="Cambria Math" w:hAnsi="Cambria Math" w:eastAsia="Calibri" w:cs="Times New Roman"/>
                      <w:i/>
                      <w:sz w:val="28"/>
                      <w:szCs w:val="28"/>
                    </w:rPr>
                  </m:ctrlPr>
                </m:fPr>
                <m:num>
                  <m:r>
                    <m:rPr/>
                    <w:rPr>
                      <w:rFonts w:hint="default" w:ascii="Cambria Math" w:hAnsi="Cambria Math" w:eastAsia="Calibri" w:cs="Times New Roman"/>
                      <w:sz w:val="28"/>
                      <w:szCs w:val="28"/>
                    </w:rPr>
                    <m:t>60</m:t>
                  </m:r>
                  <m:ctrlPr>
                    <w:rPr>
                      <w:rFonts w:hint="default" w:ascii="Cambria Math" w:hAnsi="Cambria Math" w:eastAsia="Calibri" w:cs="Times New Roman"/>
                      <w:i/>
                      <w:sz w:val="28"/>
                      <w:szCs w:val="28"/>
                    </w:rPr>
                  </m:ctrlPr>
                </m:num>
                <m:den>
                  <m:r>
                    <m:rPr/>
                    <w:rPr>
                      <w:rFonts w:hint="default" w:ascii="Cambria Math" w:hAnsi="Cambria Math" w:eastAsia="Calibri" w:cs="Times New Roman"/>
                      <w:sz w:val="28"/>
                      <w:szCs w:val="28"/>
                    </w:rPr>
                    <m:t>100</m:t>
                  </m:r>
                  <m:ctrlPr>
                    <w:rPr>
                      <w:rFonts w:hint="default" w:ascii="Cambria Math" w:hAnsi="Cambria Math" w:eastAsia="Calibri" w:cs="Times New Roman"/>
                      <w:i/>
                      <w:sz w:val="28"/>
                      <w:szCs w:val="28"/>
                    </w:rPr>
                  </m:ctrlPr>
                </m:den>
              </m:f>
            </m:oMath>
            <w:r>
              <w:rPr>
                <w:rFonts w:hint="default" w:ascii="Times New Roman" w:hAnsi="Times New Roman" w:eastAsia="Yu Mincho" w:cs="Times New Roman"/>
                <w:i/>
                <w:sz w:val="28"/>
                <w:szCs w:val="28"/>
              </w:rPr>
              <w:t xml:space="preserve">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051EA4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w:t>
            </w:r>
            <m:oMath>
              <m:r>
                <m:rPr/>
                <w:rPr>
                  <w:rFonts w:hint="default" w:ascii="Cambria Math" w:hAnsi="Cambria Math" w:eastAsia="Yu Mincho" w:cs="Times New Roman"/>
                  <w:sz w:val="28"/>
                  <w:szCs w:val="28"/>
                </w:rPr>
                <m:t>1</m:t>
              </m:r>
              <m:f>
                <m:fPr>
                  <m:ctrlPr>
                    <w:rPr>
                      <w:rFonts w:hint="default" w:ascii="Cambria Math" w:hAnsi="Cambria Math" w:eastAsia="Calibri" w:cs="Times New Roman"/>
                      <w:i/>
                      <w:sz w:val="28"/>
                      <w:szCs w:val="28"/>
                    </w:rPr>
                  </m:ctrlPr>
                </m:fPr>
                <m:num>
                  <m:r>
                    <m:rPr/>
                    <w:rPr>
                      <w:rFonts w:hint="default" w:ascii="Cambria Math" w:hAnsi="Cambria Math" w:eastAsia="Calibri" w:cs="Times New Roman"/>
                      <w:sz w:val="28"/>
                      <w:szCs w:val="28"/>
                    </w:rPr>
                    <m:t>60</m:t>
                  </m:r>
                  <m:ctrlPr>
                    <w:rPr>
                      <w:rFonts w:hint="default" w:ascii="Cambria Math" w:hAnsi="Cambria Math" w:eastAsia="Calibri" w:cs="Times New Roman"/>
                      <w:i/>
                      <w:sz w:val="28"/>
                      <w:szCs w:val="28"/>
                    </w:rPr>
                  </m:ctrlPr>
                </m:num>
                <m:den>
                  <m:r>
                    <m:rPr/>
                    <w:rPr>
                      <w:rFonts w:hint="default" w:ascii="Cambria Math" w:hAnsi="Cambria Math" w:eastAsia="Calibri" w:cs="Times New Roman"/>
                      <w:sz w:val="28"/>
                      <w:szCs w:val="28"/>
                    </w:rPr>
                    <m:t>100</m:t>
                  </m:r>
                  <m:ctrlPr>
                    <w:rPr>
                      <w:rFonts w:hint="default" w:ascii="Cambria Math" w:hAnsi="Cambria Math" w:eastAsia="Calibri" w:cs="Times New Roman"/>
                      <w:i/>
                      <w:sz w:val="28"/>
                      <w:szCs w:val="28"/>
                    </w:rPr>
                  </m:ctrlPr>
                </m:den>
              </m:f>
            </m:oMath>
            <w:r>
              <w:rPr>
                <w:rFonts w:hint="default" w:ascii="Times New Roman" w:hAnsi="Times New Roman" w:eastAsia="Yu Mincho" w:cs="Times New Roman"/>
                <w:i/>
                <w:sz w:val="28"/>
                <w:szCs w:val="28"/>
              </w:rPr>
              <w:t xml:space="preserve">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 xml:space="preserve"> = 1,6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34595F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xml:space="preserve">Vậy </w:t>
            </w:r>
            <w:r>
              <w:rPr>
                <w:rFonts w:hint="default" w:ascii="Times New Roman" w:hAnsi="Times New Roman" w:eastAsia="Calibri" w:cs="Times New Roman"/>
                <w:i/>
                <w:sz w:val="28"/>
                <w:szCs w:val="28"/>
              </w:rPr>
              <w:t>1 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60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w:t>
            </w:r>
            <w:r>
              <w:rPr>
                <w:rFonts w:hint="default" w:ascii="Times New Roman" w:hAnsi="Times New Roman" w:eastAsia="Yu Mincho" w:cs="Times New Roman"/>
                <w:i/>
                <w:sz w:val="28"/>
                <w:szCs w:val="28"/>
              </w:rPr>
              <w:t>= 1,6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63BEFE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u w:val="single"/>
              </w:rPr>
            </w:pPr>
            <w:r>
              <w:rPr>
                <w:rFonts w:hint="default" w:ascii="Times New Roman" w:hAnsi="Times New Roman" w:eastAsia="Calibri" w:cs="Times New Roman"/>
                <w:color w:val="000000"/>
                <w:sz w:val="28"/>
                <w:szCs w:val="28"/>
                <w:u w:val="single"/>
              </w:rPr>
              <w:t>- HS trả lời:</w:t>
            </w:r>
          </w:p>
          <w:p w14:paraId="3125C42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Yu Mincho" w:cs="Times New Roman"/>
                <w:i/>
                <w:sz w:val="28"/>
                <w:szCs w:val="28"/>
              </w:rPr>
            </w:pPr>
            <w:r>
              <w:rPr>
                <w:rFonts w:hint="default" w:ascii="Times New Roman" w:hAnsi="Times New Roman" w:eastAsia="Calibri" w:cs="Times New Roman"/>
                <w:i/>
                <w:sz w:val="28"/>
                <w:szCs w:val="28"/>
              </w:rPr>
              <w:t>56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 </w:t>
            </w:r>
            <m:oMath>
              <m:f>
                <m:fPr>
                  <m:ctrlPr>
                    <w:rPr>
                      <w:rFonts w:hint="default" w:ascii="Cambria Math" w:hAnsi="Cambria Math" w:eastAsia="Calibri" w:cs="Times New Roman"/>
                      <w:i/>
                      <w:sz w:val="28"/>
                      <w:szCs w:val="28"/>
                    </w:rPr>
                  </m:ctrlPr>
                </m:fPr>
                <m:num>
                  <m:r>
                    <m:rPr/>
                    <w:rPr>
                      <w:rFonts w:hint="default" w:ascii="Cambria Math" w:hAnsi="Cambria Math" w:eastAsia="Calibri" w:cs="Times New Roman"/>
                      <w:sz w:val="28"/>
                      <w:szCs w:val="28"/>
                    </w:rPr>
                    <m:t>56</m:t>
                  </m:r>
                  <m:ctrlPr>
                    <w:rPr>
                      <w:rFonts w:hint="default" w:ascii="Cambria Math" w:hAnsi="Cambria Math" w:eastAsia="Calibri" w:cs="Times New Roman"/>
                      <w:i/>
                      <w:sz w:val="28"/>
                      <w:szCs w:val="28"/>
                    </w:rPr>
                  </m:ctrlPr>
                </m:num>
                <m:den>
                  <m:r>
                    <m:rPr/>
                    <w:rPr>
                      <w:rFonts w:hint="default" w:ascii="Cambria Math" w:hAnsi="Cambria Math" w:eastAsia="Calibri" w:cs="Times New Roman"/>
                      <w:sz w:val="28"/>
                      <w:szCs w:val="28"/>
                    </w:rPr>
                    <m:t>100</m:t>
                  </m:r>
                  <m:ctrlPr>
                    <w:rPr>
                      <w:rFonts w:hint="default" w:ascii="Cambria Math" w:hAnsi="Cambria Math" w:eastAsia="Calibri" w:cs="Times New Roman"/>
                      <w:i/>
                      <w:sz w:val="28"/>
                      <w:szCs w:val="28"/>
                    </w:rPr>
                  </m:ctrlPr>
                </m:den>
              </m:f>
            </m:oMath>
            <w:r>
              <w:rPr>
                <w:rFonts w:hint="default" w:ascii="Times New Roman" w:hAnsi="Times New Roman" w:eastAsia="Yu Mincho" w:cs="Times New Roman"/>
                <w:i/>
                <w:sz w:val="28"/>
                <w:szCs w:val="28"/>
              </w:rPr>
              <w:t xml:space="preserve">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 xml:space="preserve"> = 0,56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p w14:paraId="130224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xml:space="preserve">Vậy </w:t>
            </w:r>
            <w:r>
              <w:rPr>
                <w:rFonts w:hint="default" w:ascii="Times New Roman" w:hAnsi="Times New Roman" w:eastAsia="Calibri" w:cs="Times New Roman"/>
                <w:i/>
                <w:sz w:val="28"/>
                <w:szCs w:val="28"/>
              </w:rPr>
              <w:t>56 dm</w:t>
            </w:r>
            <w:r>
              <w:rPr>
                <w:rFonts w:hint="default" w:ascii="Times New Roman" w:hAnsi="Times New Roman" w:eastAsia="Calibri" w:cs="Times New Roman"/>
                <w:i/>
                <w:sz w:val="28"/>
                <w:szCs w:val="28"/>
                <w:vertAlign w:val="superscript"/>
              </w:rPr>
              <w:t>2</w:t>
            </w:r>
            <w:r>
              <w:rPr>
                <w:rFonts w:hint="default" w:ascii="Times New Roman" w:hAnsi="Times New Roman" w:eastAsia="Calibri" w:cs="Times New Roman"/>
                <w:i/>
                <w:sz w:val="28"/>
                <w:szCs w:val="28"/>
              </w:rPr>
              <w:t xml:space="preserve"> </w:t>
            </w:r>
            <w:r>
              <w:rPr>
                <w:rFonts w:hint="default" w:ascii="Times New Roman" w:hAnsi="Times New Roman" w:eastAsia="Yu Mincho" w:cs="Times New Roman"/>
                <w:i/>
                <w:sz w:val="28"/>
                <w:szCs w:val="28"/>
              </w:rPr>
              <w:t>= 0,56 m</w:t>
            </w:r>
            <w:r>
              <w:rPr>
                <w:rFonts w:hint="default" w:ascii="Times New Roman" w:hAnsi="Times New Roman" w:eastAsia="Yu Mincho" w:cs="Times New Roman"/>
                <w:i/>
                <w:sz w:val="28"/>
                <w:szCs w:val="28"/>
                <w:vertAlign w:val="superscript"/>
              </w:rPr>
              <w:t>2</w:t>
            </w:r>
            <w:r>
              <w:rPr>
                <w:rFonts w:hint="default" w:ascii="Times New Roman" w:hAnsi="Times New Roman" w:eastAsia="Yu Mincho" w:cs="Times New Roman"/>
                <w:i/>
                <w:sz w:val="28"/>
                <w:szCs w:val="28"/>
              </w:rPr>
              <w:t>.</w:t>
            </w:r>
          </w:p>
        </w:tc>
      </w:tr>
      <w:tr w14:paraId="7050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8" w:type="dxa"/>
            <w:gridSpan w:val="4"/>
            <w:tcBorders>
              <w:top w:val="dashed" w:color="auto" w:sz="4" w:space="0"/>
              <w:bottom w:val="dashed" w:color="auto" w:sz="4" w:space="0"/>
            </w:tcBorders>
          </w:tcPr>
          <w:p w14:paraId="5F3819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 Vận dụng trải nghiệm.</w:t>
            </w:r>
          </w:p>
          <w:p w14:paraId="062A3994">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Mục tiêu:</w:t>
            </w:r>
          </w:p>
          <w:p w14:paraId="1CEF83A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Củng cố những kiến thức đã học trong tiết học để học sinh khắc sâu nội dung.</w:t>
            </w:r>
          </w:p>
          <w:p w14:paraId="2B9ABA4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eastAsia="Times New Roman" w:cs="Times New Roman"/>
                <w:sz w:val="28"/>
                <w:szCs w:val="28"/>
                <w:lang w:val="nl-NL"/>
              </w:rPr>
              <w:t xml:space="preserve">+ Vận dụng kiến thức đã học vào thực tiễn. Qua đó </w:t>
            </w:r>
            <w:r>
              <w:rPr>
                <w:rFonts w:hint="default" w:ascii="Times New Roman" w:hAnsi="Times New Roman" w:cs="Times New Roman"/>
                <w:sz w:val="28"/>
                <w:szCs w:val="28"/>
                <w:lang w:val="nl-NL"/>
              </w:rPr>
              <w:t>HS có cơ hội phát triển năng lực lập luận, tư duy toán học và năng lực giao tiếp toán học.</w:t>
            </w:r>
          </w:p>
          <w:p w14:paraId="69E8B4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Tạo không khí vui vẻ, hào hứng, lưu luyến sau khi học sinh bài học.</w:t>
            </w:r>
          </w:p>
          <w:p w14:paraId="1F67E88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t>- Cách tiến hành:</w:t>
            </w:r>
          </w:p>
        </w:tc>
      </w:tr>
      <w:tr w14:paraId="48A5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0" w:type="dxa"/>
            <w:tcBorders>
              <w:top w:val="dashed" w:color="auto" w:sz="4" w:space="0"/>
              <w:bottom w:val="single" w:color="auto" w:sz="4" w:space="0"/>
            </w:tcBorders>
          </w:tcPr>
          <w:p w14:paraId="1E53572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lang w:val="vi-VN"/>
              </w:rPr>
            </w:pPr>
            <w:r>
              <w:rPr>
                <w:rFonts w:hint="default" w:ascii="Times New Roman" w:hAnsi="Times New Roman" w:cs="Times New Roman"/>
                <w:b/>
                <w:sz w:val="28"/>
                <w:szCs w:val="28"/>
              </w:rPr>
              <w:t>-</w:t>
            </w:r>
            <w:r>
              <w:rPr>
                <w:rFonts w:hint="default" w:ascii="Times New Roman" w:hAnsi="Times New Roman" w:cs="Times New Roman"/>
                <w:b/>
                <w:sz w:val="28"/>
                <w:szCs w:val="28"/>
                <w:u w:val="none"/>
              </w:rPr>
              <w:t xml:space="preserve"> </w:t>
            </w:r>
            <w:r>
              <w:rPr>
                <w:rFonts w:hint="default" w:ascii="Times New Roman" w:hAnsi="Times New Roman" w:cs="Times New Roman"/>
                <w:b/>
                <w:i/>
                <w:color w:val="000000"/>
                <w:sz w:val="28"/>
                <w:szCs w:val="28"/>
                <w:u w:val="none"/>
                <w:lang w:val="vi-VN"/>
              </w:rPr>
              <w:t>Nhiệm vụ : Hoàn thành BT4:</w:t>
            </w:r>
          </w:p>
          <w:p w14:paraId="7E42A37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Chọn câu trả lời đúng.</w:t>
            </w:r>
          </w:p>
          <w:p w14:paraId="5D851C1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Có ba bức tranh tường:</w:t>
            </w:r>
          </w:p>
          <w:p w14:paraId="56926EF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Bức tranh về bảo vệ môi trường có diện tích là 5,3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w:t>
            </w:r>
          </w:p>
          <w:p w14:paraId="4AB731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Bức tranh về an toàn giao thông có diện tích là 5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8 dm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w:t>
            </w:r>
          </w:p>
          <w:p w14:paraId="70F891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Bức tranh về phòng chống dịch Covid có diện tích là 5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9 dm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w:t>
            </w:r>
          </w:p>
          <w:p w14:paraId="0AE696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3120390" cy="1713865"/>
                  <wp:effectExtent l="0" t="0" r="3810" b="635"/>
                  <wp:docPr id="312134767" name="Picture 3121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67" name="Picture 312134767"/>
                          <pic:cNvPicPr>
                            <a:picLocks noChangeAspect="1"/>
                          </pic:cNvPicPr>
                        </pic:nvPicPr>
                        <pic:blipFill>
                          <a:blip r:embed="rId14"/>
                          <a:stretch>
                            <a:fillRect/>
                          </a:stretch>
                        </pic:blipFill>
                        <pic:spPr>
                          <a:xfrm>
                            <a:off x="0" y="0"/>
                            <a:ext cx="3120390" cy="1713865"/>
                          </a:xfrm>
                          <a:prstGeom prst="rect">
                            <a:avLst/>
                          </a:prstGeom>
                        </pic:spPr>
                      </pic:pic>
                    </a:graphicData>
                  </a:graphic>
                </wp:inline>
              </w:drawing>
            </w:r>
          </w:p>
          <w:p w14:paraId="4B3367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Bức tranh nào có diện tích bé nhất?</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04"/>
            </w:tblGrid>
            <w:tr w14:paraId="40EB4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4" w:type="dxa"/>
                </w:tcPr>
                <w:p w14:paraId="0E0DC2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A. Bức tranh về bảo vệ môi trường.</w:t>
                  </w:r>
                </w:p>
              </w:tc>
            </w:tr>
            <w:tr w14:paraId="40FBD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4" w:type="dxa"/>
                </w:tcPr>
                <w:p w14:paraId="1C5D43B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 Bức tranh về an toàn giao thông.</w:t>
                  </w:r>
                </w:p>
              </w:tc>
            </w:tr>
            <w:tr w14:paraId="63DC4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4" w:type="dxa"/>
                </w:tcPr>
                <w:p w14:paraId="19BC32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 Bức tranh về phòng chống dịch Covid.</w:t>
                  </w:r>
                </w:p>
              </w:tc>
            </w:tr>
          </w:tbl>
          <w:p w14:paraId="141A51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làm bài cá nhân vào vở.</w:t>
            </w:r>
          </w:p>
          <w:p w14:paraId="50B36ED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1 HS trình bày kết quả, nêu rõ cách làm</w:t>
            </w:r>
          </w:p>
          <w:p w14:paraId="7AB131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667A3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0B852B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A76ED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9292F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57527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E29EB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EAFDB3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Cả lớp chú ý lắng nghe, nhận xét bài làm của bạn.</w:t>
            </w:r>
          </w:p>
          <w:p w14:paraId="06B4649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chữa bài và thống nhất kết quả.</w:t>
            </w:r>
            <w:r>
              <w:rPr>
                <w:rFonts w:hint="default" w:ascii="Times New Roman" w:hAnsi="Times New Roman" w:cs="Times New Roman"/>
                <w:sz w:val="28"/>
                <w:szCs w:val="28"/>
              </w:rPr>
              <w:t>.</w:t>
            </w:r>
          </w:p>
        </w:tc>
        <w:tc>
          <w:tcPr>
            <w:tcW w:w="4878" w:type="dxa"/>
            <w:gridSpan w:val="3"/>
            <w:tcBorders>
              <w:top w:val="dashed" w:color="auto" w:sz="4" w:space="0"/>
              <w:bottom w:val="single" w:color="auto" w:sz="4" w:space="0"/>
            </w:tcBorders>
          </w:tcPr>
          <w:p w14:paraId="4D24DD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2D3758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D9BC7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96601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3C399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8CFFB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FC24E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8E4988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A67739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7831A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F2092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3E2E1E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F6645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EB29A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FC306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CE5AC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0226CE9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25D06B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Ta có: 5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8 dm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 5,08 m</w:t>
            </w:r>
            <w:r>
              <w:rPr>
                <w:rFonts w:hint="default" w:ascii="Times New Roman" w:hAnsi="Times New Roman" w:cs="Times New Roman"/>
                <w:i/>
                <w:color w:val="000000"/>
                <w:sz w:val="28"/>
                <w:szCs w:val="28"/>
                <w:vertAlign w:val="superscript"/>
              </w:rPr>
              <w:t>2</w:t>
            </w:r>
          </w:p>
          <w:p w14:paraId="47B1006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5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9 dm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 5,09 m</w:t>
            </w:r>
            <w:r>
              <w:rPr>
                <w:rFonts w:hint="default" w:ascii="Times New Roman" w:hAnsi="Times New Roman" w:cs="Times New Roman"/>
                <w:i/>
                <w:color w:val="000000"/>
                <w:sz w:val="28"/>
                <w:szCs w:val="28"/>
                <w:vertAlign w:val="superscript"/>
              </w:rPr>
              <w:t>2</w:t>
            </w:r>
          </w:p>
          <w:p w14:paraId="6C6A40D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Bức tranh về an toàn giao thông có diện tích là 5,08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w:t>
            </w:r>
          </w:p>
          <w:p w14:paraId="43458F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Bức tranh về phòng chống dịch Covid có diện tích là 5,09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w:t>
            </w:r>
          </w:p>
          <w:p w14:paraId="5E99729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Diện tích của các bức tranh theo thứ tự từ lớn đến bé là: 5,3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5,09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5,08 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w:t>
            </w:r>
          </w:p>
          <w:p w14:paraId="3FCE17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Vậy bức tranh về bảo vệ môi trường có diện tích lớn nhất.</w:t>
            </w:r>
          </w:p>
          <w:p w14:paraId="606B1A8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b/>
                <w:i/>
                <w:color w:val="000000"/>
                <w:sz w:val="28"/>
                <w:szCs w:val="28"/>
              </w:rPr>
              <w:t>Chọn đáp án A</w:t>
            </w:r>
            <w:r>
              <w:rPr>
                <w:rFonts w:hint="default" w:ascii="Times New Roman" w:hAnsi="Times New Roman" w:cs="Times New Roman"/>
                <w:color w:val="000000"/>
                <w:sz w:val="28"/>
                <w:szCs w:val="28"/>
              </w:rPr>
              <w:t>.</w:t>
            </w:r>
          </w:p>
          <w:p w14:paraId="424ADD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4D42A68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chú ý lắng nghe </w:t>
            </w:r>
          </w:p>
          <w:p w14:paraId="6779D9C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lưu ý rút kinh nghiệm cho các tiết học sau nghiệm cho các tiết học </w:t>
            </w:r>
          </w:p>
        </w:tc>
      </w:tr>
    </w:tbl>
    <w:p w14:paraId="0C22FD9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IV. ĐIỀU CHỈNH SAU BÀI DẠY:</w:t>
      </w:r>
    </w:p>
    <w:p w14:paraId="356851F8">
      <w:pPr>
        <w:keepNext w:val="0"/>
        <w:keepLines w:val="0"/>
        <w:pageBreakBefore w:val="0"/>
        <w:widowControl/>
        <w:tabs>
          <w:tab w:val="left" w:leader="dot" w:pos="9720"/>
        </w:tabs>
        <w:kinsoku/>
        <w:wordWrap/>
        <w:overflowPunct/>
        <w:topLinePunct w:val="0"/>
        <w:autoSpaceDE/>
        <w:autoSpaceDN/>
        <w:bidi w:val="0"/>
        <w:adjustRightInd/>
        <w:snapToGrid/>
        <w:spacing w:after="0" w:line="240" w:lineRule="auto"/>
        <w:jc w:val="both"/>
        <w:textAlignment w:val="auto"/>
        <w:rPr>
          <w:rFonts w:eastAsia="Times New Roman"/>
          <w:szCs w:val="28"/>
          <w:lang w:val="nl-NL"/>
        </w:rPr>
      </w:pPr>
      <w:r>
        <w:rPr>
          <w:rFonts w:hint="default" w:ascii="Times New Roman" w:hAnsi="Times New Roman" w:eastAsia="Times New Roman" w:cs="Times New Roman"/>
          <w:sz w:val="28"/>
          <w:szCs w:val="28"/>
          <w:lang w:val="nl-NL"/>
        </w:rPr>
        <w:tab/>
      </w:r>
    </w:p>
    <w:p w14:paraId="2493060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eastAsia="Times New Roman"/>
          <w:szCs w:val="28"/>
          <w:lang w:val="nl-NL"/>
        </w:rPr>
      </w:pPr>
      <w:r>
        <w:rPr>
          <w:rFonts w:eastAsia="Times New Roman"/>
          <w:szCs w:val="28"/>
          <w:lang w:val="nl-NL"/>
        </w:rPr>
        <w:tab/>
      </w:r>
    </w:p>
    <w:p w14:paraId="5ACFED4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bCs/>
          <w:sz w:val="28"/>
          <w:szCs w:val="28"/>
          <w:u w:val="single"/>
          <w:lang w:val="vi-VN"/>
        </w:rPr>
        <w:t>LỊCH SỬ - ĐỊA LÍ</w:t>
      </w:r>
    </w:p>
    <w:p w14:paraId="72A093C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BÀI 4. DÂN CƯ VÀ DÂN TỘC Ở VIỆT NAM (T</w:t>
      </w:r>
      <w:r>
        <w:rPr>
          <w:rFonts w:hint="default" w:ascii="Times New Roman" w:hAnsi="Times New Roman" w:cs="Times New Roman"/>
          <w:b/>
          <w:sz w:val="28"/>
          <w:szCs w:val="28"/>
          <w:lang w:val="vi-VN"/>
        </w:rPr>
        <w:t>iết</w:t>
      </w:r>
      <w:r>
        <w:rPr>
          <w:rFonts w:hint="default" w:ascii="Times New Roman" w:hAnsi="Times New Roman" w:cs="Times New Roman"/>
          <w:b/>
          <w:sz w:val="28"/>
          <w:szCs w:val="28"/>
        </w:rPr>
        <w:t xml:space="preserve"> 2)</w:t>
      </w:r>
    </w:p>
    <w:p w14:paraId="032FB93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I. YÊU CẦU CẦN ĐẠT</w:t>
      </w:r>
    </w:p>
    <w:p w14:paraId="49E27B6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iCs/>
          <w:sz w:val="28"/>
          <w:szCs w:val="28"/>
          <w:lang w:val="vi-VN"/>
        </w:rPr>
      </w:pPr>
      <w:r>
        <w:rPr>
          <w:rFonts w:hint="default" w:ascii="Times New Roman" w:hAnsi="Times New Roman" w:cs="Times New Roman"/>
          <w:b/>
          <w:i/>
          <w:iCs/>
          <w:sz w:val="28"/>
          <w:szCs w:val="28"/>
        </w:rPr>
        <w:t>1. Năng lực đặc thù</w:t>
      </w:r>
      <w:r>
        <w:rPr>
          <w:rFonts w:hint="default" w:ascii="Times New Roman" w:hAnsi="Times New Roman" w:cs="Times New Roman"/>
          <w:b/>
          <w:i/>
          <w:iCs/>
          <w:sz w:val="28"/>
          <w:szCs w:val="28"/>
          <w:lang w:val="vi-VN"/>
        </w:rPr>
        <w:t>:</w:t>
      </w:r>
    </w:p>
    <w:p w14:paraId="62B9900B">
      <w:pPr>
        <w:keepNext w:val="0"/>
        <w:keepLines w:val="0"/>
        <w:pageBreakBefore w:val="0"/>
        <w:widowControl w:val="0"/>
        <w:kinsoku/>
        <w:wordWrap/>
        <w:overflowPunct/>
        <w:topLinePunct w:val="0"/>
        <w:autoSpaceDE/>
        <w:autoSpaceDN/>
        <w:bidi w:val="0"/>
        <w:adjustRightInd/>
        <w:snapToGri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HS kể được tên một số dân tộc ở Việt Nam và kể lại được một số câu chuyện về tình đoàn kết của cộng đồng các dân tộc Việt Nam. </w:t>
      </w:r>
    </w:p>
    <w:p w14:paraId="669A3ED6">
      <w:pPr>
        <w:keepNext w:val="0"/>
        <w:keepLines w:val="0"/>
        <w:pageBreakBefore w:val="0"/>
        <w:widowControl w:val="0"/>
        <w:kinsoku/>
        <w:wordWrap/>
        <w:overflowPunct/>
        <w:topLinePunct w:val="0"/>
        <w:autoSpaceDE/>
        <w:autoSpaceDN/>
        <w:bidi w:val="0"/>
        <w:adjustRightInd/>
        <w:snapToGri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Bày tỏ được thái độ tôn trọng đối với sự đa dạng văn hoá của các dân tộc Việt Nam. </w:t>
      </w:r>
    </w:p>
    <w:p w14:paraId="4F59E77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iCs/>
          <w:sz w:val="28"/>
          <w:szCs w:val="28"/>
          <w:lang w:val="vi-VN"/>
        </w:rPr>
      </w:pPr>
      <w:r>
        <w:rPr>
          <w:rFonts w:hint="default" w:ascii="Times New Roman" w:hAnsi="Times New Roman" w:cs="Times New Roman"/>
          <w:b/>
          <w:i/>
          <w:iCs/>
          <w:sz w:val="28"/>
          <w:szCs w:val="28"/>
        </w:rPr>
        <w:t>2. Năng lực chung</w:t>
      </w:r>
      <w:r>
        <w:rPr>
          <w:rFonts w:hint="default" w:ascii="Times New Roman" w:hAnsi="Times New Roman" w:cs="Times New Roman"/>
          <w:b/>
          <w:i/>
          <w:iCs/>
          <w:sz w:val="28"/>
          <w:szCs w:val="28"/>
          <w:lang w:val="vi-VN"/>
        </w:rPr>
        <w:t>:</w:t>
      </w:r>
    </w:p>
    <w:p w14:paraId="58B888CB">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NL giao tiếp và hợp tác: làm việc nhóm, trình bày kết quả thực hiện nhiệm vụ học tập.</w:t>
      </w:r>
    </w:p>
    <w:p w14:paraId="29FEAB0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right="-2" w:rightChars="0"/>
        <w:jc w:val="both"/>
        <w:textAlignment w:val="auto"/>
        <w:rPr>
          <w:rFonts w:hint="default" w:ascii="Times New Roman" w:hAnsi="Times New Roman" w:eastAsia="Times New Roman" w:cs="Times New Roman"/>
          <w:b/>
          <w:bCs/>
          <w:i/>
          <w:iCs/>
          <w:color w:val="000000" w:themeColor="text1"/>
          <w:sz w:val="28"/>
          <w:szCs w:val="28"/>
          <w:lang w:val="en-US" w:eastAsia="vi-VN"/>
          <w14:textFill>
            <w14:solidFill>
              <w14:schemeClr w14:val="tx1"/>
            </w14:solidFill>
          </w14:textFill>
        </w:rPr>
      </w:pPr>
      <w:r>
        <w:rPr>
          <w:rFonts w:hint="default" w:ascii="Times New Roman" w:hAnsi="Times New Roman" w:eastAsia="Times New Roman" w:cs="Times New Roman"/>
          <w:b/>
          <w:bCs/>
          <w:i/>
          <w:iCs/>
          <w:color w:val="000000" w:themeColor="text1"/>
          <w:sz w:val="28"/>
          <w:szCs w:val="28"/>
          <w:lang w:val="en-US" w:eastAsia="vi-VN"/>
          <w14:textFill>
            <w14:solidFill>
              <w14:schemeClr w14:val="tx1"/>
            </w14:solidFill>
          </w14:textFill>
        </w:rPr>
        <w:t>3.Phẩm chất:</w:t>
      </w:r>
    </w:p>
    <w:p w14:paraId="0CDC33D5">
      <w:pPr>
        <w:keepNext w:val="0"/>
        <w:keepLines w:val="0"/>
        <w:pageBreakBefore w:val="0"/>
        <w:widowControl w:val="0"/>
        <w:kinsoku/>
        <w:wordWrap/>
        <w:overflowPunct/>
        <w:topLinePunct w:val="0"/>
        <w:autoSpaceDE/>
        <w:autoSpaceDN/>
        <w:bidi w:val="0"/>
        <w:adjustRightInd/>
        <w:snapToGri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14:paraId="4A06F65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II. ĐỒ DÙNG DẠY HỌC</w:t>
      </w:r>
    </w:p>
    <w:p w14:paraId="0FD822AE">
      <w:pPr>
        <w:keepNext w:val="0"/>
        <w:keepLines w:val="0"/>
        <w:pageBreakBefore w:val="0"/>
        <w:widowControl w:val="0"/>
        <w:kinsoku/>
        <w:wordWrap/>
        <w:overflowPunct/>
        <w:topLinePunct w:val="0"/>
        <w:autoSpaceDE/>
        <w:autoSpaceDN/>
        <w:bidi w:val="0"/>
        <w:adjustRightInd/>
        <w:snapToGrid/>
        <w:spacing w:after="0" w:line="240" w:lineRule="auto"/>
        <w:ind w:right="119"/>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cs="Times New Roman"/>
          <w:b/>
          <w:sz w:val="28"/>
          <w:szCs w:val="28"/>
        </w:rPr>
        <w:t xml:space="preserve">- Giáo viên: </w:t>
      </w:r>
      <w:r>
        <w:rPr>
          <w:rFonts w:hint="default" w:ascii="Times New Roman" w:hAnsi="Times New Roman" w:cs="Times New Roman"/>
          <w:sz w:val="28"/>
          <w:szCs w:val="28"/>
        </w:rPr>
        <w:t>máy tính, ti vi, bài soạn PowerPoint (chiếu hình ảnh về trang phục, văn hoá các dân tộc, hình ảnh về tình đoàn kết giữa các dân tộc)</w:t>
      </w:r>
    </w:p>
    <w:p w14:paraId="73DF7A8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b/>
          <w:sz w:val="28"/>
          <w:szCs w:val="28"/>
        </w:rPr>
        <w:t xml:space="preserve">- Học sinh: </w:t>
      </w:r>
      <w:r>
        <w:rPr>
          <w:rFonts w:hint="default" w:ascii="Times New Roman" w:hAnsi="Times New Roman" w:cs="Times New Roman"/>
          <w:sz w:val="28"/>
          <w:szCs w:val="28"/>
        </w:rPr>
        <w:t>SGK, bút chì, bút dạ, màu vẽ.</w:t>
      </w:r>
    </w:p>
    <w:p w14:paraId="4A3E715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III. CÁC HOẠT ĐỘNG DẠY </w:t>
      </w:r>
      <w:r>
        <w:rPr>
          <w:rFonts w:hint="default" w:ascii="Times New Roman" w:hAnsi="Times New Roman" w:cs="Times New Roman"/>
          <w:b/>
          <w:sz w:val="28"/>
          <w:szCs w:val="28"/>
          <w:lang w:val="vi-VN"/>
        </w:rPr>
        <w:t>HỌC:</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0"/>
        <w:gridCol w:w="5006"/>
      </w:tblGrid>
      <w:tr w14:paraId="0149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0160026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H</w:t>
            </w:r>
            <w:r>
              <w:rPr>
                <w:rFonts w:hint="default" w:ascii="Times New Roman" w:hAnsi="Times New Roman" w:cs="Times New Roman"/>
                <w:b/>
                <w:sz w:val="28"/>
                <w:szCs w:val="28"/>
                <w:lang w:val="vi-VN"/>
              </w:rPr>
              <w:t>oạt động của giáo viên</w:t>
            </w:r>
          </w:p>
        </w:tc>
        <w:tc>
          <w:tcPr>
            <w:tcW w:w="5097" w:type="dxa"/>
          </w:tcPr>
          <w:p w14:paraId="6E74CFC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H</w:t>
            </w:r>
            <w:r>
              <w:rPr>
                <w:rFonts w:hint="default" w:ascii="Times New Roman" w:hAnsi="Times New Roman" w:cs="Times New Roman"/>
                <w:b/>
                <w:sz w:val="28"/>
                <w:szCs w:val="28"/>
                <w:lang w:val="vi-VN"/>
              </w:rPr>
              <w:t>oạt động của học sinh</w:t>
            </w:r>
          </w:p>
        </w:tc>
      </w:tr>
      <w:tr w14:paraId="041D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gridSpan w:val="2"/>
          </w:tcPr>
          <w:p w14:paraId="11EFEAC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A. </w:t>
            </w:r>
            <w:r>
              <w:rPr>
                <w:rFonts w:hint="default" w:ascii="Times New Roman" w:hAnsi="Times New Roman" w:cs="Times New Roman"/>
                <w:b/>
                <w:sz w:val="28"/>
                <w:szCs w:val="28"/>
                <w:lang w:val="vi-VN"/>
              </w:rPr>
              <w:t>Khởi động</w:t>
            </w:r>
          </w:p>
        </w:tc>
      </w:tr>
      <w:tr w14:paraId="2FE6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6C4D462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 GV tổ chức cho HS chơi trò chơi: </w:t>
            </w:r>
            <w:r>
              <w:rPr>
                <w:rFonts w:hint="default" w:ascii="Times New Roman" w:hAnsi="Times New Roman" w:cs="Times New Roman"/>
                <w:i/>
                <w:sz w:val="28"/>
                <w:szCs w:val="28"/>
              </w:rPr>
              <w:t>Ong nhỏ và mật hoa.</w:t>
            </w:r>
          </w:p>
          <w:p w14:paraId="1077A75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GV phổ biến cách chơi: Mỗi tổ là một đội chơi. Các đội hãy giúp ong mật tìm được mật hoa bằng cách trả lời các câu hỏi sau. Các đội sẽ phất cờ để giành quyền trả lời câu hỏi. </w:t>
            </w:r>
          </w:p>
          <w:p w14:paraId="19549A3E">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GV tổ chức cho HS chơi:</w:t>
            </w:r>
          </w:p>
          <w:p w14:paraId="01A2892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Lựa chọn đáp án đúng trong các câu hỏi:  </w:t>
            </w:r>
          </w:p>
          <w:p w14:paraId="5457B3E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rPr>
            </w:pPr>
            <w:r>
              <w:rPr>
                <w:rFonts w:hint="default" w:ascii="Times New Roman" w:hAnsi="Times New Roman" w:cs="Times New Roman"/>
                <w:b/>
                <w:i/>
                <w:sz w:val="28"/>
                <w:szCs w:val="28"/>
              </w:rPr>
              <w:t>Câu 1. Đặc điểm nào dưới đây đúng với dân cư nước ta?</w:t>
            </w:r>
          </w:p>
          <w:p w14:paraId="37E3F8A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Rất đông dân, đứng thứ 1 trong khu vực Đông Nam Á.</w:t>
            </w:r>
          </w:p>
          <w:p w14:paraId="4AEFD2A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B. Rất đông dân, đứng thứ 2 trong khu vực Đông Nam Á.</w:t>
            </w:r>
          </w:p>
          <w:p w14:paraId="72B39EB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C. Đông dân, đứng thứ 3 trong khu vực Đông Nam Á.</w:t>
            </w:r>
          </w:p>
          <w:p w14:paraId="66E0DB6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D. Đông dân, đứng thứ 4 trong khu vực Đông Nam Á.</w:t>
            </w:r>
          </w:p>
          <w:p w14:paraId="44B13BA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rPr>
            </w:pPr>
            <w:r>
              <w:rPr>
                <w:rFonts w:hint="default" w:ascii="Times New Roman" w:hAnsi="Times New Roman" w:cs="Times New Roman"/>
                <w:b/>
                <w:i/>
                <w:sz w:val="28"/>
                <w:szCs w:val="28"/>
              </w:rPr>
              <w:t>Câu 2. Ý nào dưới đây thể hiện mặt tích cực của dân số tăng nhanh?</w:t>
            </w:r>
          </w:p>
          <w:p w14:paraId="3676A6B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Tạo được nguồn lao động dồi dào và dự trữ lao động lớn.</w:t>
            </w:r>
          </w:p>
          <w:p w14:paraId="6B08415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B. Đẩy nhanh tốc độ khai thác tài nguyên thiên nhiên.</w:t>
            </w:r>
          </w:p>
          <w:p w14:paraId="0C5C429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C. Chất lượng cuộc sống của người dân khó được nâng cao.</w:t>
            </w:r>
          </w:p>
          <w:p w14:paraId="2CF64C3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D. Gia tăng ô nhiễm môi trường và cạn kiệt tài nguyên.</w:t>
            </w:r>
          </w:p>
          <w:p w14:paraId="529B44A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rPr>
            </w:pPr>
            <w:r>
              <w:rPr>
                <w:rFonts w:hint="default" w:ascii="Times New Roman" w:hAnsi="Times New Roman" w:cs="Times New Roman"/>
                <w:b/>
                <w:i/>
                <w:sz w:val="28"/>
                <w:szCs w:val="28"/>
              </w:rPr>
              <w:t>Câu 3. Dân cư Việt Nam phân bố …</w:t>
            </w:r>
          </w:p>
          <w:p w14:paraId="58AC185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khá đồng đều giữa đồng bằng, ven biển và miền núi.</w:t>
            </w:r>
          </w:p>
          <w:p w14:paraId="6FDD2E8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B. khá đồng đều giữa thành thị và nông thôn.</w:t>
            </w:r>
          </w:p>
          <w:p w14:paraId="39E0292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C. chưa hợp lí, dân cư tập trung đông ở miền núi, thưa ở đồng bằng và ven biển.</w:t>
            </w:r>
          </w:p>
          <w:p w14:paraId="54FB95E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D. chưa hợp lí, dân cư tập trung đông ở đồng bằng và ven biển, thưa ở miền núi.</w:t>
            </w:r>
          </w:p>
          <w:p w14:paraId="064C2A0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b/>
                <w:i/>
                <w:sz w:val="28"/>
                <w:szCs w:val="28"/>
              </w:rPr>
              <w:t>Câu 4. Ghép các từ và số cho sẵn vào chỗ chấm (......) trong các câu sau cho phù hợp.</w:t>
            </w:r>
            <w:r>
              <w:rPr>
                <w:rFonts w:hint="default" w:ascii="Times New Roman" w:hAnsi="Times New Roman" w:cs="Times New Roman"/>
                <w:i/>
                <w:sz w:val="28"/>
                <w:szCs w:val="28"/>
              </w:rPr>
              <w:t xml:space="preserve"> </w:t>
            </w:r>
          </w:p>
          <w:p w14:paraId="37C8392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A. khó khăn            </w:t>
            </w:r>
            <w:r>
              <w:rPr>
                <w:rFonts w:hint="default" w:ascii="Times New Roman" w:hAnsi="Times New Roman" w:cs="Times New Roman"/>
                <w:i/>
                <w:sz w:val="28"/>
                <w:szCs w:val="28"/>
                <w:lang w:val="en-US"/>
              </w:rPr>
              <w:t xml:space="preserve"> C</w:t>
            </w:r>
            <w:r>
              <w:rPr>
                <w:rFonts w:hint="default" w:ascii="Times New Roman" w:hAnsi="Times New Roman" w:cs="Times New Roman"/>
                <w:i/>
                <w:sz w:val="28"/>
                <w:szCs w:val="28"/>
              </w:rPr>
              <w:t xml:space="preserve">.  tài nguyên </w:t>
            </w:r>
          </w:p>
          <w:p w14:paraId="6A7366B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B. nguồn lao động </w:t>
            </w:r>
          </w:p>
          <w:p w14:paraId="75D51CF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Phân bố dân cư chưa hợp lí ở Việt Nam gây ….(1) cho việc khai thác ……(2) và sử dụng....(3)  </w:t>
            </w:r>
          </w:p>
          <w:p w14:paraId="1B78EFC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tổng kết trò chơi.</w:t>
            </w:r>
          </w:p>
          <w:p w14:paraId="036D219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 Liên kết giới thiệu bài mới: Tiết trước các em đã biết có 54 dân tộc cùng sinh sống trên đất nước Việt Nam, ở tiết học này cô cùng các em sẽ đi tìm hiểu kĩ hơn về cộng đồng các dân tộc Việt Nam, về văn hoá, tình đoàn kết giữa các dân tộc qua Bài 4: </w:t>
            </w:r>
            <w:r>
              <w:rPr>
                <w:rFonts w:hint="default" w:ascii="Times New Roman" w:hAnsi="Times New Roman" w:cs="Times New Roman"/>
                <w:i/>
                <w:sz w:val="28"/>
                <w:szCs w:val="28"/>
              </w:rPr>
              <w:t>Dân cư và dân tộc ở việt nam (tiết 2)</w:t>
            </w:r>
          </w:p>
          <w:p w14:paraId="2B611EB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GV ghi tên bài – gọi HS nhắc lại. </w:t>
            </w:r>
          </w:p>
        </w:tc>
        <w:tc>
          <w:tcPr>
            <w:tcW w:w="5097" w:type="dxa"/>
          </w:tcPr>
          <w:p w14:paraId="6C93468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p>
          <w:p w14:paraId="679C4B1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p>
          <w:p w14:paraId="6E67D07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 cách chơi</w:t>
            </w:r>
          </w:p>
          <w:p w14:paraId="323B0DE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289FF25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7C4B277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2D2ED05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tham gia trò chơi.</w:t>
            </w:r>
          </w:p>
          <w:p w14:paraId="397593B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D4D0B3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sz w:val="28"/>
                <w:szCs w:val="28"/>
              </w:rPr>
            </w:pPr>
          </w:p>
          <w:p w14:paraId="3D0EAFC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b/>
                <w:i/>
                <w:sz w:val="28"/>
                <w:szCs w:val="28"/>
              </w:rPr>
              <w:t>Câu 1.</w:t>
            </w:r>
          </w:p>
          <w:p w14:paraId="2D8D60E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C. Đông dân, đứng thứ 3 trong khu vực Đông Nam Á.</w:t>
            </w:r>
          </w:p>
          <w:p w14:paraId="565F554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08C7ACD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C241C6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5E9AC65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196D975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2AC5CE5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03D3E5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0EED90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sz w:val="28"/>
                <w:szCs w:val="28"/>
              </w:rPr>
            </w:pPr>
          </w:p>
          <w:p w14:paraId="09AC278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sz w:val="28"/>
                <w:szCs w:val="28"/>
                <w:lang w:val="en-US"/>
              </w:rPr>
            </w:pPr>
            <w:r>
              <w:rPr>
                <w:rFonts w:hint="default" w:ascii="Times New Roman" w:hAnsi="Times New Roman" w:cs="Times New Roman"/>
                <w:b/>
                <w:i/>
                <w:sz w:val="28"/>
                <w:szCs w:val="28"/>
              </w:rPr>
              <w:t>Câu 2.</w:t>
            </w:r>
            <w:r>
              <w:rPr>
                <w:rFonts w:hint="default" w:ascii="Times New Roman" w:hAnsi="Times New Roman" w:cs="Times New Roman"/>
                <w:b/>
                <w:i/>
                <w:sz w:val="28"/>
                <w:szCs w:val="28"/>
                <w:lang w:val="en-US"/>
              </w:rPr>
              <w:t xml:space="preserve"> </w:t>
            </w:r>
          </w:p>
          <w:p w14:paraId="1567353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Tạo được nguồn lao động dồi dào và dự trữ lao động lớn.</w:t>
            </w:r>
          </w:p>
          <w:p w14:paraId="777158A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58B054E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C57848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B79BCF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4B7D71C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1617161E">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089525B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7EDD4E3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sz w:val="28"/>
                <w:szCs w:val="28"/>
              </w:rPr>
            </w:pPr>
            <w:r>
              <w:rPr>
                <w:rFonts w:hint="default" w:ascii="Times New Roman" w:hAnsi="Times New Roman" w:cs="Times New Roman"/>
                <w:b/>
                <w:i/>
                <w:sz w:val="28"/>
                <w:szCs w:val="28"/>
              </w:rPr>
              <w:t>Câu 3.</w:t>
            </w:r>
          </w:p>
          <w:p w14:paraId="58FC33D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D. chưa hợp lí, dân cư tập trung đông ở đồng bằng và ven biển, thưa ở miền núi.</w:t>
            </w:r>
          </w:p>
          <w:p w14:paraId="13F344E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01561FAE">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6300A18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6AA04DB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3CF7584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p>
          <w:p w14:paraId="0A88720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sz w:val="28"/>
                <w:szCs w:val="28"/>
              </w:rPr>
            </w:pPr>
          </w:p>
          <w:p w14:paraId="56E7E79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sz w:val="28"/>
                <w:szCs w:val="28"/>
              </w:rPr>
            </w:pPr>
            <w:r>
              <w:rPr>
                <w:rFonts w:hint="default" w:ascii="Times New Roman" w:hAnsi="Times New Roman" w:cs="Times New Roman"/>
                <w:b/>
                <w:i/>
                <w:sz w:val="28"/>
                <w:szCs w:val="28"/>
              </w:rPr>
              <w:t>Câu 4.</w:t>
            </w:r>
          </w:p>
          <w:p w14:paraId="0E8B075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1. A</w:t>
            </w:r>
          </w:p>
          <w:p w14:paraId="558DE10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lang w:val="en-US"/>
              </w:rPr>
            </w:pPr>
            <w:r>
              <w:rPr>
                <w:rFonts w:hint="default" w:ascii="Times New Roman" w:hAnsi="Times New Roman" w:cs="Times New Roman"/>
                <w:i/>
                <w:sz w:val="28"/>
                <w:szCs w:val="28"/>
              </w:rPr>
              <w:t xml:space="preserve">2. </w:t>
            </w:r>
            <w:r>
              <w:rPr>
                <w:rFonts w:hint="default" w:ascii="Times New Roman" w:hAnsi="Times New Roman" w:cs="Times New Roman"/>
                <w:i/>
                <w:sz w:val="28"/>
                <w:szCs w:val="28"/>
                <w:lang w:val="en-US"/>
              </w:rPr>
              <w:t>C</w:t>
            </w:r>
          </w:p>
          <w:p w14:paraId="5C77C40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lang w:val="en-US"/>
              </w:rPr>
            </w:pPr>
            <w:r>
              <w:rPr>
                <w:rFonts w:hint="default" w:ascii="Times New Roman" w:hAnsi="Times New Roman" w:cs="Times New Roman"/>
                <w:i/>
                <w:sz w:val="28"/>
                <w:szCs w:val="28"/>
              </w:rPr>
              <w:t xml:space="preserve">3. </w:t>
            </w:r>
            <w:r>
              <w:rPr>
                <w:rFonts w:hint="default" w:ascii="Times New Roman" w:hAnsi="Times New Roman" w:cs="Times New Roman"/>
                <w:i/>
                <w:sz w:val="28"/>
                <w:szCs w:val="28"/>
                <w:lang w:val="en-US"/>
              </w:rPr>
              <w:t>B</w:t>
            </w:r>
          </w:p>
          <w:p w14:paraId="0C48D4F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lang w:val="en-US"/>
              </w:rPr>
            </w:pPr>
            <w:r>
              <w:rPr>
                <w:rFonts w:hint="default" w:ascii="Times New Roman" w:hAnsi="Times New Roman" w:cs="Times New Roman"/>
                <w:i/>
                <w:sz w:val="28"/>
                <w:szCs w:val="28"/>
                <w:lang w:val="en-US"/>
              </w:rPr>
              <w:t xml:space="preserve"> </w:t>
            </w:r>
          </w:p>
          <w:p w14:paraId="7101D7B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lang w:val="en-US"/>
              </w:rPr>
            </w:pPr>
          </w:p>
          <w:p w14:paraId="3ACF41E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lang w:val="en-US"/>
              </w:rPr>
            </w:pPr>
          </w:p>
          <w:p w14:paraId="18C9089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569444F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4837C5D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2248AD0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10324BF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3541299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00327E6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3D1EFC4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11CE50E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Một số em nối tiếp nhắc lại tên bài.</w:t>
            </w:r>
          </w:p>
        </w:tc>
      </w:tr>
      <w:tr w14:paraId="0087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gridSpan w:val="2"/>
          </w:tcPr>
          <w:p w14:paraId="7043BD9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B. </w:t>
            </w:r>
            <w:r>
              <w:rPr>
                <w:rFonts w:hint="default" w:ascii="Times New Roman" w:hAnsi="Times New Roman" w:cs="Times New Roman"/>
                <w:b/>
                <w:sz w:val="28"/>
                <w:szCs w:val="28"/>
                <w:lang w:val="vi-VN"/>
              </w:rPr>
              <w:t>Khám phá:</w:t>
            </w:r>
          </w:p>
          <w:p w14:paraId="73788DB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Mục tiêu:</w:t>
            </w:r>
          </w:p>
          <w:p w14:paraId="1579834C">
            <w:pPr>
              <w:keepNext w:val="0"/>
              <w:keepLines w:val="0"/>
              <w:pageBreakBefore w:val="0"/>
              <w:widowControl w:val="0"/>
              <w:kinsoku/>
              <w:wordWrap/>
              <w:overflowPunct/>
              <w:topLinePunct w:val="0"/>
              <w:autoSpaceDE/>
              <w:autoSpaceDN/>
              <w:bidi w:val="0"/>
              <w:adjustRightInd/>
              <w:snapToGri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HS kể được tên một số dân tộc ở Việt Nam và kể lại được một số câu chuyện về tình đoàn kết của cộng đồng các dân tộc Việt Nam. </w:t>
            </w:r>
          </w:p>
          <w:p w14:paraId="017850AE">
            <w:pPr>
              <w:keepNext w:val="0"/>
              <w:keepLines w:val="0"/>
              <w:pageBreakBefore w:val="0"/>
              <w:widowControl w:val="0"/>
              <w:kinsoku/>
              <w:wordWrap/>
              <w:overflowPunct/>
              <w:topLinePunct w:val="0"/>
              <w:autoSpaceDE/>
              <w:autoSpaceDN/>
              <w:bidi w:val="0"/>
              <w:adjustRightInd/>
              <w:snapToGri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Bày tỏ được thái độ tôn trọng đối với sự đa dạng văn hoá của các dân tộc Việt Nam. </w:t>
            </w:r>
          </w:p>
        </w:tc>
      </w:tr>
      <w:tr w14:paraId="2344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29B3DC1E">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b/>
                <w:bCs/>
                <w:color w:val="000000" w:themeColor="text1"/>
                <w:sz w:val="28"/>
                <w:szCs w:val="28"/>
                <w:lang w:eastAsia="vi-VN"/>
                <w14:textFill>
                  <w14:solidFill>
                    <w14:schemeClr w14:val="tx1"/>
                  </w14:solidFill>
                </w14:textFill>
              </w:rPr>
              <w:t xml:space="preserve">2. </w:t>
            </w:r>
            <w:r>
              <w:rPr>
                <w:rFonts w:hint="default" w:ascii="Times New Roman" w:hAnsi="Times New Roman" w:eastAsia="Times New Roman" w:cs="Times New Roman"/>
                <w:b/>
                <w:bCs/>
                <w:iCs/>
                <w:color w:val="000000" w:themeColor="text1"/>
                <w:sz w:val="28"/>
                <w:szCs w:val="28"/>
                <w:lang w:eastAsia="vi-VN"/>
                <w14:textFill>
                  <w14:solidFill>
                    <w14:schemeClr w14:val="tx1"/>
                  </w14:solidFill>
                </w14:textFill>
              </w:rPr>
              <w:t xml:space="preserve">Cộng đồng </w:t>
            </w:r>
            <w:r>
              <w:rPr>
                <w:rFonts w:hint="default" w:ascii="Times New Roman" w:hAnsi="Times New Roman" w:eastAsia="Times New Roman" w:cs="Times New Roman"/>
                <w:b/>
                <w:bCs/>
                <w:color w:val="000000" w:themeColor="text1"/>
                <w:sz w:val="28"/>
                <w:szCs w:val="28"/>
                <w:lang w:eastAsia="vi-VN"/>
                <w14:textFill>
                  <w14:solidFill>
                    <w14:schemeClr w14:val="tx1"/>
                  </w14:solidFill>
                </w14:textFill>
              </w:rPr>
              <w:t xml:space="preserve">các dân </w:t>
            </w:r>
            <w:r>
              <w:rPr>
                <w:rFonts w:hint="default" w:ascii="Times New Roman" w:hAnsi="Times New Roman" w:eastAsia="Times New Roman" w:cs="Times New Roman"/>
                <w:b/>
                <w:bCs/>
                <w:iCs/>
                <w:color w:val="000000" w:themeColor="text1"/>
                <w:sz w:val="28"/>
                <w:szCs w:val="28"/>
                <w:lang w:eastAsia="vi-VN"/>
                <w14:textFill>
                  <w14:solidFill>
                    <w14:schemeClr w14:val="tx1"/>
                  </w14:solidFill>
                </w14:textFill>
              </w:rPr>
              <w:t>tộc Việt Nam</w:t>
            </w:r>
            <w:r>
              <w:rPr>
                <w:rFonts w:hint="default" w:ascii="Times New Roman" w:hAnsi="Times New Roman" w:eastAsia="Times New Roman" w:cs="Times New Roman"/>
                <w:b/>
                <w:bCs/>
                <w:i/>
                <w:iCs/>
                <w:color w:val="000000" w:themeColor="text1"/>
                <w:sz w:val="28"/>
                <w:szCs w:val="28"/>
                <w:lang w:eastAsia="vi-VN"/>
                <w14:textFill>
                  <w14:solidFill>
                    <w14:schemeClr w14:val="tx1"/>
                  </w14:solidFill>
                </w14:textFill>
              </w:rPr>
              <w:t> </w:t>
            </w:r>
          </w:p>
          <w:p w14:paraId="043ED6E0">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b/>
                <w:bCs/>
                <w:color w:val="000000" w:themeColor="text1"/>
                <w:sz w:val="28"/>
                <w:szCs w:val="28"/>
                <w:lang w:eastAsia="vi-VN"/>
                <w14:textFill>
                  <w14:solidFill>
                    <w14:schemeClr w14:val="tx1"/>
                  </w14:solidFill>
                </w14:textFill>
              </w:rPr>
              <w:t>* Hoạt động 4</w:t>
            </w:r>
            <w:r>
              <w:rPr>
                <w:rFonts w:hint="default" w:ascii="Times New Roman" w:hAnsi="Times New Roman" w:eastAsia="Times New Roman" w:cs="Times New Roman"/>
                <w:color w:val="000000" w:themeColor="text1"/>
                <w:sz w:val="28"/>
                <w:szCs w:val="28"/>
                <w:lang w:eastAsia="vi-VN"/>
                <w14:textFill>
                  <w14:solidFill>
                    <w14:schemeClr w14:val="tx1"/>
                  </w14:solidFill>
                </w14:textFill>
              </w:rPr>
              <w:t xml:space="preserve">: </w:t>
            </w:r>
            <w:r>
              <w:rPr>
                <w:rFonts w:hint="default" w:ascii="Times New Roman" w:hAnsi="Times New Roman" w:eastAsia="Times New Roman" w:cs="Times New Roman"/>
                <w:b/>
                <w:bCs/>
                <w:color w:val="000000" w:themeColor="text1"/>
                <w:sz w:val="28"/>
                <w:szCs w:val="28"/>
                <w:lang w:eastAsia="vi-VN"/>
                <w14:textFill>
                  <w14:solidFill>
                    <w14:schemeClr w14:val="tx1"/>
                  </w14:solidFill>
                </w14:textFill>
              </w:rPr>
              <w:t xml:space="preserve">Tìm hiểu </w:t>
            </w:r>
            <w:r>
              <w:rPr>
                <w:rFonts w:hint="default" w:ascii="Times New Roman" w:hAnsi="Times New Roman" w:eastAsia="Times New Roman" w:cs="Times New Roman"/>
                <w:color w:val="000000" w:themeColor="text1"/>
                <w:sz w:val="28"/>
                <w:szCs w:val="28"/>
                <w:lang w:eastAsia="vi-VN"/>
                <w14:textFill>
                  <w14:solidFill>
                    <w14:schemeClr w14:val="tx1"/>
                  </w14:solidFill>
                </w14:textFill>
              </w:rPr>
              <w:t xml:space="preserve">về </w:t>
            </w:r>
            <w:r>
              <w:rPr>
                <w:rFonts w:hint="default" w:ascii="Times New Roman" w:hAnsi="Times New Roman" w:eastAsia="Times New Roman" w:cs="Times New Roman"/>
                <w:b/>
                <w:bCs/>
                <w:color w:val="000000" w:themeColor="text1"/>
                <w:sz w:val="28"/>
                <w:szCs w:val="28"/>
                <w:lang w:eastAsia="vi-VN"/>
                <w14:textFill>
                  <w14:solidFill>
                    <w14:schemeClr w14:val="tx1"/>
                  </w14:solidFill>
                </w14:textFill>
              </w:rPr>
              <w:t xml:space="preserve">các dân tộc và tình đoàn kết của các dân tộc </w:t>
            </w:r>
          </w:p>
          <w:p w14:paraId="3DE75318">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tổ chức cho HS làm việc nhóm 4: một nửa lớp hoàn thành nhiệm vụ 1, một nửa lớp hoàn thành nhiệm vụ 2. </w:t>
            </w:r>
          </w:p>
          <w:p w14:paraId="1276FD78">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Nhiệm vụ 1: Đọc thông tin, em hãy</w:t>
            </w:r>
            <w:r>
              <w:rPr>
                <w:rFonts w:hint="default" w:ascii="Times New Roman" w:hAnsi="Times New Roman" w:eastAsia="Times New Roman" w:cs="Times New Roman"/>
                <w:color w:val="000000" w:themeColor="text1"/>
                <w:sz w:val="28"/>
                <w:szCs w:val="28"/>
                <w:lang w:val="en-US" w:eastAsia="vi-VN"/>
                <w14:textFill>
                  <w14:solidFill>
                    <w14:schemeClr w14:val="tx1"/>
                  </w14:solidFill>
                </w14:textFill>
              </w:rPr>
              <w:t>:</w:t>
            </w:r>
            <w:r>
              <w:rPr>
                <w:rFonts w:hint="default" w:ascii="Times New Roman" w:hAnsi="Times New Roman" w:eastAsia="Times New Roman" w:cs="Times New Roman"/>
                <w:color w:val="000000" w:themeColor="text1"/>
                <w:sz w:val="28"/>
                <w:szCs w:val="28"/>
                <w:lang w:eastAsia="vi-VN"/>
                <w14:textFill>
                  <w14:solidFill>
                    <w14:schemeClr w14:val="tx1"/>
                  </w14:solidFill>
                </w14:textFill>
              </w:rPr>
              <w:t> </w:t>
            </w:r>
          </w:p>
          <w:p w14:paraId="1DC86255">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Cho biết Việt Nam có bao nhiêu dân tộc? </w:t>
            </w:r>
          </w:p>
          <w:p w14:paraId="3BC780D2">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Kể tên một số dân tộc ở Việt Nam. </w:t>
            </w:r>
          </w:p>
          <w:p w14:paraId="4E754598">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Giới thiệu tranh ảnh và nét văn hoá tiêu biểu của một số dân tộc Việt Nam mà em đã sưu tầm. </w:t>
            </w:r>
          </w:p>
          <w:p w14:paraId="0EC86EE5">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Nhiệm vụ 2: Đọc thông tin và kết hợp với hiểu biết của bản thân, em hãy kể lại một số câu chuyện về tình đoàn kết của cộng đồng các dân tộc Việt Nam. </w:t>
            </w:r>
          </w:p>
          <w:p w14:paraId="711C7A11">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tổ chức cho một số nhóm trình bày kết quả, các nhóm HS khác nhận xét, bổ sung câu trả lời. </w:t>
            </w:r>
          </w:p>
          <w:p w14:paraId="1C3FC4A8">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chuẩn xác kiến thức dân tộc và tình đoàn kết các dân tộc ở Việt Nam:</w:t>
            </w:r>
          </w:p>
          <w:p w14:paraId="7FEE55D7">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xml:space="preserve"> </w:t>
            </w:r>
            <w:r>
              <w:rPr>
                <w:rFonts w:hint="default" w:ascii="Times New Roman" w:hAnsi="Times New Roman" w:eastAsia="Times New Roman" w:cs="Times New Roman"/>
                <w:i/>
                <w:color w:val="000000" w:themeColor="text1"/>
                <w:sz w:val="28"/>
                <w:szCs w:val="28"/>
                <w:lang w:eastAsia="vi-VN"/>
                <w14:textFill>
                  <w14:solidFill>
                    <w14:schemeClr w14:val="tx1"/>
                  </w14:solidFill>
                </w14:textFill>
              </w:rPr>
              <w:t>+ Việt Nam có 54 dân tộc, dân tộc Kinh có số dân đông nhất. </w:t>
            </w:r>
          </w:p>
          <w:p w14:paraId="35C4ABE0">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i/>
                <w:color w:val="000000" w:themeColor="text1"/>
                <w:sz w:val="28"/>
                <w:szCs w:val="28"/>
                <w:lang w:eastAsia="vi-VN"/>
                <w14:textFill>
                  <w14:solidFill>
                    <w14:schemeClr w14:val="tx1"/>
                  </w14:solidFill>
                </w14:textFill>
              </w:rPr>
              <w:t>+ Các dân tộc Việt Nam luôn đoàn kết, thương yêu, giúp đỡ nhau để bảo vệ và xây dựng Tổ quốc. </w:t>
            </w:r>
          </w:p>
          <w:p w14:paraId="2E30BB6D">
            <w:pPr>
              <w:keepNext w:val="0"/>
              <w:keepLines w:val="0"/>
              <w:pageBreakBefore w:val="0"/>
              <w:widowControl w:val="0"/>
              <w:tabs>
                <w:tab w:val="left" w:pos="6794"/>
              </w:tabs>
              <w:kinsoku/>
              <w:wordWrap/>
              <w:overflowPunct/>
              <w:topLinePunct w:val="0"/>
              <w:autoSpaceDE/>
              <w:autoSpaceDN/>
              <w:bidi w:val="0"/>
              <w:adjustRightInd/>
              <w:snapToGrid/>
              <w:spacing w:after="0" w:line="240" w:lineRule="auto"/>
              <w:ind w:left="23" w:right="34"/>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xml:space="preserve">- GV gọi HS nhắc lại kết luận. </w:t>
            </w:r>
          </w:p>
        </w:tc>
        <w:tc>
          <w:tcPr>
            <w:tcW w:w="5097" w:type="dxa"/>
          </w:tcPr>
          <w:p w14:paraId="1C03F2F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p>
          <w:p w14:paraId="398BF93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p>
          <w:p w14:paraId="12DF87C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rPr>
            </w:pPr>
          </w:p>
          <w:p w14:paraId="7D2292D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 Các nhóm nhận nhiệm vụ và t</w:t>
            </w:r>
            <w:r>
              <w:rPr>
                <w:rFonts w:hint="default" w:ascii="Times New Roman" w:hAnsi="Times New Roman" w:cs="Times New Roman"/>
                <w:sz w:val="28"/>
                <w:szCs w:val="28"/>
                <w:lang w:val="en-US"/>
              </w:rPr>
              <w:t>ổ chức thảo luận.</w:t>
            </w:r>
          </w:p>
          <w:p w14:paraId="7EADCC9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74C28FB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1196A6F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096CD3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06A45E3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2E63026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248B80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6AB7253E">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72B0790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B5DD1B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C2F46C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60ECA06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Đại diện một số nhóm trình bày, các nhóm còn lại nhận xét, bổ sung. </w:t>
            </w:r>
          </w:p>
          <w:p w14:paraId="4865A6C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5A601F7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6354AA9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1C43AEC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2269AD2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247CB942">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4AA2BD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793B60BB">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3C3B948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Một số em nhắc lại.</w:t>
            </w:r>
          </w:p>
        </w:tc>
      </w:tr>
      <w:tr w14:paraId="6B23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gridSpan w:val="2"/>
          </w:tcPr>
          <w:p w14:paraId="6A004B25">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C. </w:t>
            </w:r>
            <w:r>
              <w:rPr>
                <w:rFonts w:hint="default" w:ascii="Times New Roman" w:hAnsi="Times New Roman" w:cs="Times New Roman"/>
                <w:b/>
                <w:sz w:val="28"/>
                <w:szCs w:val="28"/>
                <w:lang w:val="vi-VN"/>
              </w:rPr>
              <w:t>Vận dụng, trải nghiệm:</w:t>
            </w:r>
          </w:p>
        </w:tc>
      </w:tr>
      <w:tr w14:paraId="0B44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164C842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GV cho HS chia sẻ cá nhân:</w:t>
            </w:r>
          </w:p>
          <w:p w14:paraId="3FB2D37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Em hãy nhận xét về tình đoàn kết của các dân tộc sinh sống ở địa phương em? (có thể kể ra ví dụ để minh chứng cho tình đoàn kết đó) </w:t>
            </w:r>
          </w:p>
          <w:p w14:paraId="1BB035F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GV chốt lại – liên hệ, giáo dục HS đoàn kết với các bạn trong lớp, trong trường.</w:t>
            </w:r>
          </w:p>
          <w:p w14:paraId="023C4EC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Tuyên dương HS học tập tích cực.</w:t>
            </w:r>
          </w:p>
          <w:p w14:paraId="48B3533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Dặn dò HS chuẩn bị nội dung phần Luyện tập, vận dụng trong SGK, trang 24. </w:t>
            </w:r>
          </w:p>
        </w:tc>
        <w:tc>
          <w:tcPr>
            <w:tcW w:w="5097" w:type="dxa"/>
          </w:tcPr>
          <w:p w14:paraId="6104AB60">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suy nghĩ và chia sẻ.</w:t>
            </w:r>
          </w:p>
          <w:p w14:paraId="6BD42AAE">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58A83913">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3AB1BCAE">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EAB764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710F139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4DF6F7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492809E6">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345D548F">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tc>
      </w:tr>
    </w:tbl>
    <w:p w14:paraId="672AAC1E">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IV. ĐIỀU CHỈNH SAU BÀI DẠY</w:t>
      </w:r>
      <w:r>
        <w:rPr>
          <w:rFonts w:hint="default" w:ascii="Times New Roman" w:hAnsi="Times New Roman" w:cs="Times New Roman"/>
          <w:b/>
          <w:sz w:val="28"/>
          <w:szCs w:val="28"/>
          <w:lang w:val="vi-VN"/>
        </w:rPr>
        <w:t>:</w:t>
      </w:r>
    </w:p>
    <w:p w14:paraId="7AECE068">
      <w:pPr>
        <w:keepNext w:val="0"/>
        <w:keepLines w:val="0"/>
        <w:pageBreakBefore w:val="0"/>
        <w:widowControl w:val="0"/>
        <w:tabs>
          <w:tab w:val="left" w:leader="dot" w:pos="10065"/>
        </w:tabs>
        <w:kinsoku/>
        <w:wordWrap/>
        <w:overflowPunct/>
        <w:topLinePunct w:val="0"/>
        <w:autoSpaceDE/>
        <w:autoSpaceDN/>
        <w:bidi w:val="0"/>
        <w:adjustRightInd/>
        <w:snapToGrid/>
        <w:spacing w:after="0" w:line="240" w:lineRule="auto"/>
        <w:textAlignment w:val="auto"/>
        <w:rPr>
          <w:rFonts w:ascii="Times New Roman" w:hAnsi="Times New Roman" w:cs="Times New Roman"/>
          <w:sz w:val="26"/>
          <w:szCs w:val="26"/>
        </w:rPr>
      </w:pPr>
      <w:r>
        <w:rPr>
          <w:rFonts w:hint="default" w:ascii="Times New Roman" w:hAnsi="Times New Roman" w:cs="Times New Roman"/>
          <w:sz w:val="28"/>
          <w:szCs w:val="28"/>
        </w:rPr>
        <w:tab/>
      </w:r>
    </w:p>
    <w:p w14:paraId="15E8E3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kern w:val="0"/>
          <w:sz w:val="28"/>
          <w:szCs w:val="28"/>
          <w:u w:val="single"/>
          <w:lang w:val="vi-VN" w:eastAsia="en-US"/>
          <w14:ligatures w14:val="none"/>
        </w:rPr>
      </w:pPr>
      <w:r>
        <w:rPr>
          <w:rFonts w:hint="default" w:ascii="Times New Roman" w:hAnsi="Times New Roman" w:eastAsia="Calibri" w:cs="Times New Roman"/>
          <w:b/>
          <w:kern w:val="0"/>
          <w:sz w:val="28"/>
          <w:szCs w:val="28"/>
          <w:u w:val="single"/>
          <w:lang w:val="vi-VN" w:eastAsia="en-US"/>
          <w14:ligatures w14:val="none"/>
        </w:rPr>
        <w:t>TIẾNG VIỆT</w:t>
      </w:r>
    </w:p>
    <w:p w14:paraId="538880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Tiết 3: VIẾT</w:t>
      </w:r>
    </w:p>
    <w:p w14:paraId="0F3201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Bài: VIẾT MỞ BÀI VÀ KẾT BÀI CHO BÀI VĂN TẢ PHONG CẢ NH</w:t>
      </w:r>
    </w:p>
    <w:p w14:paraId="0C684B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 YÊU CẦU CẦN ĐẠT.</w:t>
      </w:r>
    </w:p>
    <w:p w14:paraId="1813088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1. Năng lực đặc thù:</w:t>
      </w:r>
    </w:p>
    <w:p w14:paraId="6DA6CC3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4"/>
          <w:lang w:eastAsia="en-US"/>
          <w14:ligatures w14:val="none"/>
        </w:rPr>
        <w:t xml:space="preserve"> - Biết cách viết mở bài và kết bài cho bài văn tả phong cảnh</w:t>
      </w:r>
    </w:p>
    <w:p w14:paraId="4128A7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Nắm được thành thạo cấu tạo, hình thức của một bài văn tả phong cảnh.</w:t>
      </w:r>
    </w:p>
    <w:p w14:paraId="115C5CA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Biết vận dụng kiến thức từ bài học để vận dụng vào thực tiễn.</w:t>
      </w:r>
    </w:p>
    <w:p w14:paraId="1F5AE9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2. Năng lực chung.</w:t>
      </w:r>
    </w:p>
    <w:p w14:paraId="7DC6535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tự chủ, tự học: Tích cực học tập, tiếp thu kiến thức để thực hiện tốt nội dung bài học.</w:t>
      </w:r>
    </w:p>
    <w:p w14:paraId="3C786D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giải quyết vấn đề và sáng tạo: Nâng cao kĩ năng làm vài tả phong cảnh.</w:t>
      </w:r>
    </w:p>
    <w:p w14:paraId="72FC5E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giao tiếp và hợp tác: Phát triển năng lực giao tiếp trong trò chơi và hoạt động nhóm.</w:t>
      </w:r>
    </w:p>
    <w:p w14:paraId="56D4225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3. Phẩm chất.</w:t>
      </w:r>
    </w:p>
    <w:p w14:paraId="7F6DC2C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Phẩm chất nhân ái: Biết cảm nhận được vẻ đẹp của thiên nhiên </w:t>
      </w:r>
    </w:p>
    <w:p w14:paraId="17EDE55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chăm chỉ: Có ý thức tự giác trong học tập, trò chơi và vận dụng.</w:t>
      </w:r>
    </w:p>
    <w:p w14:paraId="1C82F4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trách nhiệm: Biết giữ trật tự, lắng nghe và học tập nghiêm túc.</w:t>
      </w:r>
    </w:p>
    <w:p w14:paraId="66ED5BF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II. ĐỒ DÙNG DẠY HỌC.</w:t>
      </w:r>
    </w:p>
    <w:p w14:paraId="3AED947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Kế hoạch bài dạy, bài giảng Power point.</w:t>
      </w:r>
    </w:p>
    <w:p w14:paraId="476506C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SGK và các thiết bị, học liệu phục vụ cho tiết dạy.</w:t>
      </w:r>
    </w:p>
    <w:p w14:paraId="09C2A61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III. HOẠT ĐỘNG DẠY HỌC.</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396"/>
        <w:gridCol w:w="4500"/>
      </w:tblGrid>
      <w:tr w14:paraId="6CD3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0B6A7C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giáo viên</w:t>
            </w:r>
          </w:p>
        </w:tc>
        <w:tc>
          <w:tcPr>
            <w:tcW w:w="4938" w:type="dxa"/>
            <w:gridSpan w:val="3"/>
            <w:tcBorders>
              <w:bottom w:val="dashed" w:color="auto" w:sz="4" w:space="0"/>
            </w:tcBorders>
          </w:tcPr>
          <w:p w14:paraId="0F23D5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học sinh</w:t>
            </w:r>
          </w:p>
        </w:tc>
      </w:tr>
      <w:tr w14:paraId="63F5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bottom w:val="single" w:color="auto" w:sz="4" w:space="0"/>
            </w:tcBorders>
          </w:tcPr>
          <w:p w14:paraId="15CD0CDD">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1. Khởi động:</w:t>
            </w:r>
          </w:p>
          <w:p w14:paraId="767345E3">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Mục tiêu: </w:t>
            </w:r>
          </w:p>
          <w:p w14:paraId="3F4CF9DE">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Tạo không khí vui vẻ, phấn khởi trước giờ học.</w:t>
            </w:r>
          </w:p>
          <w:p w14:paraId="071AA2C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Kiểm tra kiến thức đã học của học sinh ở bài trước.</w:t>
            </w:r>
          </w:p>
          <w:p w14:paraId="23E359B4">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2AAC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403D9F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yêu cầu HS nhắc lại cách viết mở bài và kết bài tả cây cối, con vật đã học ở lớp 4.</w:t>
            </w:r>
          </w:p>
          <w:p w14:paraId="1713C91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mời các nhóm chia sẻ kết quả.</w:t>
            </w:r>
          </w:p>
          <w:p w14:paraId="6D1616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nhận xét, đánh giá và gợi ý thêm: </w:t>
            </w:r>
          </w:p>
          <w:p w14:paraId="0376819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i/>
                <w:iCs/>
                <w:kern w:val="0"/>
                <w:sz w:val="28"/>
                <w:szCs w:val="28"/>
                <w:lang w:eastAsia="en-US"/>
                <w14:ligatures w14:val="none"/>
              </w:rPr>
              <w:t>+ Mở bài: trực tiếp và gián tiếp.</w:t>
            </w:r>
          </w:p>
          <w:p w14:paraId="7455FE6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i/>
                <w:iCs/>
                <w:kern w:val="0"/>
                <w:sz w:val="28"/>
                <w:szCs w:val="28"/>
                <w:lang w:eastAsia="en-US"/>
                <w14:ligatures w14:val="none"/>
              </w:rPr>
              <w:t>+ Kết bài: mở rộng và không mở rộng.</w:t>
            </w:r>
          </w:p>
          <w:p w14:paraId="22B99CA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nhận xét và dẫn dắt vào bài mới: </w:t>
            </w:r>
            <w:r>
              <w:rPr>
                <w:rFonts w:ascii="Times New Roman" w:hAnsi="Times New Roman" w:eastAsia="Calibri" w:cs="Times New Roman"/>
                <w:i/>
                <w:iCs/>
                <w:kern w:val="0"/>
                <w:sz w:val="28"/>
                <w:szCs w:val="28"/>
                <w:lang w:eastAsia="en-US"/>
                <w14:ligatures w14:val="none"/>
              </w:rPr>
              <w:t>Các em đã biết hai cách mở bài (mở bài trực tiếp và mở bài gián tiếp) và hai cách kết bài (kết bài mở rộng và kết bài không mở rộng) cho bài văn miêu tả (tả cây cối, tả con vật). Tiết học này, các em tiếp tục tìm hiểu và luyện tập viết mở bài và kết bài cho bài văn tả phong cảnh.</w:t>
            </w:r>
          </w:p>
        </w:tc>
        <w:tc>
          <w:tcPr>
            <w:tcW w:w="4938" w:type="dxa"/>
            <w:gridSpan w:val="3"/>
            <w:tcBorders>
              <w:bottom w:val="dashed" w:color="auto" w:sz="4" w:space="0"/>
            </w:tcBorders>
          </w:tcPr>
          <w:p w14:paraId="2672714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HS nhắc lại kiến thức đã học. </w:t>
            </w:r>
          </w:p>
          <w:p w14:paraId="0F70B9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727C4A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2537DE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5492B2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7B63E10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49F081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chú ý lắng nghe.</w:t>
            </w:r>
          </w:p>
        </w:tc>
      </w:tr>
      <w:tr w14:paraId="78E1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318668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2. Khám phá.</w:t>
            </w:r>
          </w:p>
          <w:p w14:paraId="0C55FF2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1DF3013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4"/>
                <w:lang w:eastAsia="en-US"/>
                <w14:ligatures w14:val="none"/>
              </w:rPr>
              <w:t>- Nắm được các cách viết mở bài và kết bài cho bài văn tả phong cảnh.</w:t>
            </w:r>
          </w:p>
          <w:p w14:paraId="1A5A6B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4"/>
                <w:lang w:eastAsia="en-US"/>
                <w14:ligatures w14:val="none"/>
              </w:rPr>
              <w:t>- Nắm được kĩ thuật viết mở bài và kết bài.</w:t>
            </w:r>
          </w:p>
          <w:p w14:paraId="7C3575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Góp phần phát triển năng lực ngôn ngữ.</w:t>
            </w:r>
          </w:p>
          <w:p w14:paraId="29F361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3F01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59D0A97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7"/>
                <w:szCs w:val="27"/>
              </w:rPr>
            </w:pPr>
            <w:r>
              <w:rPr>
                <w:rFonts w:ascii="Times New Roman" w:hAnsi="Times New Roman" w:cs="Times New Roman"/>
                <w:b/>
                <w:color w:val="000000"/>
                <w:sz w:val="27"/>
                <w:szCs w:val="27"/>
                <w:lang w:val="vi-VN"/>
              </w:rPr>
              <w:t xml:space="preserve">- </w:t>
            </w:r>
            <w:r>
              <w:rPr>
                <w:rFonts w:ascii="Times New Roman" w:hAnsi="Times New Roman" w:cs="Times New Roman"/>
                <w:color w:val="000000"/>
                <w:sz w:val="27"/>
                <w:szCs w:val="27"/>
                <w:lang w:val="vi-VN"/>
              </w:rPr>
              <w:t xml:space="preserve">GV tổ chức cho HS xác định yêu cầu của BT1: </w:t>
            </w:r>
            <w:r>
              <w:rPr>
                <w:rFonts w:ascii="Times New Roman" w:hAnsi="Times New Roman" w:cs="Times New Roman"/>
                <w:i/>
                <w:color w:val="000000"/>
                <w:sz w:val="27"/>
                <w:szCs w:val="27"/>
                <w:lang w:val="vi-VN"/>
              </w:rPr>
              <w:t xml:space="preserve">So sánh các cách mở bài và kết bài dưới đây. </w:t>
            </w:r>
            <w:r>
              <w:rPr>
                <w:rFonts w:ascii="Times New Roman" w:hAnsi="Times New Roman" w:cs="Times New Roman"/>
                <w:i/>
                <w:color w:val="000000"/>
                <w:sz w:val="27"/>
                <w:szCs w:val="27"/>
              </w:rPr>
              <w:t xml:space="preserve">Em thích cách viết nào hơn? Vì sao?  </w:t>
            </w:r>
          </w:p>
          <w:p w14:paraId="35020D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7"/>
                <w:szCs w:val="27"/>
              </w:rPr>
            </w:pPr>
            <w:r>
              <w:rPr>
                <w:rFonts w:ascii="Times New Roman" w:hAnsi="Times New Roman" w:cs="Times New Roman"/>
                <w:sz w:val="27"/>
                <w:szCs w:val="27"/>
              </w:rPr>
              <w:drawing>
                <wp:inline distT="0" distB="0" distL="0" distR="0">
                  <wp:extent cx="3065780" cy="1790700"/>
                  <wp:effectExtent l="0" t="0" r="1270" b="0"/>
                  <wp:docPr id="3929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6062" name="Picture 1"/>
                          <pic:cNvPicPr>
                            <a:picLocks noChangeAspect="1"/>
                          </pic:cNvPicPr>
                        </pic:nvPicPr>
                        <pic:blipFill>
                          <a:blip r:embed="rId15"/>
                          <a:stretch>
                            <a:fillRect/>
                          </a:stretch>
                        </pic:blipFill>
                        <pic:spPr>
                          <a:xfrm>
                            <a:off x="0" y="0"/>
                            <a:ext cx="3079030" cy="1798075"/>
                          </a:xfrm>
                          <a:prstGeom prst="rect">
                            <a:avLst/>
                          </a:prstGeom>
                        </pic:spPr>
                      </pic:pic>
                    </a:graphicData>
                  </a:graphic>
                </wp:inline>
              </w:drawing>
            </w:r>
          </w:p>
          <w:p w14:paraId="2AC0541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lang w:val="vi-VN"/>
              </w:rPr>
              <w:t>+ GV tổ chức ho</w:t>
            </w:r>
            <w:r>
              <w:rPr>
                <w:rFonts w:ascii="Times New Roman" w:hAnsi="Times New Roman" w:cs="Times New Roman"/>
                <w:color w:val="000000"/>
                <w:sz w:val="27"/>
                <w:szCs w:val="27"/>
              </w:rPr>
              <w:t xml:space="preserve">ạt động cho HS theo kĩ thuật </w:t>
            </w:r>
            <w:r>
              <w:rPr>
                <w:rFonts w:ascii="Times New Roman" w:hAnsi="Times New Roman" w:cs="Times New Roman"/>
                <w:i/>
                <w:iCs/>
                <w:color w:val="000000"/>
                <w:sz w:val="27"/>
                <w:szCs w:val="27"/>
              </w:rPr>
              <w:t xml:space="preserve">Mảnh ghép </w:t>
            </w:r>
            <w:r>
              <w:rPr>
                <w:rFonts w:ascii="Times New Roman" w:hAnsi="Times New Roman" w:cs="Times New Roman"/>
                <w:color w:val="000000"/>
                <w:sz w:val="27"/>
                <w:szCs w:val="27"/>
              </w:rPr>
              <w:t xml:space="preserve">và </w:t>
            </w:r>
            <w:r>
              <w:rPr>
                <w:rFonts w:ascii="Times New Roman" w:hAnsi="Times New Roman" w:cs="Times New Roman"/>
                <w:i/>
                <w:iCs/>
                <w:color w:val="000000"/>
                <w:sz w:val="27"/>
                <w:szCs w:val="27"/>
              </w:rPr>
              <w:t>Khăn trải bàn</w:t>
            </w:r>
          </w:p>
          <w:p w14:paraId="2F678B11">
            <w:pPr>
              <w:pStyle w:val="19"/>
              <w:keepNext w:val="0"/>
              <w:keepLines w:val="0"/>
              <w:pageBreakBefore w:val="0"/>
              <w:widowControl/>
              <w:numPr>
                <w:ilvl w:val="0"/>
                <w:numId w:val="3"/>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1/2 lớp sẽ đi so sánh mở bài </w:t>
            </w:r>
          </w:p>
          <w:p w14:paraId="324EDD4C">
            <w:pPr>
              <w:pStyle w:val="19"/>
              <w:keepNext w:val="0"/>
              <w:keepLines w:val="0"/>
              <w:pageBreakBefore w:val="0"/>
              <w:widowControl/>
              <w:numPr>
                <w:ilvl w:val="0"/>
                <w:numId w:val="3"/>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1/2 lớp sẽ đi so sánh kết bài </w:t>
            </w:r>
          </w:p>
          <w:p w14:paraId="168C8973">
            <w:pPr>
              <w:pStyle w:val="19"/>
              <w:keepNext w:val="0"/>
              <w:keepLines w:val="0"/>
              <w:pageBreakBefore w:val="0"/>
              <w:widowControl/>
              <w:numPr>
                <w:ilvl w:val="0"/>
                <w:numId w:val="3"/>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2 nhóm tập hợp đáp án và rút ra kết luận</w:t>
            </w:r>
          </w:p>
          <w:p w14:paraId="2881B64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mời các nhóm đại diện lên trình bày kết quả, nhóm khác lắng nghe và nhận xét. </w:t>
            </w:r>
          </w:p>
          <w:p w14:paraId="133A8FC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nhận xét, chốp đáp án: </w:t>
            </w:r>
          </w:p>
          <w:p w14:paraId="48AB3B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Về mở bài: Hai cách mở bài đều giới thiệu tên phong cảnh, cũng là địa điểm có phong cảnh và những cảnh vật nổi bật, để lại ấn tượng cho mọi người nhất (nơi có nhiều hoa, nhiều thông và nhiều hồ nước đẹp). Mỗi cách mở bài có ưu điểm riêng: </w:t>
            </w:r>
          </w:p>
          <w:p w14:paraId="6C27FE58">
            <w:pPr>
              <w:pStyle w:val="19"/>
              <w:keepNext w:val="0"/>
              <w:keepLines w:val="0"/>
              <w:pageBreakBefore w:val="0"/>
              <w:widowControl/>
              <w:numPr>
                <w:ilvl w:val="0"/>
                <w:numId w:val="4"/>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Mở bài trực tiếp: ngắn gọn nhưng hàm súc, dễ nhớ và tạo ấn tượng mạnh. </w:t>
            </w:r>
          </w:p>
          <w:p w14:paraId="555555BA">
            <w:pPr>
              <w:pStyle w:val="19"/>
              <w:keepNext w:val="0"/>
              <w:keepLines w:val="0"/>
              <w:pageBreakBefore w:val="0"/>
              <w:widowControl/>
              <w:numPr>
                <w:ilvl w:val="0"/>
                <w:numId w:val="4"/>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Mở bài gián tiếp: đoạn văn có nhiều câu hơn, có nhiều thông tin hơn. </w:t>
            </w:r>
          </w:p>
          <w:p w14:paraId="45C69F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Về kết bài: Hai cách kết bài đều nhấn mạnh ấn tượng về vẻ đẹp của phong cảnh. Mỗi cách kết bài đều có cái hay riêng. </w:t>
            </w:r>
          </w:p>
          <w:p w14:paraId="6FED7681">
            <w:pPr>
              <w:pStyle w:val="19"/>
              <w:keepNext w:val="0"/>
              <w:keepLines w:val="0"/>
              <w:pageBreakBefore w:val="0"/>
              <w:widowControl/>
              <w:numPr>
                <w:ilvl w:val="0"/>
                <w:numId w:val="5"/>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Kết bài không mở rộng: ngắn gọn, súc tích, gây ấn tượng với người đọc. </w:t>
            </w:r>
          </w:p>
          <w:p w14:paraId="03E81672">
            <w:pPr>
              <w:pStyle w:val="19"/>
              <w:keepNext w:val="0"/>
              <w:keepLines w:val="0"/>
              <w:pageBreakBefore w:val="0"/>
              <w:widowControl/>
              <w:numPr>
                <w:ilvl w:val="0"/>
                <w:numId w:val="5"/>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Kết bài mở rộng: làm cho ý của kết bài phong phú hơn, tạo kết nối với người đọc dễ dàng hơn. </w:t>
            </w:r>
          </w:p>
          <w:p w14:paraId="6FA40A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GV nhận xét, đánh giá hoạt động của HS.</w:t>
            </w:r>
          </w:p>
        </w:tc>
        <w:tc>
          <w:tcPr>
            <w:tcW w:w="4896" w:type="dxa"/>
            <w:gridSpan w:val="2"/>
            <w:tcBorders>
              <w:top w:val="dashed" w:color="auto" w:sz="4" w:space="0"/>
              <w:bottom w:val="dashed" w:color="auto" w:sz="4" w:space="0"/>
            </w:tcBorders>
          </w:tcPr>
          <w:p w14:paraId="0FEFA6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và xác định yêu cầu đề bài</w:t>
            </w:r>
          </w:p>
          <w:p w14:paraId="7746459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7AEFED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B6BC4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AC601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289EFE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0017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D5CD3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D7EA2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5839D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0C5E6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753E5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041890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E0A7F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1FA8A6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B99CCA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hoạt động theo nhóm</w:t>
            </w:r>
          </w:p>
          <w:p w14:paraId="1A80F1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65B11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5AEF8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A77C99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3F311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8BFF5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8B801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trình bày trước lớp</w:t>
            </w:r>
          </w:p>
          <w:p w14:paraId="5F33235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CE942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81194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3BDF0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w:t>
            </w:r>
          </w:p>
          <w:p w14:paraId="0C989FF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F9CEC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121175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102AD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52AF2A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354FA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BFE45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7D75C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8F72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1AB44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EBE34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AD413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E112B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CA7FE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631D97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131BE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3DAD3B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B1BD29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349C6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C90AAA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DE897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và tiếp thu</w:t>
            </w:r>
          </w:p>
        </w:tc>
      </w:tr>
      <w:tr w14:paraId="6A90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6642B8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 xml:space="preserve">- </w:t>
            </w:r>
            <w:r>
              <w:rPr>
                <w:rFonts w:ascii="Times New Roman" w:hAnsi="Times New Roman" w:cs="Times New Roman"/>
                <w:color w:val="000000"/>
                <w:sz w:val="27"/>
                <w:szCs w:val="27"/>
                <w:lang w:val="vi-VN"/>
              </w:rPr>
              <w:t xml:space="preserve">GV tổ chức hoạt động cho HS xác định yêu cầu nhiệm vụ BT2: </w:t>
            </w:r>
          </w:p>
          <w:p w14:paraId="28B19D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xml:space="preserve">Viết mở bài gián tiếp và kết bài mở rộng cho bài Bốn mùa trong ánh nước. </w:t>
            </w:r>
          </w:p>
          <w:p w14:paraId="40F70D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7"/>
                <w:szCs w:val="27"/>
                <w:lang w:val="vi-VN"/>
              </w:rPr>
            </w:pPr>
            <w:r>
              <w:rPr>
                <w:rFonts w:ascii="Times New Roman" w:hAnsi="Times New Roman" w:cs="Times New Roman"/>
                <w:color w:val="000000"/>
                <w:sz w:val="27"/>
                <w:szCs w:val="27"/>
                <w:lang w:val="vi-VN"/>
              </w:rPr>
              <w:t xml:space="preserve">- GV chia nhóm cho HS thảo luận, cả lớp chia làm bốn nhóm thực hiện kĩ thuật </w:t>
            </w:r>
            <w:r>
              <w:rPr>
                <w:rFonts w:ascii="Times New Roman" w:hAnsi="Times New Roman" w:cs="Times New Roman"/>
                <w:i/>
                <w:color w:val="000000"/>
                <w:sz w:val="27"/>
                <w:szCs w:val="27"/>
                <w:lang w:val="vi-VN"/>
              </w:rPr>
              <w:t xml:space="preserve">Mảnh ghép: </w:t>
            </w:r>
          </w:p>
          <w:p w14:paraId="60C381C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+ 1/2 lớp viết mở bài gián tiếp</w:t>
            </w:r>
          </w:p>
          <w:p w14:paraId="475768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 xml:space="preserve">+ 1/2 lớp viết kết bài mở rộng </w:t>
            </w:r>
          </w:p>
          <w:p w14:paraId="7F508D8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gợi ý cho HS cách viết: </w:t>
            </w:r>
          </w:p>
          <w:p w14:paraId="50515E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lang w:val="vi-VN"/>
              </w:rPr>
            </w:pPr>
            <w:r>
              <w:rPr>
                <w:rFonts w:ascii="Times New Roman" w:hAnsi="Times New Roman" w:cs="Times New Roman"/>
                <w:i/>
                <w:iCs/>
                <w:color w:val="000000"/>
                <w:sz w:val="27"/>
                <w:szCs w:val="27"/>
                <w:lang w:val="vi-VN"/>
              </w:rPr>
              <w:t xml:space="preserve">+ Đối với mở bài gián tiếp, HS cần đưa những câu thơ/ châm ngôn/ ca dao/ tục ngữ/ thành ngữ để dẫn dắt, giới thiệu về phong cảnh Hồ Hoàn Kiếm, đưa ra những điển tích điển cố về Hồ Hoàn Kiếm, hoặc gợi ra những câu chuyện liên quan đến Hồ Hoàn Kiếm. </w:t>
            </w:r>
          </w:p>
          <w:p w14:paraId="5CA865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lang w:val="vi-VN"/>
              </w:rPr>
            </w:pPr>
            <w:r>
              <w:rPr>
                <w:rFonts w:ascii="Times New Roman" w:hAnsi="Times New Roman" w:cs="Times New Roman"/>
                <w:i/>
                <w:iCs/>
                <w:color w:val="000000"/>
                <w:sz w:val="27"/>
                <w:szCs w:val="27"/>
                <w:lang w:val="vi-VN"/>
              </w:rPr>
              <w:t xml:space="preserve">+ Đối với kết bài mở rộng, HS có thể giải thích vì sao người dân mọi miền đất nước về thăm Hà Nội bao giờ cũng đến Hồ Hoàn Kiếm, những giá trị vật chất, tinh thần và văn hóa của Hồ Hoàn Kiếm, tưởng tượng sau này lớn lên và nhớ về Hồ Hoàn Kiếm cùng những kỉ niệm đã có Hồ Hoàn Kiếm. </w:t>
            </w:r>
          </w:p>
          <w:p w14:paraId="435890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14:paraId="379FCD5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nhận xét, chốt đáp án: </w:t>
            </w:r>
          </w:p>
          <w:p w14:paraId="4AE02A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lang w:val="vi-VN"/>
              </w:rPr>
              <w:t xml:space="preserve">- GV nhận xét, đánh giá hoạt động của HS. </w:t>
            </w:r>
          </w:p>
        </w:tc>
        <w:tc>
          <w:tcPr>
            <w:tcW w:w="4896" w:type="dxa"/>
            <w:gridSpan w:val="2"/>
            <w:tcBorders>
              <w:top w:val="dashed" w:color="auto" w:sz="4" w:space="0"/>
              <w:bottom w:val="dashed" w:color="auto" w:sz="4" w:space="0"/>
            </w:tcBorders>
          </w:tcPr>
          <w:p w14:paraId="14C6C4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xác định yêu cầu đề bài</w:t>
            </w:r>
          </w:p>
          <w:p w14:paraId="63FA75F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65F45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D4E67E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3314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55B25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thảo luận nhóm</w:t>
            </w:r>
          </w:p>
          <w:p w14:paraId="5575BA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6CA77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3898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7EF065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36871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891BA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ADD6E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47171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13FF12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7F43FF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A4A90E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E75D47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F4926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86B9BE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F94DA9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2DE3F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A199D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D5E51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AC6EB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51C604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3AD2C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trình bày trước lớp</w:t>
            </w:r>
          </w:p>
          <w:p w14:paraId="6136A1B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6D8289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8694B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w:t>
            </w:r>
          </w:p>
        </w:tc>
      </w:tr>
      <w:tr w14:paraId="31E7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511D09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3. Luyện tập.</w:t>
            </w:r>
          </w:p>
          <w:p w14:paraId="620BC8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Mục tiêu: </w:t>
            </w:r>
          </w:p>
          <w:p w14:paraId="5C0AD4F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Rút ra được những lưu ý khi viết mở bài và kết bài cho bài văn tả phong cảnh. </w:t>
            </w:r>
          </w:p>
          <w:p w14:paraId="28C53D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13D0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gridSpan w:val="3"/>
            <w:tcBorders>
              <w:top w:val="dashed" w:color="auto" w:sz="4" w:space="0"/>
              <w:bottom w:val="dashed" w:color="auto" w:sz="4" w:space="0"/>
            </w:tcBorders>
          </w:tcPr>
          <w:p w14:paraId="44A479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7"/>
                <w:szCs w:val="27"/>
                <w:lang w:val="vi-VN"/>
              </w:rPr>
            </w:pPr>
            <w:r>
              <w:rPr>
                <w:rFonts w:ascii="Times New Roman" w:hAnsi="Times New Roman" w:eastAsia="Calibri" w:cs="Times New Roman"/>
                <w:bCs/>
                <w:kern w:val="0"/>
                <w:sz w:val="28"/>
                <w:szCs w:val="28"/>
                <w:lang w:eastAsia="en-US"/>
                <w14:ligatures w14:val="none"/>
              </w:rPr>
              <w:t xml:space="preserve">- </w:t>
            </w:r>
            <w:r>
              <w:rPr>
                <w:rFonts w:ascii="Times New Roman" w:hAnsi="Times New Roman" w:cs="Times New Roman"/>
                <w:color w:val="000000"/>
                <w:sz w:val="27"/>
                <w:szCs w:val="27"/>
                <w:lang w:val="vi-VN"/>
              </w:rPr>
              <w:t xml:space="preserve">GV giao nhiệm vụ HS đọc BT3: </w:t>
            </w:r>
            <w:r>
              <w:rPr>
                <w:rFonts w:ascii="Times New Roman" w:hAnsi="Times New Roman" w:cs="Times New Roman"/>
                <w:i/>
                <w:color w:val="000000"/>
                <w:sz w:val="27"/>
                <w:szCs w:val="27"/>
                <w:lang w:val="vi-VN"/>
              </w:rPr>
              <w:t>Trao đổi về cách viết mở bài gián tiếp và kết bài mở rộng cho bài văn tả phong cảnh:</w:t>
            </w:r>
          </w:p>
          <w:p w14:paraId="74D666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7"/>
                <w:szCs w:val="27"/>
                <w:lang w:val="vi-VN"/>
              </w:rPr>
            </w:pPr>
            <w:r>
              <w:rPr>
                <w:rFonts w:ascii="Times New Roman" w:hAnsi="Times New Roman" w:cs="Times New Roman"/>
                <w:b/>
                <w:bCs/>
                <w:i/>
                <w:color w:val="FF0000"/>
                <w:sz w:val="27"/>
                <w:szCs w:val="27"/>
                <w:lang w:val="vi-VN"/>
              </w:rPr>
              <w:t xml:space="preserve">G: </w:t>
            </w:r>
            <w:r>
              <w:rPr>
                <w:rFonts w:ascii="Times New Roman" w:hAnsi="Times New Roman" w:cs="Times New Roman"/>
                <w:i/>
                <w:color w:val="000000"/>
                <w:sz w:val="27"/>
                <w:szCs w:val="27"/>
                <w:lang w:val="vi-VN"/>
              </w:rPr>
              <w:t xml:space="preserve"> </w:t>
            </w:r>
          </w:p>
          <w:p w14:paraId="6022CEF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lang w:val="vi-VN"/>
              </w:rPr>
            </w:pPr>
            <w:r>
              <w:rPr>
                <w:rFonts w:ascii="Times New Roman" w:hAnsi="Times New Roman" w:cs="Times New Roman"/>
                <w:i/>
                <w:iCs/>
                <w:color w:val="000000"/>
                <w:sz w:val="27"/>
                <w:szCs w:val="27"/>
                <w:lang w:val="vi-VN"/>
              </w:rPr>
              <w:t xml:space="preserve">Khi viết mở bài gián tiếp, có thể bắt đầu như thế nào để dẫn vào phần giới thiệu phong cảnh? </w:t>
            </w:r>
          </w:p>
          <w:p w14:paraId="326A9BE5">
            <w:pPr>
              <w:pStyle w:val="19"/>
              <w:keepNext w:val="0"/>
              <w:keepLines w:val="0"/>
              <w:pageBreakBefore w:val="0"/>
              <w:widowControl/>
              <w:numPr>
                <w:ilvl w:val="0"/>
                <w:numId w:val="6"/>
              </w:numPr>
              <w:kinsoku/>
              <w:wordWrap/>
              <w:overflowPunct/>
              <w:topLinePunct w:val="0"/>
              <w:autoSpaceDE/>
              <w:autoSpaceDN/>
              <w:bidi w:val="0"/>
              <w:adjustRightInd/>
              <w:snapToGrid/>
              <w:spacing w:line="240" w:lineRule="auto"/>
              <w:jc w:val="both"/>
              <w:textAlignment w:val="auto"/>
              <w:rPr>
                <w:i/>
                <w:iCs/>
                <w:color w:val="000000"/>
                <w:sz w:val="27"/>
                <w:szCs w:val="27"/>
                <w:lang w:val="vi-VN"/>
              </w:rPr>
            </w:pPr>
            <w:r>
              <w:rPr>
                <w:i/>
                <w:iCs/>
                <w:color w:val="000000"/>
                <w:sz w:val="27"/>
                <w:szCs w:val="27"/>
                <w:lang w:val="vi-VN"/>
              </w:rPr>
              <w:t xml:space="preserve">Nhớ về một số nơi có phong cảnh đẹp em từng đến thăm hoặc được xem trên ti vi, trong tranh ảnh,… </w:t>
            </w:r>
          </w:p>
          <w:p w14:paraId="3EEB6294">
            <w:pPr>
              <w:pStyle w:val="19"/>
              <w:keepNext w:val="0"/>
              <w:keepLines w:val="0"/>
              <w:pageBreakBefore w:val="0"/>
              <w:widowControl/>
              <w:numPr>
                <w:ilvl w:val="0"/>
                <w:numId w:val="6"/>
              </w:numPr>
              <w:kinsoku/>
              <w:wordWrap/>
              <w:overflowPunct/>
              <w:topLinePunct w:val="0"/>
              <w:autoSpaceDE/>
              <w:autoSpaceDN/>
              <w:bidi w:val="0"/>
              <w:adjustRightInd/>
              <w:snapToGrid/>
              <w:spacing w:line="240" w:lineRule="auto"/>
              <w:jc w:val="both"/>
              <w:textAlignment w:val="auto"/>
              <w:rPr>
                <w:i/>
                <w:iCs/>
                <w:color w:val="000000"/>
                <w:sz w:val="27"/>
                <w:szCs w:val="27"/>
                <w:lang w:val="vi-VN"/>
              </w:rPr>
            </w:pPr>
            <w:r>
              <w:rPr>
                <w:i/>
                <w:iCs/>
                <w:color w:val="000000"/>
                <w:sz w:val="27"/>
                <w:szCs w:val="27"/>
                <w:lang w:val="vi-VN"/>
              </w:rPr>
              <w:t xml:space="preserve">Nghe một bài hát hoặc đọc một bài thơ, bài văn,… có nhắc đến vẻ đẹp của cảnh vật thiên nhiên,… </w:t>
            </w:r>
          </w:p>
          <w:p w14:paraId="67319F0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lang w:val="vi-VN"/>
              </w:rPr>
            </w:pPr>
            <w:r>
              <w:rPr>
                <w:rFonts w:ascii="Times New Roman" w:hAnsi="Times New Roman" w:cs="Times New Roman"/>
                <w:i/>
                <w:iCs/>
                <w:color w:val="000000"/>
                <w:sz w:val="27"/>
                <w:szCs w:val="27"/>
                <w:lang w:val="vi-VN"/>
              </w:rPr>
              <w:t xml:space="preserve">Khi viết kết bài mở rộng, nên mở rộng theo hướng nào? </w:t>
            </w:r>
          </w:p>
          <w:p w14:paraId="75AFCD60">
            <w:pPr>
              <w:pStyle w:val="19"/>
              <w:keepNext w:val="0"/>
              <w:keepLines w:val="0"/>
              <w:pageBreakBefore w:val="0"/>
              <w:widowControl/>
              <w:numPr>
                <w:ilvl w:val="0"/>
                <w:numId w:val="7"/>
              </w:numPr>
              <w:kinsoku/>
              <w:wordWrap/>
              <w:overflowPunct/>
              <w:topLinePunct w:val="0"/>
              <w:autoSpaceDE/>
              <w:autoSpaceDN/>
              <w:bidi w:val="0"/>
              <w:adjustRightInd/>
              <w:snapToGrid/>
              <w:spacing w:line="240" w:lineRule="auto"/>
              <w:jc w:val="both"/>
              <w:textAlignment w:val="auto"/>
              <w:rPr>
                <w:i/>
                <w:iCs/>
                <w:color w:val="000000"/>
                <w:sz w:val="27"/>
                <w:szCs w:val="27"/>
                <w:lang w:val="vi-VN"/>
              </w:rPr>
            </w:pPr>
            <w:r>
              <w:rPr>
                <w:i/>
                <w:iCs/>
                <w:color w:val="000000"/>
                <w:sz w:val="27"/>
                <w:szCs w:val="27"/>
                <w:lang w:val="vi-VN"/>
              </w:rPr>
              <w:t xml:space="preserve">Nghĩ về những người thầm lặng góp sức, chung tay giữ gìn, bảo vệ vẻ đẹp của cảnh vật thiên nhiên,… </w:t>
            </w:r>
          </w:p>
          <w:p w14:paraId="7466CE4A">
            <w:pPr>
              <w:pStyle w:val="19"/>
              <w:keepNext w:val="0"/>
              <w:keepLines w:val="0"/>
              <w:pageBreakBefore w:val="0"/>
              <w:widowControl/>
              <w:numPr>
                <w:ilvl w:val="0"/>
                <w:numId w:val="7"/>
              </w:numPr>
              <w:kinsoku/>
              <w:wordWrap/>
              <w:overflowPunct/>
              <w:topLinePunct w:val="0"/>
              <w:autoSpaceDE/>
              <w:autoSpaceDN/>
              <w:bidi w:val="0"/>
              <w:adjustRightInd/>
              <w:snapToGrid/>
              <w:spacing w:line="240" w:lineRule="auto"/>
              <w:jc w:val="both"/>
              <w:textAlignment w:val="auto"/>
              <w:rPr>
                <w:i/>
                <w:iCs/>
                <w:color w:val="000000"/>
                <w:sz w:val="27"/>
                <w:szCs w:val="27"/>
                <w:lang w:val="vi-VN"/>
              </w:rPr>
            </w:pPr>
            <w:r>
              <w:rPr>
                <w:i/>
                <w:iCs/>
                <w:color w:val="000000"/>
                <w:sz w:val="27"/>
                <w:szCs w:val="27"/>
                <w:lang w:val="vi-VN"/>
              </w:rPr>
              <w:t xml:space="preserve">Tưởng tượng về những thay đổi của cảnh vật thiên nhiên theo thời gian,… </w:t>
            </w:r>
          </w:p>
          <w:p w14:paraId="7F64E0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lang w:val="vi-VN"/>
              </w:rPr>
              <w:t>+ GV tổ chức cho HS thảo luận nhóm, thống nhất kết quả.</w:t>
            </w:r>
          </w:p>
          <w:p w14:paraId="5C0ACC7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mời 1 – 2 nhóm HS chia sẻ kết quả trước lớp, các nhóm khác nhận xét, bổ sung (nếu có).</w:t>
            </w:r>
          </w:p>
          <w:p w14:paraId="21E92A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 GV nhận xét, đánh giá hoạt động của HS. </w:t>
            </w:r>
          </w:p>
        </w:tc>
        <w:tc>
          <w:tcPr>
            <w:tcW w:w="4500" w:type="dxa"/>
            <w:tcBorders>
              <w:top w:val="dashed" w:color="auto" w:sz="4" w:space="0"/>
              <w:bottom w:val="dashed" w:color="auto" w:sz="4" w:space="0"/>
            </w:tcBorders>
          </w:tcPr>
          <w:p w14:paraId="090DB5C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nhiệm vụ BT.</w:t>
            </w:r>
          </w:p>
          <w:p w14:paraId="27602A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E3DDEF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D8DB3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13648A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24326A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8A795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2DCCA7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92057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00E47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E8BFD3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4A5DE1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3E015C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D53E59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DCEBCC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FEF24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D57C87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FDDFB8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FAC0A5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0E9621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w:t>
            </w:r>
            <w:r>
              <w:rPr>
                <w:rFonts w:hint="default" w:ascii="Times New Roman" w:hAnsi="Times New Roman" w:eastAsia="Calibri" w:cs="Times New Roman"/>
                <w:kern w:val="0"/>
                <w:sz w:val="28"/>
                <w:szCs w:val="28"/>
                <w:lang w:val="vi-VN" w:eastAsia="en-US"/>
                <w14:ligatures w14:val="none"/>
              </w:rPr>
              <w:t>S</w:t>
            </w:r>
            <w:r>
              <w:rPr>
                <w:rFonts w:ascii="Times New Roman" w:hAnsi="Times New Roman" w:eastAsia="Calibri" w:cs="Times New Roman"/>
                <w:kern w:val="0"/>
                <w:sz w:val="28"/>
                <w:szCs w:val="28"/>
                <w:lang w:val="nl-NL" w:eastAsia="en-US"/>
                <w14:ligatures w14:val="none"/>
              </w:rPr>
              <w:t xml:space="preserve"> thảo luận nhóm</w:t>
            </w:r>
          </w:p>
          <w:p w14:paraId="0F95B4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chia sẻ kết quả trước lớp</w:t>
            </w:r>
          </w:p>
          <w:p w14:paraId="3296C40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B24F4C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w:t>
            </w:r>
          </w:p>
        </w:tc>
      </w:tr>
      <w:tr w14:paraId="0778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3264F36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4. Vận dụng trải nghiệm.</w:t>
            </w:r>
          </w:p>
          <w:p w14:paraId="65DA9460">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0D7B1E8A">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Củng cố những kiến thức đã học trong tiết học để học sinh khắc sâu nội dung.</w:t>
            </w:r>
          </w:p>
          <w:p w14:paraId="474F4AAE">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Vận dụng kiến thức đã học vào thực tiễn.</w:t>
            </w:r>
          </w:p>
          <w:p w14:paraId="47F0D80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Chia sẻ với người thân dàn ý bài viết của em và trao đổi về cách sáng tạo cho câu chuyện.</w:t>
            </w:r>
          </w:p>
          <w:p w14:paraId="7D9CE7DF">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4BF7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single" w:color="auto" w:sz="4" w:space="0"/>
            </w:tcBorders>
          </w:tcPr>
          <w:p w14:paraId="2F755B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giao nhiệm vụ cho HS đọc và yêu cầu </w:t>
            </w:r>
            <w:r>
              <w:rPr>
                <w:rFonts w:ascii="Times New Roman" w:hAnsi="Times New Roman" w:eastAsia="Calibri" w:cs="Times New Roman"/>
                <w:b/>
                <w:bCs/>
                <w:kern w:val="0"/>
                <w:sz w:val="28"/>
                <w:szCs w:val="28"/>
                <w:lang w:eastAsia="en-US"/>
                <w14:ligatures w14:val="none"/>
              </w:rPr>
              <w:t>BT4:</w:t>
            </w:r>
            <w:r>
              <w:rPr>
                <w:rFonts w:ascii="Times New Roman" w:hAnsi="Times New Roman" w:eastAsia="Calibri" w:cs="Times New Roman"/>
                <w:kern w:val="0"/>
                <w:sz w:val="28"/>
                <w:szCs w:val="28"/>
                <w:lang w:eastAsia="en-US"/>
                <w14:ligatures w14:val="none"/>
              </w:rPr>
              <w:t xml:space="preserve"> Chia sẻ với người thân nội dung mở bài và kết bài em đã viết: </w:t>
            </w:r>
          </w:p>
          <w:p w14:paraId="443383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tổ chức cho HS trao đổi, thống nhất kết quả trong nhóm nhỏ.</w:t>
            </w:r>
          </w:p>
          <w:p w14:paraId="075332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mời 1 – 2 nhóm HS chia sẻ kết quả trước lớp, các nhóm HS khác lắng nghe, nhận xét và bổ sung (nếu có).</w:t>
            </w:r>
          </w:p>
          <w:p w14:paraId="0A9F5CA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nhận xét, đánh giá và chốt đáp án: </w:t>
            </w:r>
          </w:p>
          <w:p w14:paraId="6212F27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Dặn dò bài về nhà.</w:t>
            </w:r>
          </w:p>
        </w:tc>
        <w:tc>
          <w:tcPr>
            <w:tcW w:w="4938" w:type="dxa"/>
            <w:gridSpan w:val="3"/>
            <w:tcBorders>
              <w:top w:val="dashed" w:color="auto" w:sz="4" w:space="0"/>
              <w:bottom w:val="single" w:color="auto" w:sz="4" w:space="0"/>
            </w:tcBorders>
          </w:tcPr>
          <w:p w14:paraId="3DF887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xác định yêu cầu BT.</w:t>
            </w:r>
          </w:p>
          <w:p w14:paraId="4FC5154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47C89C4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0262109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thực hiện theo hướng dẫn của GV.</w:t>
            </w:r>
          </w:p>
          <w:p w14:paraId="60D7E0F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0722FE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chia sẻ đáp án.</w:t>
            </w:r>
          </w:p>
          <w:p w14:paraId="648CE3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570D57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0C0972B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 và tiếp thu.</w:t>
            </w:r>
          </w:p>
          <w:p w14:paraId="3BF89E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 tiếp thu.</w:t>
            </w:r>
          </w:p>
        </w:tc>
      </w:tr>
    </w:tbl>
    <w:p w14:paraId="7F75DBE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IV. ĐIỀU CHỈNH SAU BÀI DẠY:</w:t>
      </w:r>
    </w:p>
    <w:p w14:paraId="678225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06DEDD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2B186448">
      <w:pPr>
        <w:keepNext w:val="0"/>
        <w:keepLines w:val="0"/>
        <w:pageBreakBefore w:val="0"/>
        <w:widowControl/>
        <w:kinsoku/>
        <w:wordWrap w:val="0"/>
        <w:overflowPunct/>
        <w:topLinePunct w:val="0"/>
        <w:autoSpaceDE/>
        <w:autoSpaceDN/>
        <w:bidi w:val="0"/>
        <w:adjustRightInd/>
        <w:snapToGrid/>
        <w:spacing w:after="0" w:line="240" w:lineRule="auto"/>
        <w:jc w:val="right"/>
        <w:textAlignment w:val="auto"/>
        <w:rPr>
          <w:rFonts w:hint="default" w:ascii="Times New Roman" w:hAnsi="Times New Roman" w:eastAsia="Calibri" w:cs="Times New Roman"/>
          <w:kern w:val="0"/>
          <w:sz w:val="28"/>
          <w:szCs w:val="28"/>
          <w:lang w:val="vi-VN" w:eastAsia="en-US"/>
          <w14:ligatures w14:val="none"/>
        </w:rPr>
      </w:pPr>
    </w:p>
    <w:p w14:paraId="2EE2B875">
      <w:pPr>
        <w:keepNext w:val="0"/>
        <w:keepLines w:val="0"/>
        <w:pageBreakBefore w:val="0"/>
        <w:widowControl/>
        <w:kinsoku/>
        <w:wordWrap w:val="0"/>
        <w:overflowPunct/>
        <w:topLinePunct w:val="0"/>
        <w:autoSpaceDE/>
        <w:autoSpaceDN/>
        <w:bidi w:val="0"/>
        <w:adjustRightInd/>
        <w:snapToGrid/>
        <w:spacing w:after="0" w:line="240" w:lineRule="auto"/>
        <w:jc w:val="right"/>
        <w:textAlignment w:val="auto"/>
        <w:rPr>
          <w:rFonts w:hint="default" w:ascii="Times New Roman" w:hAnsi="Times New Roman" w:eastAsia="Calibri" w:cs="Times New Roman"/>
          <w:kern w:val="0"/>
          <w:sz w:val="28"/>
          <w:szCs w:val="28"/>
          <w:lang w:val="vi-VN" w:eastAsia="en-US"/>
          <w14:ligatures w14:val="none"/>
        </w:rPr>
      </w:pPr>
      <w:r>
        <w:rPr>
          <w:rFonts w:hint="default" w:ascii="Times New Roman" w:hAnsi="Times New Roman" w:eastAsia="Calibri" w:cs="Times New Roman"/>
          <w:kern w:val="0"/>
          <w:sz w:val="28"/>
          <w:szCs w:val="28"/>
          <w:lang w:val="vi-VN" w:eastAsia="en-US"/>
          <w14:ligatures w14:val="none"/>
        </w:rPr>
        <w:t>Thứ tư ngày 16 tháng 10 năm 2024</w:t>
      </w:r>
    </w:p>
    <w:p w14:paraId="64E7CC04">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bCs/>
          <w:kern w:val="0"/>
          <w:sz w:val="28"/>
          <w:szCs w:val="28"/>
          <w:u w:val="single"/>
          <w:lang w:val="vi-VN" w:eastAsia="en-US"/>
          <w14:ligatures w14:val="none"/>
        </w:rPr>
      </w:pPr>
      <w:r>
        <w:rPr>
          <w:rFonts w:hint="default" w:ascii="Times New Roman" w:hAnsi="Times New Roman" w:eastAsia="Calibri" w:cs="Times New Roman"/>
          <w:b/>
          <w:bCs/>
          <w:kern w:val="0"/>
          <w:sz w:val="28"/>
          <w:szCs w:val="28"/>
          <w:u w:val="single"/>
          <w:lang w:val="vi-VN" w:eastAsia="en-US"/>
          <w14:ligatures w14:val="none"/>
        </w:rPr>
        <w:t>TIẾNG VIỆT</w:t>
      </w:r>
    </w:p>
    <w:p w14:paraId="787A7088">
      <w:pPr>
        <w:keepNext/>
        <w:keepLines/>
        <w:pageBreakBefore w:val="0"/>
        <w:widowControl/>
        <w:kinsoku/>
        <w:wordWrap/>
        <w:overflowPunct/>
        <w:topLinePunct w:val="0"/>
        <w:autoSpaceDE/>
        <w:autoSpaceDN/>
        <w:bidi w:val="0"/>
        <w:adjustRightInd/>
        <w:snapToGrid/>
        <w:spacing w:after="0" w:line="240" w:lineRule="auto"/>
        <w:jc w:val="center"/>
        <w:textAlignment w:val="auto"/>
        <w:outlineLvl w:val="1"/>
        <w:rPr>
          <w:rFonts w:ascii="Times New Roman" w:hAnsi="Times New Roman" w:cs="Times New Roman" w:eastAsiaTheme="majorEastAsia"/>
          <w:b/>
          <w:bCs/>
          <w:kern w:val="0"/>
          <w:sz w:val="27"/>
          <w:szCs w:val="27"/>
          <w:lang w:eastAsia="en-US"/>
          <w14:ligatures w14:val="none"/>
        </w:rPr>
      </w:pPr>
      <w:bookmarkStart w:id="0" w:name="_Hlk168493199"/>
      <w:r>
        <w:rPr>
          <w:rFonts w:ascii="Times New Roman" w:hAnsi="Times New Roman" w:cs="Times New Roman" w:eastAsiaTheme="majorEastAsia"/>
          <w:b/>
          <w:bCs/>
          <w:kern w:val="0"/>
          <w:sz w:val="27"/>
          <w:szCs w:val="27"/>
          <w:lang w:eastAsia="en-US"/>
          <w14:ligatures w14:val="none"/>
        </w:rPr>
        <w:t>BÀI 12</w:t>
      </w:r>
      <w:r>
        <w:rPr>
          <w:rFonts w:hint="default" w:ascii="Times New Roman" w:hAnsi="Times New Roman" w:cs="Times New Roman" w:eastAsiaTheme="majorEastAsia"/>
          <w:b/>
          <w:bCs/>
          <w:kern w:val="0"/>
          <w:sz w:val="27"/>
          <w:szCs w:val="27"/>
          <w:lang w:val="vi-VN" w:eastAsia="en-US"/>
          <w14:ligatures w14:val="none"/>
        </w:rPr>
        <w:t>.</w:t>
      </w:r>
      <w:r>
        <w:rPr>
          <w:rFonts w:ascii="Times New Roman" w:hAnsi="Times New Roman" w:cs="Times New Roman" w:eastAsiaTheme="majorEastAsia"/>
          <w:b/>
          <w:bCs/>
          <w:kern w:val="0"/>
          <w:sz w:val="27"/>
          <w:szCs w:val="27"/>
          <w:lang w:val="vi-VN" w:eastAsia="en-US"/>
          <w14:ligatures w14:val="none"/>
        </w:rPr>
        <w:t xml:space="preserve"> </w:t>
      </w:r>
      <w:r>
        <w:rPr>
          <w:rFonts w:ascii="Times New Roman" w:hAnsi="Times New Roman" w:cs="Times New Roman" w:eastAsiaTheme="majorEastAsia"/>
          <w:b/>
          <w:bCs/>
          <w:kern w:val="0"/>
          <w:sz w:val="27"/>
          <w:szCs w:val="27"/>
          <w:lang w:eastAsia="en-US"/>
          <w14:ligatures w14:val="none"/>
        </w:rPr>
        <w:t xml:space="preserve">NHỮNG HÒN ĐẢO TRÊN VỊNH HẠ LONG </w:t>
      </w:r>
    </w:p>
    <w:p w14:paraId="0C3C1B47">
      <w:pPr>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HAnsi"/>
          <w:kern w:val="0"/>
          <w:lang w:eastAsia="en-US"/>
          <w14:ligatures w14:val="none"/>
        </w:rPr>
      </w:pPr>
      <w:r>
        <w:rPr>
          <w:rFonts w:ascii="Times New Roman" w:hAnsi="Times New Roman" w:cs="Times New Roman" w:eastAsiaTheme="minorHAnsi"/>
          <w:b/>
          <w:color w:val="000000"/>
          <w:kern w:val="0"/>
          <w:sz w:val="27"/>
          <w:szCs w:val="27"/>
          <w:lang w:val="nl-NL" w:eastAsia="en-US"/>
          <w14:ligatures w14:val="none"/>
        </w:rPr>
        <w:t>T</w:t>
      </w:r>
      <w:r>
        <w:rPr>
          <w:rFonts w:hint="default" w:ascii="Times New Roman" w:hAnsi="Times New Roman" w:cs="Times New Roman" w:eastAsiaTheme="minorHAnsi"/>
          <w:b/>
          <w:color w:val="000000"/>
          <w:kern w:val="0"/>
          <w:sz w:val="27"/>
          <w:szCs w:val="27"/>
          <w:lang w:val="vi-VN" w:eastAsia="en-US"/>
          <w14:ligatures w14:val="none"/>
        </w:rPr>
        <w:t>iết</w:t>
      </w:r>
      <w:r>
        <w:rPr>
          <w:rFonts w:ascii="Times New Roman" w:hAnsi="Times New Roman" w:cs="Times New Roman" w:eastAsiaTheme="minorHAnsi"/>
          <w:b/>
          <w:color w:val="000000"/>
          <w:kern w:val="0"/>
          <w:sz w:val="27"/>
          <w:szCs w:val="27"/>
          <w:lang w:val="nl-NL" w:eastAsia="en-US"/>
          <w14:ligatures w14:val="none"/>
        </w:rPr>
        <w:t xml:space="preserve"> 1 + 2: ĐỌC</w:t>
      </w:r>
    </w:p>
    <w:p w14:paraId="78EF2EA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HAnsi"/>
          <w:b/>
          <w:kern w:val="0"/>
          <w:sz w:val="27"/>
          <w:szCs w:val="27"/>
          <w:lang w:val="vi-VN" w:eastAsia="en-US"/>
          <w14:ligatures w14:val="none"/>
        </w:rPr>
      </w:pPr>
      <w:r>
        <w:rPr>
          <w:rFonts w:ascii="Times New Roman" w:hAnsi="Times New Roman" w:cs="Times New Roman" w:eastAsiaTheme="minorHAnsi"/>
          <w:b/>
          <w:kern w:val="0"/>
          <w:sz w:val="27"/>
          <w:szCs w:val="27"/>
          <w:lang w:val="vi-VN" w:eastAsia="en-US"/>
          <w14:ligatures w14:val="none"/>
        </w:rPr>
        <w:t>I. YÊU CẦU CẦN ĐẠT</w:t>
      </w:r>
      <w:r>
        <w:rPr>
          <w:rFonts w:hint="default" w:ascii="Times New Roman" w:hAnsi="Times New Roman" w:cs="Times New Roman" w:eastAsiaTheme="minorHAnsi"/>
          <w:b/>
          <w:kern w:val="0"/>
          <w:sz w:val="27"/>
          <w:szCs w:val="27"/>
          <w:lang w:val="vi-VN" w:eastAsia="en-US"/>
          <w14:ligatures w14:val="none"/>
        </w:rPr>
        <w:t>:</w:t>
      </w:r>
    </w:p>
    <w:p w14:paraId="7E23DDF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kern w:val="0"/>
          <w:sz w:val="27"/>
          <w:szCs w:val="27"/>
          <w:lang w:val="vi-VN" w:eastAsia="en-US"/>
          <w14:ligatures w14:val="none"/>
        </w:rPr>
      </w:pPr>
      <w:r>
        <w:rPr>
          <w:rFonts w:ascii="Times New Roman" w:hAnsi="Times New Roman" w:cs="Times New Roman" w:eastAsiaTheme="minorHAnsi"/>
          <w:b/>
          <w:i/>
          <w:iCs/>
          <w:kern w:val="0"/>
          <w:sz w:val="27"/>
          <w:szCs w:val="27"/>
          <w:lang w:val="vi-VN" w:eastAsia="en-US"/>
          <w14:ligatures w14:val="none"/>
        </w:rPr>
        <w:t>1. Năng lực đặc thù</w:t>
      </w:r>
      <w:r>
        <w:rPr>
          <w:rFonts w:hint="default" w:ascii="Times New Roman" w:hAnsi="Times New Roman" w:cs="Times New Roman" w:eastAsiaTheme="minorHAnsi"/>
          <w:b/>
          <w:i/>
          <w:iCs/>
          <w:kern w:val="0"/>
          <w:sz w:val="27"/>
          <w:szCs w:val="27"/>
          <w:lang w:val="vi-VN" w:eastAsia="en-US"/>
          <w14:ligatures w14:val="none"/>
        </w:rPr>
        <w:t>:</w:t>
      </w:r>
    </w:p>
    <w:p w14:paraId="4106B966">
      <w:pPr>
        <w:pageBreakBefore w:val="0"/>
        <w:widowControl/>
        <w:numPr>
          <w:ilvl w:val="0"/>
          <w:numId w:val="0"/>
        </w:numPr>
        <w:kinsoku/>
        <w:wordWrap/>
        <w:overflowPunct/>
        <w:topLinePunct w:val="0"/>
        <w:autoSpaceDE/>
        <w:autoSpaceDN/>
        <w:bidi w:val="0"/>
        <w:adjustRightInd/>
        <w:snapToGrid/>
        <w:spacing w:after="0" w:line="240" w:lineRule="auto"/>
        <w:contextualSpacing/>
        <w:jc w:val="both"/>
        <w:textAlignment w:val="auto"/>
        <w:rPr>
          <w:rFonts w:ascii="Times New Roman" w:hAnsi="Times New Roman" w:cs="Times New Roman" w:eastAsiaTheme="minorHAnsi"/>
          <w:bCs/>
          <w:kern w:val="0"/>
          <w:sz w:val="27"/>
          <w:szCs w:val="27"/>
          <w:lang w:val="vi-VN" w:eastAsia="en-US"/>
          <w14:ligatures w14:val="none"/>
        </w:rPr>
      </w:pPr>
      <w:r>
        <w:rPr>
          <w:rFonts w:hint="default" w:ascii="Times New Roman" w:hAnsi="Times New Roman" w:cs="Times New Roman" w:eastAsiaTheme="minorHAnsi"/>
          <w:bCs/>
          <w:kern w:val="0"/>
          <w:sz w:val="27"/>
          <w:szCs w:val="27"/>
          <w:lang w:val="vi-VN" w:eastAsia="en-US"/>
          <w14:ligatures w14:val="none"/>
        </w:rPr>
        <w:t xml:space="preserve">- </w:t>
      </w:r>
      <w:r>
        <w:rPr>
          <w:rFonts w:ascii="Times New Roman" w:hAnsi="Times New Roman" w:cs="Times New Roman" w:eastAsiaTheme="minorHAnsi"/>
          <w:bCs/>
          <w:kern w:val="0"/>
          <w:sz w:val="27"/>
          <w:szCs w:val="27"/>
          <w:lang w:val="vi-VN" w:eastAsia="en-US"/>
          <w14:ligatures w14:val="none"/>
        </w:rPr>
        <w:t xml:space="preserve">Đọc đúng từ ngữ, câu, đoạn và toàn bộ bài </w:t>
      </w:r>
      <w:r>
        <w:rPr>
          <w:rFonts w:ascii="Times New Roman" w:hAnsi="Times New Roman" w:cs="Times New Roman" w:eastAsiaTheme="minorHAnsi"/>
          <w:bCs/>
          <w:i/>
          <w:iCs/>
          <w:kern w:val="0"/>
          <w:sz w:val="27"/>
          <w:szCs w:val="27"/>
          <w:lang w:val="vi-VN" w:eastAsia="en-US"/>
          <w14:ligatures w14:val="none"/>
        </w:rPr>
        <w:t>Những hòn đảo trên vịnh Hạ Long</w:t>
      </w:r>
      <w:r>
        <w:rPr>
          <w:rFonts w:ascii="Times New Roman" w:hAnsi="Times New Roman" w:cs="Times New Roman" w:eastAsiaTheme="minorHAnsi"/>
          <w:bCs/>
          <w:kern w:val="0"/>
          <w:sz w:val="27"/>
          <w:szCs w:val="27"/>
          <w:lang w:val="vi-VN" w:eastAsia="en-US"/>
          <w14:ligatures w14:val="none"/>
        </w:rPr>
        <w:t xml:space="preserve">. Biết đọc diễn cảm, phù hợp với nội dung; tốc độ đọc khoảng 90 – 100 tiếng trong 1 phút; biết nhấn giọng ở những từ ngữ quan trọng, giàu sức gợi tả, gợi cảm, giúp người đọc cảm nhận được vẻ đẹp độc đáo của những hòn đảo trên vịnh Hạ Long. </w:t>
      </w:r>
    </w:p>
    <w:p w14:paraId="3A035D4A">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bCs/>
          <w:kern w:val="0"/>
          <w:sz w:val="27"/>
          <w:szCs w:val="27"/>
          <w:lang w:val="vi-VN" w:eastAsia="en-US"/>
          <w14:ligatures w14:val="none"/>
        </w:rPr>
      </w:pPr>
      <w:r>
        <w:rPr>
          <w:rFonts w:hint="default" w:ascii="Times New Roman" w:hAnsi="Times New Roman" w:cs="Times New Roman" w:eastAsiaTheme="minorHAnsi"/>
          <w:bCs/>
          <w:kern w:val="0"/>
          <w:sz w:val="27"/>
          <w:szCs w:val="27"/>
          <w:lang w:val="vi-VN" w:eastAsia="en-US"/>
          <w14:ligatures w14:val="none"/>
        </w:rPr>
        <w:t xml:space="preserve">- </w:t>
      </w:r>
      <w:r>
        <w:rPr>
          <w:rFonts w:ascii="Times New Roman" w:hAnsi="Times New Roman" w:cs="Times New Roman" w:eastAsiaTheme="minorHAnsi"/>
          <w:bCs/>
          <w:kern w:val="0"/>
          <w:sz w:val="27"/>
          <w:szCs w:val="27"/>
          <w:lang w:val="vi-VN" w:eastAsia="en-US"/>
          <w14:ligatures w14:val="none"/>
        </w:rPr>
        <w:t>Nhận biết được nội dung chính của bài đọc: vẻ đẹp kì thú như “trời bày đất đặt” của những hòn đảo trên vịnh Hạ Long.</w:t>
      </w:r>
    </w:p>
    <w:p w14:paraId="2E1EB48E">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bCs/>
          <w:kern w:val="0"/>
          <w:sz w:val="27"/>
          <w:szCs w:val="27"/>
          <w:lang w:val="vi-VN" w:eastAsia="en-US"/>
          <w14:ligatures w14:val="none"/>
        </w:rPr>
      </w:pPr>
      <w:r>
        <w:rPr>
          <w:rFonts w:hint="default" w:ascii="Times New Roman" w:hAnsi="Times New Roman" w:cs="Times New Roman" w:eastAsiaTheme="minorHAnsi"/>
          <w:bCs/>
          <w:kern w:val="0"/>
          <w:sz w:val="27"/>
          <w:szCs w:val="27"/>
          <w:lang w:val="vi-VN" w:eastAsia="en-US"/>
          <w14:ligatures w14:val="none"/>
        </w:rPr>
        <w:t xml:space="preserve">- </w:t>
      </w:r>
      <w:r>
        <w:rPr>
          <w:rFonts w:ascii="Times New Roman" w:hAnsi="Times New Roman" w:cs="Times New Roman" w:eastAsiaTheme="minorHAnsi"/>
          <w:bCs/>
          <w:kern w:val="0"/>
          <w:sz w:val="27"/>
          <w:szCs w:val="27"/>
          <w:lang w:val="vi-VN" w:eastAsia="en-US"/>
          <w14:ligatures w14:val="none"/>
        </w:rPr>
        <w:t xml:space="preserve">Cảm nhận được cách sử dụng những từ ngữ, hình ảnh, biện pháp so sánh, nhân hóa,… của tác giả trong việc miêu tả hình dáng, sự sắp xếp kì thú của những hòn đảo trên vịnh Hạ Long. </w:t>
      </w:r>
    </w:p>
    <w:p w14:paraId="6B0168C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
          <w:i/>
          <w:iCs/>
          <w:color w:val="000000" w:themeColor="text1"/>
          <w:kern w:val="0"/>
          <w:sz w:val="27"/>
          <w:szCs w:val="27"/>
          <w:lang w:val="vi-VN" w:eastAsia="en-US"/>
          <w14:textFill>
            <w14:solidFill>
              <w14:schemeClr w14:val="tx1"/>
            </w14:solidFill>
          </w14:textFill>
          <w14:ligatures w14:val="none"/>
        </w:rPr>
      </w:pPr>
      <w:r>
        <w:rPr>
          <w:rFonts w:ascii="Times New Roman" w:hAnsi="Times New Roman" w:cs="Times New Roman" w:eastAsiaTheme="minorHAnsi"/>
          <w:b/>
          <w:i/>
          <w:iCs/>
          <w:kern w:val="0"/>
          <w:sz w:val="27"/>
          <w:szCs w:val="27"/>
          <w:lang w:eastAsia="en-US"/>
          <w14:ligatures w14:val="none"/>
        </w:rPr>
        <w:t xml:space="preserve">2. </w:t>
      </w:r>
      <w:r>
        <w:rPr>
          <w:rFonts w:ascii="Times New Roman" w:hAnsi="Times New Roman" w:cs="Times New Roman" w:eastAsiaTheme="minorHAnsi"/>
          <w:b/>
          <w:i/>
          <w:iCs/>
          <w:kern w:val="0"/>
          <w:sz w:val="27"/>
          <w:szCs w:val="27"/>
          <w:lang w:val="vi-VN" w:eastAsia="en-US"/>
          <w14:ligatures w14:val="none"/>
        </w:rPr>
        <w:t xml:space="preserve">Năng lực chung: </w:t>
      </w:r>
    </w:p>
    <w:p w14:paraId="301E69AC">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pPr>
      <w:r>
        <w:rPr>
          <w:rFonts w:hint="default" w:ascii="Times New Roman" w:hAnsi="Times New Roman" w:cs="Times New Roman" w:eastAsiaTheme="minorHAnsi"/>
          <w:i/>
          <w:iCs/>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i/>
          <w:iCs/>
          <w:color w:val="000000" w:themeColor="text1"/>
          <w:kern w:val="0"/>
          <w:sz w:val="27"/>
          <w:szCs w:val="27"/>
          <w:lang w:val="vi-VN" w:eastAsia="en-US"/>
          <w14:textFill>
            <w14:solidFill>
              <w14:schemeClr w14:val="tx1"/>
            </w14:solidFill>
          </w14:textFill>
          <w14:ligatures w14:val="none"/>
        </w:rPr>
        <w:t>Năng lực giao tiếp, hợp tác:</w:t>
      </w:r>
      <w:r>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Trao đổi, thảo luận để thực hiện các nhiệm vụ học tập.</w:t>
      </w:r>
    </w:p>
    <w:p w14:paraId="19C8C63A">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pPr>
      <w:r>
        <w:rPr>
          <w:rFonts w:hint="default" w:ascii="Times New Roman" w:hAnsi="Times New Roman" w:cs="Times New Roman" w:eastAsiaTheme="minorHAnsi"/>
          <w:i/>
          <w:iCs/>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i/>
          <w:iCs/>
          <w:color w:val="000000" w:themeColor="text1"/>
          <w:kern w:val="0"/>
          <w:sz w:val="27"/>
          <w:szCs w:val="27"/>
          <w:lang w:val="vi-VN" w:eastAsia="en-US"/>
          <w14:textFill>
            <w14:solidFill>
              <w14:schemeClr w14:val="tx1"/>
            </w14:solidFill>
          </w14:textFill>
          <w14:ligatures w14:val="none"/>
        </w:rPr>
        <w:t>Năng lực giải quyết vấn đề và sáng tạo:</w:t>
      </w:r>
      <w:r>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Sử dụng các kiến thức đã học ứng dụng vào thực tế, tìm tòi, phát hiện giải quyết các nhiệm vụ trong cuộc sống.</w:t>
      </w:r>
    </w:p>
    <w:p w14:paraId="4669514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HAnsi"/>
          <w:b/>
          <w:color w:val="000000" w:themeColor="text1"/>
          <w:kern w:val="0"/>
          <w:sz w:val="27"/>
          <w:szCs w:val="27"/>
          <w:lang w:val="vi-VN" w:eastAsia="en-US"/>
          <w14:textFill>
            <w14:solidFill>
              <w14:schemeClr w14:val="tx1"/>
            </w14:solidFill>
          </w14:textFill>
          <w14:ligatures w14:val="none"/>
        </w:rPr>
      </w:pPr>
      <w:r>
        <w:rPr>
          <w:rFonts w:ascii="Times New Roman" w:hAnsi="Times New Roman" w:cs="Times New Roman" w:eastAsiaTheme="minorHAnsi"/>
          <w:b/>
          <w:i/>
          <w:iCs/>
          <w:color w:val="000000" w:themeColor="text1"/>
          <w:kern w:val="0"/>
          <w:sz w:val="27"/>
          <w:szCs w:val="27"/>
          <w:lang w:val="fr-FR" w:eastAsia="en-US"/>
          <w14:textFill>
            <w14:solidFill>
              <w14:schemeClr w14:val="tx1"/>
            </w14:solidFill>
          </w14:textFill>
          <w14:ligatures w14:val="none"/>
        </w:rPr>
        <w:t>3. Phẩm chất</w:t>
      </w:r>
      <w:r>
        <w:rPr>
          <w:rFonts w:hint="default" w:ascii="Times New Roman" w:hAnsi="Times New Roman" w:cs="Times New Roman" w:eastAsiaTheme="minorHAnsi"/>
          <w:b/>
          <w:i/>
          <w:iCs/>
          <w:color w:val="000000" w:themeColor="text1"/>
          <w:kern w:val="0"/>
          <w:sz w:val="27"/>
          <w:szCs w:val="27"/>
          <w:lang w:val="vi-VN" w:eastAsia="en-US"/>
          <w14:textFill>
            <w14:solidFill>
              <w14:schemeClr w14:val="tx1"/>
            </w14:solidFill>
          </w14:textFill>
          <w14:ligatures w14:val="none"/>
        </w:rPr>
        <w:t>:</w:t>
      </w:r>
    </w:p>
    <w:p w14:paraId="515FB8BB">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bCs/>
          <w:kern w:val="0"/>
          <w:sz w:val="27"/>
          <w:szCs w:val="27"/>
          <w:lang w:val="fr-FR" w:eastAsia="en-US"/>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color w:val="000000" w:themeColor="text1"/>
          <w:kern w:val="0"/>
          <w:sz w:val="27"/>
          <w:szCs w:val="27"/>
          <w:lang w:val="fr-FR" w:eastAsia="en-US"/>
          <w14:textFill>
            <w14:solidFill>
              <w14:schemeClr w14:val="tx1"/>
            </w14:solidFill>
          </w14:textFill>
          <w14:ligatures w14:val="none"/>
        </w:rPr>
        <w:t xml:space="preserve">Biết thể hiện tình cảm, cảm xúc trước vẻ đẹp kì thú của thiên nhiên ; niềm tự hào về danh lam thắng cảnh của đất nước. </w:t>
      </w:r>
    </w:p>
    <w:p w14:paraId="603EB0A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
          <w:color w:val="000000" w:themeColor="text1"/>
          <w:kern w:val="0"/>
          <w:sz w:val="27"/>
          <w:szCs w:val="27"/>
          <w:lang w:val="vi-VN" w:eastAsia="en-US"/>
          <w14:textFill>
            <w14:solidFill>
              <w14:schemeClr w14:val="tx1"/>
            </w14:solidFill>
          </w14:textFill>
          <w14:ligatures w14:val="none"/>
        </w:rPr>
      </w:pPr>
      <w:r>
        <w:rPr>
          <w:rFonts w:ascii="Times New Roman" w:hAnsi="Times New Roman" w:cs="Times New Roman" w:eastAsiaTheme="minorHAnsi"/>
          <w:b/>
          <w:color w:val="000000" w:themeColor="text1"/>
          <w:kern w:val="0"/>
          <w:sz w:val="27"/>
          <w:szCs w:val="27"/>
          <w:lang w:val="fr-FR" w:eastAsia="en-US"/>
          <w14:textFill>
            <w14:solidFill>
              <w14:schemeClr w14:val="tx1"/>
            </w14:solidFill>
          </w14:textFill>
          <w14:ligatures w14:val="none"/>
        </w:rPr>
        <w:t>II. ĐỒ</w:t>
      </w:r>
      <w:r>
        <w:rPr>
          <w:rFonts w:ascii="Times New Roman" w:hAnsi="Times New Roman" w:cs="Times New Roman" w:eastAsiaTheme="minorHAnsi"/>
          <w:b/>
          <w:color w:val="000000" w:themeColor="text1"/>
          <w:kern w:val="0"/>
          <w:sz w:val="27"/>
          <w:szCs w:val="27"/>
          <w:lang w:val="vi-VN" w:eastAsia="en-US"/>
          <w14:textFill>
            <w14:solidFill>
              <w14:schemeClr w14:val="tx1"/>
            </w14:solidFill>
          </w14:textFill>
          <w14:ligatures w14:val="none"/>
        </w:rPr>
        <w:t xml:space="preserve"> DÙNG DẠY HỌC</w:t>
      </w:r>
    </w:p>
    <w:p w14:paraId="600BE4E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
          <w:color w:val="000000" w:themeColor="text1"/>
          <w:kern w:val="0"/>
          <w:sz w:val="27"/>
          <w:szCs w:val="27"/>
          <w:lang w:val="vi-VN" w:eastAsia="en-US"/>
          <w14:textFill>
            <w14:solidFill>
              <w14:schemeClr w14:val="tx1"/>
            </w14:solidFill>
          </w14:textFill>
          <w14:ligatures w14:val="none"/>
        </w:rPr>
      </w:pPr>
      <w:r>
        <w:rPr>
          <w:rFonts w:ascii="Times New Roman" w:hAnsi="Times New Roman" w:cs="Times New Roman" w:eastAsiaTheme="minorHAnsi"/>
          <w:b/>
          <w:color w:val="000000" w:themeColor="text1"/>
          <w:kern w:val="0"/>
          <w:sz w:val="27"/>
          <w:szCs w:val="27"/>
          <w:lang w:val="fr-FR" w:eastAsia="en-US"/>
          <w14:textFill>
            <w14:solidFill>
              <w14:schemeClr w14:val="tx1"/>
            </w14:solidFill>
          </w14:textFill>
          <w14:ligatures w14:val="none"/>
        </w:rPr>
        <w:t>1</w:t>
      </w:r>
      <w:r>
        <w:rPr>
          <w:rFonts w:ascii="Times New Roman" w:hAnsi="Times New Roman" w:cs="Times New Roman" w:eastAsiaTheme="minorHAnsi"/>
          <w:b/>
          <w:color w:val="000000" w:themeColor="text1"/>
          <w:kern w:val="0"/>
          <w:sz w:val="27"/>
          <w:szCs w:val="27"/>
          <w:lang w:val="vi-VN" w:eastAsia="en-US"/>
          <w14:textFill>
            <w14:solidFill>
              <w14:schemeClr w14:val="tx1"/>
            </w14:solidFill>
          </w14:textFill>
          <w14:ligatures w14:val="none"/>
        </w:rPr>
        <w:t>. Đối với giáo viên</w:t>
      </w:r>
    </w:p>
    <w:p w14:paraId="4358B9B9">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Giáo án, SGK, SGV Tiếng Việt 5.</w:t>
      </w:r>
    </w:p>
    <w:p w14:paraId="3DD9BF34">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Tranh ảnh minh họa bài đọc.</w:t>
      </w:r>
    </w:p>
    <w:p w14:paraId="6589154A">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Tranh, ảnh, bài thơ, bài văn,…về thiên nhiên, cuộc sống. </w:t>
      </w:r>
    </w:p>
    <w:p w14:paraId="5702AB32">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Tranh ảnh minh họa về vịnh Hạ Long. </w:t>
      </w:r>
    </w:p>
    <w:p w14:paraId="1C6E8BE9">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Máy tính, máy chiếu (nếu có).</w:t>
      </w:r>
    </w:p>
    <w:p w14:paraId="02105A01">
      <w:pPr>
        <w:pageBreakBefore w:val="0"/>
        <w:widowControl/>
        <w:numPr>
          <w:ilvl w:val="0"/>
          <w:numId w:val="8"/>
        </w:numPr>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
          <w:color w:val="000000" w:themeColor="text1"/>
          <w:kern w:val="0"/>
          <w:sz w:val="27"/>
          <w:szCs w:val="27"/>
          <w:lang w:val="fr-FR" w:eastAsia="en-US"/>
          <w14:textFill>
            <w14:solidFill>
              <w14:schemeClr w14:val="tx1"/>
            </w14:solidFill>
          </w14:textFill>
          <w14:ligatures w14:val="none"/>
        </w:rPr>
      </w:pPr>
      <w:r>
        <w:rPr>
          <w:rFonts w:ascii="Times New Roman" w:hAnsi="Times New Roman" w:cs="Times New Roman" w:eastAsiaTheme="minorHAnsi"/>
          <w:b/>
          <w:color w:val="000000" w:themeColor="text1"/>
          <w:kern w:val="0"/>
          <w:sz w:val="27"/>
          <w:szCs w:val="27"/>
          <w:lang w:val="fr-FR" w:eastAsia="en-US"/>
          <w14:textFill>
            <w14:solidFill>
              <w14:schemeClr w14:val="tx1"/>
            </w14:solidFill>
          </w14:textFill>
          <w14:ligatures w14:val="none"/>
        </w:rPr>
        <w:t>Đối với học sinh</w:t>
      </w:r>
    </w:p>
    <w:p w14:paraId="33E82128">
      <w:pPr>
        <w:pageBreakBefore w:val="0"/>
        <w:widowControl/>
        <w:numPr>
          <w:ilvl w:val="0"/>
          <w:numId w:val="0"/>
        </w:numPr>
        <w:kinsoku/>
        <w:wordWrap/>
        <w:overflowPunct/>
        <w:topLinePunct w:val="0"/>
        <w:autoSpaceDE/>
        <w:autoSpaceDN/>
        <w:bidi w:val="0"/>
        <w:adjustRightInd/>
        <w:snapToGrid/>
        <w:spacing w:after="0" w:line="240" w:lineRule="auto"/>
        <w:ind w:firstLine="135" w:firstLineChars="50"/>
        <w:contextualSpacing/>
        <w:jc w:val="both"/>
        <w:textAlignment w:val="auto"/>
        <w:rPr>
          <w:rFonts w:ascii="Times New Roman" w:hAnsi="Times New Roman" w:cs="Times New Roman" w:eastAsiaTheme="minorHAnsi"/>
          <w:color w:val="000000" w:themeColor="text1"/>
          <w:kern w:val="0"/>
          <w:sz w:val="27"/>
          <w:szCs w:val="27"/>
          <w:lang w:val="fr-FR" w:eastAsia="en-US"/>
          <w14:textFill>
            <w14:solidFill>
              <w14:schemeClr w14:val="tx1"/>
            </w14:solidFill>
          </w14:textFill>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w:t>
      </w:r>
      <w:r>
        <w:rPr>
          <w:rFonts w:ascii="Times New Roman" w:hAnsi="Times New Roman" w:cs="Times New Roman" w:eastAsiaTheme="minorHAnsi"/>
          <w:color w:val="000000" w:themeColor="text1"/>
          <w:kern w:val="0"/>
          <w:sz w:val="27"/>
          <w:szCs w:val="27"/>
          <w:lang w:val="fr-FR" w:eastAsia="en-US"/>
          <w14:textFill>
            <w14:solidFill>
              <w14:schemeClr w14:val="tx1"/>
            </w14:solidFill>
          </w14:textFill>
          <w14:ligatures w14:val="none"/>
        </w:rPr>
        <w:t>SGK Tiếng Việt 5.</w:t>
      </w:r>
    </w:p>
    <w:p w14:paraId="6B4CBF30">
      <w:pPr>
        <w:pageBreakBefore w:val="0"/>
        <w:widowControl/>
        <w:numPr>
          <w:ilvl w:val="0"/>
          <w:numId w:val="0"/>
        </w:numPr>
        <w:kinsoku/>
        <w:wordWrap/>
        <w:overflowPunct/>
        <w:topLinePunct w:val="0"/>
        <w:autoSpaceDE/>
        <w:autoSpaceDN/>
        <w:bidi w:val="0"/>
        <w:adjustRightInd/>
        <w:snapToGrid/>
        <w:spacing w:after="0" w:line="240" w:lineRule="auto"/>
        <w:ind w:left="135" w:leftChars="-368" w:hanging="945" w:hangingChars="350"/>
        <w:contextualSpacing/>
        <w:jc w:val="both"/>
        <w:textAlignment w:val="auto"/>
        <w:rPr>
          <w:rFonts w:ascii="Times New Roman" w:hAnsi="Times New Roman" w:cs="Times New Roman" w:eastAsiaTheme="minorHAnsi"/>
          <w:color w:val="000000" w:themeColor="text1"/>
          <w:kern w:val="0"/>
          <w:sz w:val="27"/>
          <w:szCs w:val="27"/>
          <w:lang w:val="fr-FR" w:eastAsia="en-US"/>
          <w14:textFill>
            <w14:solidFill>
              <w14:schemeClr w14:val="tx1"/>
            </w14:solidFill>
          </w14:textFill>
          <w14:ligatures w14:val="none"/>
        </w:rPr>
      </w:pPr>
      <w:r>
        <w:rPr>
          <w:rFonts w:hint="default" w:ascii="Times New Roman" w:hAnsi="Times New Roman" w:cs="Times New Roman" w:eastAsiaTheme="minorHAnsi"/>
          <w:color w:val="000000" w:themeColor="text1"/>
          <w:kern w:val="0"/>
          <w:sz w:val="27"/>
          <w:szCs w:val="27"/>
          <w:lang w:val="vi-VN" w:eastAsia="en-US"/>
          <w14:textFill>
            <w14:solidFill>
              <w14:schemeClr w14:val="tx1"/>
            </w14:solidFill>
          </w14:textFill>
          <w14:ligatures w14:val="none"/>
        </w:rPr>
        <w:t xml:space="preserve">              - </w:t>
      </w:r>
      <w:r>
        <w:rPr>
          <w:rFonts w:ascii="Times New Roman" w:hAnsi="Times New Roman" w:cs="Times New Roman" w:eastAsiaTheme="minorHAnsi"/>
          <w:color w:val="000000" w:themeColor="text1"/>
          <w:kern w:val="0"/>
          <w:sz w:val="27"/>
          <w:szCs w:val="27"/>
          <w:lang w:val="fr-FR" w:eastAsia="en-US"/>
          <w14:textFill>
            <w14:solidFill>
              <w14:schemeClr w14:val="tx1"/>
            </w14:solidFill>
          </w14:textFill>
          <w14:ligatures w14:val="none"/>
        </w:rPr>
        <w:t>Tranh ảnh, tư liệu, video sưu tầm liên quan đến bài học và dụng cụ học tập theo yêu cầu của GV.</w:t>
      </w:r>
    </w:p>
    <w:p w14:paraId="7A4F957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
          <w:color w:val="000000" w:themeColor="text1"/>
          <w:kern w:val="0"/>
          <w:sz w:val="27"/>
          <w:szCs w:val="27"/>
          <w:lang w:val="fr-FR" w:eastAsia="en-US"/>
          <w14:textFill>
            <w14:solidFill>
              <w14:schemeClr w14:val="tx1"/>
            </w14:solidFill>
          </w14:textFill>
          <w14:ligatures w14:val="none"/>
        </w:rPr>
      </w:pPr>
      <w:r>
        <w:rPr>
          <w:rFonts w:ascii="Times New Roman" w:hAnsi="Times New Roman" w:cs="Times New Roman" w:eastAsiaTheme="minorHAnsi"/>
          <w:b/>
          <w:color w:val="000000" w:themeColor="text1"/>
          <w:kern w:val="0"/>
          <w:sz w:val="27"/>
          <w:szCs w:val="27"/>
          <w:lang w:val="fr-FR" w:eastAsia="en-US"/>
          <w14:textFill>
            <w14:solidFill>
              <w14:schemeClr w14:val="tx1"/>
            </w14:solidFill>
          </w14:textFill>
          <w14:ligatures w14:val="none"/>
        </w:rPr>
        <w:t xml:space="preserve">III. HOẠT ĐỘNG DẠY HỌC </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6"/>
        <w:gridCol w:w="3192"/>
      </w:tblGrid>
      <w:tr w14:paraId="19DE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tcBorders>
              <w:bottom w:val="dashed" w:color="auto" w:sz="4" w:space="0"/>
            </w:tcBorders>
          </w:tcPr>
          <w:p w14:paraId="5A25C7FA">
            <w:pPr>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val="fr-FR" w:eastAsia="en-US"/>
                <w14:ligatures w14:val="none"/>
              </w:rPr>
            </w:pPr>
            <w:r>
              <w:rPr>
                <w:rFonts w:ascii="Times New Roman" w:hAnsi="Times New Roman" w:eastAsia="Calibri" w:cs="Times New Roman"/>
                <w:b/>
                <w:kern w:val="0"/>
                <w:sz w:val="28"/>
                <w:szCs w:val="28"/>
                <w:lang w:val="fr-FR" w:eastAsia="en-US"/>
                <w14:ligatures w14:val="none"/>
              </w:rPr>
              <w:t>Hoạt động của giáo viên</w:t>
            </w:r>
          </w:p>
        </w:tc>
        <w:tc>
          <w:tcPr>
            <w:tcW w:w="4680" w:type="dxa"/>
            <w:tcBorders>
              <w:bottom w:val="dashed" w:color="auto" w:sz="4" w:space="0"/>
            </w:tcBorders>
          </w:tcPr>
          <w:p w14:paraId="7675A240">
            <w:pPr>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val="fr-FR" w:eastAsia="en-US"/>
                <w14:ligatures w14:val="none"/>
              </w:rPr>
            </w:pPr>
            <w:r>
              <w:rPr>
                <w:rFonts w:ascii="Times New Roman" w:hAnsi="Times New Roman" w:eastAsia="Calibri" w:cs="Times New Roman"/>
                <w:b/>
                <w:kern w:val="0"/>
                <w:sz w:val="28"/>
                <w:szCs w:val="28"/>
                <w:lang w:val="fr-FR" w:eastAsia="en-US"/>
                <w14:ligatures w14:val="none"/>
              </w:rPr>
              <w:t>Hoạt động của học sinh</w:t>
            </w:r>
          </w:p>
        </w:tc>
      </w:tr>
      <w:tr w14:paraId="204F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14:paraId="0462F019">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val="fr-FR" w:eastAsia="en-US"/>
                <w14:ligatures w14:val="none"/>
              </w:rPr>
            </w:pPr>
            <w:r>
              <w:rPr>
                <w:rFonts w:ascii="Times New Roman" w:hAnsi="Times New Roman" w:eastAsia="Calibri" w:cs="Times New Roman"/>
                <w:b/>
                <w:kern w:val="0"/>
                <w:sz w:val="28"/>
                <w:szCs w:val="28"/>
                <w:lang w:val="fr-FR" w:eastAsia="en-US"/>
                <w14:ligatures w14:val="none"/>
              </w:rPr>
              <w:t>1. Khởi động:</w:t>
            </w:r>
          </w:p>
          <w:p w14:paraId="62A19F7C">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val="fr-FR" w:eastAsia="en-US"/>
                <w14:ligatures w14:val="none"/>
              </w:rPr>
            </w:pPr>
            <w:r>
              <w:rPr>
                <w:rFonts w:ascii="Times New Roman" w:hAnsi="Times New Roman" w:eastAsia="Calibri" w:cs="Times New Roman"/>
                <w:kern w:val="0"/>
                <w:sz w:val="28"/>
                <w:szCs w:val="28"/>
                <w:lang w:val="fr-FR" w:eastAsia="en-US"/>
                <w14:ligatures w14:val="none"/>
              </w:rPr>
              <w:t xml:space="preserve">- Mục tiêu: </w:t>
            </w:r>
          </w:p>
          <w:p w14:paraId="6D703EEC">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val="fr-FR" w:eastAsia="en-US"/>
                <w14:ligatures w14:val="none"/>
              </w:rPr>
            </w:pPr>
            <w:r>
              <w:rPr>
                <w:rFonts w:ascii="Times New Roman" w:hAnsi="Times New Roman" w:eastAsia="Calibri" w:cs="Times New Roman"/>
                <w:kern w:val="0"/>
                <w:sz w:val="28"/>
                <w:szCs w:val="28"/>
                <w:lang w:val="fr-FR" w:eastAsia="en-US"/>
                <w14:ligatures w14:val="none"/>
              </w:rPr>
              <w:t>+ Tạo không khí vui vẻ, khấn khởi trước giờ học.</w:t>
            </w:r>
          </w:p>
          <w:p w14:paraId="062ACCA3">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val="fr-FR" w:eastAsia="en-US"/>
                <w14:ligatures w14:val="none"/>
              </w:rPr>
            </w:pPr>
            <w:r>
              <w:rPr>
                <w:rFonts w:ascii="Times New Roman" w:hAnsi="Times New Roman" w:eastAsia="Calibri" w:cs="Times New Roman"/>
                <w:kern w:val="0"/>
                <w:sz w:val="28"/>
                <w:szCs w:val="28"/>
                <w:lang w:val="fr-FR" w:eastAsia="en-US"/>
                <w14:ligatures w14:val="none"/>
              </w:rPr>
              <w:t>+ Kiểm tra kiến thức đã học của học sinh ở bài trước.</w:t>
            </w:r>
          </w:p>
          <w:p w14:paraId="32F94815">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193A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tcBorders>
              <w:bottom w:val="dashed" w:color="auto" w:sz="4" w:space="0"/>
            </w:tcBorders>
          </w:tcPr>
          <w:p w14:paraId="1431C03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sz w:val="28"/>
                <w:szCs w:val="24"/>
              </w:rPr>
            </w:pPr>
            <w:r>
              <w:rPr>
                <w:rFonts w:ascii="Times New Roman" w:hAnsi="Times New Roman" w:eastAsia="Calibri" w:cs="Times New Roman"/>
                <w:kern w:val="0"/>
                <w:sz w:val="28"/>
                <w:szCs w:val="24"/>
                <w:lang w:eastAsia="en-US"/>
                <w14:ligatures w14:val="none"/>
              </w:rPr>
              <w:t xml:space="preserve">- </w:t>
            </w:r>
            <w:r>
              <w:rPr>
                <w:rFonts w:ascii="Times New Roman" w:hAnsi="Times New Roman" w:eastAsia="Calibri" w:cs="Times New Roman"/>
                <w:bCs/>
                <w:sz w:val="28"/>
                <w:szCs w:val="24"/>
              </w:rPr>
              <w:t xml:space="preserve">GV cho HS xem video </w:t>
            </w:r>
            <w:r>
              <w:rPr>
                <w:rFonts w:ascii="Times New Roman" w:hAnsi="Times New Roman" w:eastAsia="Calibri" w:cs="Times New Roman"/>
                <w:bCs/>
                <w:i/>
                <w:iCs/>
                <w:sz w:val="28"/>
                <w:szCs w:val="24"/>
              </w:rPr>
              <w:t>Giới thiệu Vịnh Hạ Long – Di sản thiên nhiên độc đáo</w:t>
            </w:r>
            <w:r>
              <w:rPr>
                <w:rFonts w:ascii="Times New Roman" w:hAnsi="Times New Roman" w:eastAsia="Calibri" w:cs="Times New Roman"/>
                <w:bCs/>
                <w:sz w:val="28"/>
                <w:szCs w:val="24"/>
              </w:rPr>
              <w:t xml:space="preserve">: </w:t>
            </w:r>
          </w:p>
          <w:p w14:paraId="53A851E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sz w:val="28"/>
                <w:szCs w:val="24"/>
              </w:rPr>
            </w:pPr>
            <w:r>
              <w:fldChar w:fldCharType="begin"/>
            </w:r>
            <w:r>
              <w:instrText xml:space="preserve"> HYPERLINK "https://www.youtube.com/watch?v=tqHdUvvHfpE" </w:instrText>
            </w:r>
            <w:r>
              <w:fldChar w:fldCharType="separate"/>
            </w:r>
            <w:r>
              <w:rPr>
                <w:rFonts w:ascii="Times New Roman" w:hAnsi="Times New Roman" w:eastAsia="Calibri" w:cs="Times New Roman"/>
                <w:color w:val="0563C1" w:themeColor="hyperlink"/>
                <w:sz w:val="28"/>
                <w:szCs w:val="24"/>
                <w:u w:val="single"/>
                <w14:textFill>
                  <w14:solidFill>
                    <w14:schemeClr w14:val="hlink"/>
                  </w14:solidFill>
                </w14:textFill>
              </w:rPr>
              <w:t>https://www.youtube.com/watch?v=tqHdUvvHfpE</w:t>
            </w:r>
            <w:r>
              <w:rPr>
                <w:rFonts w:ascii="Times New Roman" w:hAnsi="Times New Roman" w:eastAsia="Calibri" w:cs="Times New Roman"/>
                <w:color w:val="0563C1" w:themeColor="hyperlink"/>
                <w:sz w:val="28"/>
                <w:szCs w:val="24"/>
                <w:u w:val="single"/>
                <w14:textFill>
                  <w14:solidFill>
                    <w14:schemeClr w14:val="hlink"/>
                  </w14:solidFill>
                </w14:textFill>
              </w:rPr>
              <w:fldChar w:fldCharType="end"/>
            </w:r>
          </w:p>
          <w:p w14:paraId="7B59F24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sz w:val="28"/>
                <w:szCs w:val="24"/>
                <w:lang w:val="vi-VN"/>
              </w:rPr>
            </w:pPr>
            <w:r>
              <w:rPr>
                <w:rFonts w:ascii="Times New Roman" w:hAnsi="Times New Roman" w:eastAsia="Calibri" w:cs="Times New Roman"/>
                <w:bCs/>
                <w:sz w:val="28"/>
                <w:szCs w:val="24"/>
                <w:lang w:val="nl-NL"/>
              </w:rPr>
              <w:t xml:space="preserve">- GV yêu HS làm việc theo nhóm đôi và thảo luận: </w:t>
            </w:r>
            <w:r>
              <w:rPr>
                <w:rFonts w:ascii="Times New Roman" w:hAnsi="Times New Roman" w:eastAsia="Calibri" w:cs="Times New Roman"/>
                <w:bCs/>
                <w:i/>
                <w:sz w:val="28"/>
                <w:szCs w:val="24"/>
                <w:lang w:val="nl-NL"/>
              </w:rPr>
              <w:t>Em hãy giới thiệu cảnh đẹp vịnh Hạ Long?</w:t>
            </w:r>
          </w:p>
          <w:p w14:paraId="44B0DAA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sz w:val="28"/>
                <w:szCs w:val="24"/>
                <w:lang w:val="nl-NL"/>
              </w:rPr>
            </w:pPr>
            <w:r>
              <w:rPr>
                <w:rFonts w:ascii="Times New Roman" w:hAnsi="Times New Roman" w:eastAsia="Calibri" w:cs="Times New Roman"/>
                <w:bCs/>
                <w:sz w:val="28"/>
                <w:szCs w:val="24"/>
                <w:lang w:val="nl-NL"/>
              </w:rPr>
              <w:t xml:space="preserve">- GV mời đại diện 1 – 2 nhóm đôi trình bày ý kiến trước lớp. Các HS khác lắng nghe, nêu câu hỏi (nếu có). </w:t>
            </w:r>
          </w:p>
          <w:p w14:paraId="4FC0DD2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sz w:val="28"/>
                <w:szCs w:val="24"/>
                <w:lang w:val="nl-NL"/>
              </w:rPr>
            </w:pPr>
          </w:p>
          <w:p w14:paraId="34F132F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sz w:val="28"/>
                <w:szCs w:val="24"/>
                <w:lang w:val="nl-NL"/>
              </w:rPr>
            </w:pPr>
            <w:r>
              <w:rPr>
                <w:rFonts w:ascii="Times New Roman" w:hAnsi="Times New Roman" w:eastAsia="Calibri" w:cs="Times New Roman"/>
                <w:bCs/>
                <w:sz w:val="28"/>
                <w:szCs w:val="24"/>
                <w:lang w:val="nl-NL"/>
              </w:rPr>
              <w:t xml:space="preserve">- GV hướng dẫn HS quan sát tranh minh họa SGK tr.60, dẫn dắt và giới thiệu bài đọc: </w:t>
            </w:r>
          </w:p>
          <w:p w14:paraId="243D8CC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i/>
                <w:iCs/>
                <w:sz w:val="28"/>
                <w:szCs w:val="24"/>
                <w:lang w:val="nl-NL"/>
              </w:rPr>
            </w:pPr>
            <w:r>
              <w:rPr>
                <w:rFonts w:ascii="Times New Roman" w:hAnsi="Times New Roman" w:eastAsia="Calibri" w:cs="Times New Roman"/>
                <w:bCs/>
                <w:i/>
                <w:iCs/>
                <w:sz w:val="28"/>
                <w:szCs w:val="24"/>
                <w:lang w:val="nl-NL"/>
              </w:rPr>
              <w:t>Quê hương Việt Nam chúng ta thật nhiều cảnh đẹp, phong phú. Mỗi nơi mang vẻ đẹp đặc trưng của từng vùng. Bài đọc “</w:t>
            </w:r>
            <w:r>
              <w:rPr>
                <w:rFonts w:ascii="Times New Roman" w:hAnsi="Times New Roman" w:eastAsia="Calibri" w:cs="Times New Roman"/>
                <w:b/>
                <w:bCs/>
                <w:i/>
                <w:iCs/>
                <w:sz w:val="28"/>
                <w:szCs w:val="24"/>
                <w:lang w:val="nl-NL"/>
              </w:rPr>
              <w:t>Những hòn đảo trên Vịnh Hạ Long</w:t>
            </w:r>
            <w:r>
              <w:rPr>
                <w:rFonts w:ascii="Times New Roman" w:hAnsi="Times New Roman" w:eastAsia="Calibri" w:cs="Times New Roman"/>
                <w:bCs/>
                <w:i/>
                <w:iCs/>
                <w:sz w:val="28"/>
                <w:szCs w:val="24"/>
                <w:lang w:val="nl-NL"/>
              </w:rPr>
              <w:t xml:space="preserve">” đã miêu tả vẻ đẹp kỳ thú của những hòn đảo, đầy sống động và có những câu chuyện sự tích huyền bí.   </w:t>
            </w:r>
          </w:p>
          <w:p w14:paraId="684F17C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bCs/>
                <w:i/>
                <w:iCs/>
                <w:kern w:val="0"/>
                <w:sz w:val="28"/>
                <w:szCs w:val="24"/>
                <w:lang w:val="nl-NL" w:eastAsia="en-US"/>
                <w14:ligatures w14:val="none"/>
              </w:rPr>
            </w:pPr>
            <w:r>
              <w:rPr>
                <w:rFonts w:ascii="Times New Roman" w:hAnsi="Times New Roman" w:cs="Times New Roman"/>
                <w:sz w:val="27"/>
                <w:szCs w:val="27"/>
              </w:rPr>
              <w:drawing>
                <wp:inline distT="0" distB="0" distL="0" distR="0">
                  <wp:extent cx="4184015" cy="1356360"/>
                  <wp:effectExtent l="0" t="0" r="6985" b="0"/>
                  <wp:docPr id="70198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7936" name="Picture 1"/>
                          <pic:cNvPicPr>
                            <a:picLocks noChangeAspect="1"/>
                          </pic:cNvPicPr>
                        </pic:nvPicPr>
                        <pic:blipFill>
                          <a:blip r:embed="rId16"/>
                          <a:stretch>
                            <a:fillRect/>
                          </a:stretch>
                        </pic:blipFill>
                        <pic:spPr>
                          <a:xfrm>
                            <a:off x="0" y="0"/>
                            <a:ext cx="4194694" cy="1359822"/>
                          </a:xfrm>
                          <a:prstGeom prst="rect">
                            <a:avLst/>
                          </a:prstGeom>
                        </pic:spPr>
                      </pic:pic>
                    </a:graphicData>
                  </a:graphic>
                </wp:inline>
              </w:drawing>
            </w:r>
          </w:p>
        </w:tc>
        <w:tc>
          <w:tcPr>
            <w:tcW w:w="4680" w:type="dxa"/>
            <w:tcBorders>
              <w:bottom w:val="dashed" w:color="auto" w:sz="4" w:space="0"/>
            </w:tcBorders>
          </w:tcPr>
          <w:p w14:paraId="3D4FBA1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lắng nghe video. </w:t>
            </w:r>
          </w:p>
          <w:p w14:paraId="36A379F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88B08F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8E3DED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8E7F82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làm việc nhóm đôi. </w:t>
            </w:r>
          </w:p>
          <w:p w14:paraId="2626DBA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BC5BBC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trình bày ý kiến trước lớp, các HS khác lắng nghe. </w:t>
            </w:r>
          </w:p>
          <w:p w14:paraId="2BC1DC3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72B28A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HS quan sát tranh minh họa, lắng nghe và tiếp thu.. </w:t>
            </w:r>
          </w:p>
          <w:p w14:paraId="5DC2E78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Cs w:val="28"/>
              </w:rPr>
            </w:pPr>
          </w:p>
        </w:tc>
      </w:tr>
      <w:tr w14:paraId="4ED6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14:paraId="6409B71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2. Khám phá.</w:t>
            </w:r>
          </w:p>
          <w:p w14:paraId="63C2A92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Mục tiêu: Giúp HS đọc đúng và diễn cảm bài Những hòn đảo trên vịnh Hạ Long, biết </w:t>
            </w:r>
          </w:p>
          <w:p w14:paraId="3DE114C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nhấn giọng ở những từ ngữ quan trọng, giàu sức gợi tả , gợi cảm, giúp người đọc cảm </w:t>
            </w:r>
          </w:p>
          <w:p w14:paraId="7EE7635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nhận được vẻ đẹp độc đáo của những hòn đảo trên vịnh Hạ Long. </w:t>
            </w:r>
          </w:p>
          <w:p w14:paraId="0DDC132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0699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tcBorders>
              <w:top w:val="dashed" w:color="auto" w:sz="4" w:space="0"/>
              <w:bottom w:val="dashed" w:color="auto" w:sz="4" w:space="0"/>
            </w:tcBorders>
          </w:tcPr>
          <w:p w14:paraId="10CA541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2.1. Hoạt động 1: Luyện đọc</w:t>
            </w:r>
          </w:p>
          <w:p w14:paraId="3D09EDF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đọc mẫu lần 1: </w:t>
            </w:r>
          </w:p>
          <w:p w14:paraId="40FB329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HD đọc: đọc cả bài, đọc diễn cảm, nhấn giọng ở </w:t>
            </w:r>
          </w:p>
          <w:p w14:paraId="7FD0891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những từ ngữ gợi vẻ đẹp kì thú của những hòn đảo trên </w:t>
            </w:r>
          </w:p>
          <w:p w14:paraId="7E2941E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vịnh Hạ Long. </w:t>
            </w:r>
          </w:p>
          <w:p w14:paraId="0FD30F0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chia đoạn: 3 đoạn:</w:t>
            </w:r>
          </w:p>
          <w:p w14:paraId="2EF3F84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Đoạn 1: Từ “Vịnh Hạ Long” cho đến “rồng chầu, phượng múa” </w:t>
            </w:r>
          </w:p>
          <w:p w14:paraId="60887DE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Đoạn 2: Từ “Đảo có chỗ sừng sững” cho đến “neo thuyền, phơi lưới” </w:t>
            </w:r>
          </w:p>
          <w:p w14:paraId="6F52028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kern w:val="0"/>
                <w:sz w:val="28"/>
                <w:szCs w:val="28"/>
                <w:lang w:eastAsia="en-US"/>
                <w14:ligatures w14:val="none"/>
              </w:rPr>
              <w:t>+ Đoạn 3: tiếp theo đến “</w:t>
            </w:r>
            <w:r>
              <w:rPr>
                <w:rFonts w:ascii="Times New Roman" w:hAnsi="Times New Roman" w:eastAsia="Calibri" w:cs="Times New Roman"/>
                <w:i/>
                <w:iCs/>
                <w:kern w:val="0"/>
                <w:sz w:val="28"/>
                <w:szCs w:val="28"/>
                <w:lang w:eastAsia="en-US"/>
                <w14:ligatures w14:val="none"/>
              </w:rPr>
              <w:t>một sự tích huyền bí”</w:t>
            </w:r>
          </w:p>
          <w:p w14:paraId="383783B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Đoạn 4: Còn lại </w:t>
            </w:r>
          </w:p>
          <w:p w14:paraId="44C5677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hướng dẫn đọc:</w:t>
            </w:r>
          </w:p>
          <w:p w14:paraId="641FF5F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Đọc đúng các từ ngữ chứa tiếng dễ phát âm sai, Ví dụ: </w:t>
            </w:r>
          </w:p>
          <w:p w14:paraId="392C9AA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“ngăn khơi với lộng, nối mặt biển với chân trời”; “lúc neo </w:t>
            </w:r>
          </w:p>
          <w:p w14:paraId="7F35541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thuyền, phơi lưới”; “ông lão trầm tĩnh”,...</w:t>
            </w:r>
          </w:p>
          <w:p w14:paraId="3BE8511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Đọc diễn cảm, ngắt nghỉ phù hợp, Ví dụ: </w:t>
            </w:r>
          </w:p>
          <w:p w14:paraId="5A7B017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“Có chỗ/ đảo </w:t>
            </w:r>
            <w:r>
              <w:rPr>
                <w:rFonts w:ascii="Times New Roman" w:hAnsi="Times New Roman" w:eastAsia="Calibri" w:cs="Times New Roman"/>
                <w:b/>
                <w:bCs/>
                <w:kern w:val="0"/>
                <w:sz w:val="28"/>
                <w:szCs w:val="28"/>
                <w:lang w:eastAsia="en-US"/>
                <w14:ligatures w14:val="none"/>
              </w:rPr>
              <w:t>dàn ra thưa thớt</w:t>
            </w:r>
            <w:r>
              <w:rPr>
                <w:rFonts w:ascii="Times New Roman" w:hAnsi="Times New Roman" w:eastAsia="Calibri" w:cs="Times New Roman"/>
                <w:kern w:val="0"/>
                <w:sz w:val="28"/>
                <w:szCs w:val="28"/>
                <w:lang w:eastAsia="en-US"/>
                <w14:ligatures w14:val="none"/>
              </w:rPr>
              <w:t xml:space="preserve">,/ hòn này với hòn kia biệt </w:t>
            </w:r>
          </w:p>
          <w:p w14:paraId="3BF441F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lập, /xa trông như quân cờ </w:t>
            </w:r>
            <w:r>
              <w:rPr>
                <w:rFonts w:ascii="Times New Roman" w:hAnsi="Times New Roman" w:eastAsia="Calibri" w:cs="Times New Roman"/>
                <w:b/>
                <w:bCs/>
                <w:kern w:val="0"/>
                <w:sz w:val="28"/>
                <w:szCs w:val="28"/>
                <w:lang w:eastAsia="en-US"/>
                <w14:ligatures w14:val="none"/>
              </w:rPr>
              <w:t>bày chon von</w:t>
            </w:r>
            <w:r>
              <w:rPr>
                <w:rFonts w:ascii="Times New Roman" w:hAnsi="Times New Roman" w:eastAsia="Calibri" w:cs="Times New Roman"/>
                <w:kern w:val="0"/>
                <w:sz w:val="28"/>
                <w:szCs w:val="28"/>
                <w:lang w:eastAsia="en-US"/>
                <w14:ligatures w14:val="none"/>
              </w:rPr>
              <w:t xml:space="preserve"> trên mặt biển.”</w:t>
            </w:r>
          </w:p>
          <w:p w14:paraId="2492A33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“Có hòn trông như đôi gà /đang </w:t>
            </w:r>
            <w:r>
              <w:rPr>
                <w:rFonts w:ascii="Times New Roman" w:hAnsi="Times New Roman" w:eastAsia="Calibri" w:cs="Times New Roman"/>
                <w:b/>
                <w:bCs/>
                <w:kern w:val="0"/>
                <w:sz w:val="28"/>
                <w:szCs w:val="28"/>
                <w:lang w:eastAsia="en-US"/>
                <w14:ligatures w14:val="none"/>
              </w:rPr>
              <w:t>xoè cánh chọi nhau</w:t>
            </w:r>
            <w:r>
              <w:rPr>
                <w:rFonts w:ascii="Times New Roman" w:hAnsi="Times New Roman" w:eastAsia="Calibri" w:cs="Times New Roman"/>
                <w:kern w:val="0"/>
                <w:sz w:val="28"/>
                <w:szCs w:val="28"/>
                <w:lang w:eastAsia="en-US"/>
                <w14:ligatures w14:val="none"/>
              </w:rPr>
              <w:t xml:space="preserve"> trên </w:t>
            </w:r>
          </w:p>
          <w:p w14:paraId="288CB86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mặt nước/ (hòn Gà Chọi);/ có hòn </w:t>
            </w:r>
            <w:r>
              <w:rPr>
                <w:rFonts w:ascii="Times New Roman" w:hAnsi="Times New Roman" w:eastAsia="Calibri" w:cs="Times New Roman"/>
                <w:b/>
                <w:bCs/>
                <w:kern w:val="0"/>
                <w:sz w:val="28"/>
                <w:szCs w:val="28"/>
                <w:lang w:eastAsia="en-US"/>
                <w14:ligatures w14:val="none"/>
              </w:rPr>
              <w:t>bề thế</w:t>
            </w:r>
            <w:r>
              <w:rPr>
                <w:rFonts w:ascii="Times New Roman" w:hAnsi="Times New Roman" w:eastAsia="Calibri" w:cs="Times New Roman"/>
                <w:kern w:val="0"/>
                <w:sz w:val="28"/>
                <w:szCs w:val="28"/>
                <w:lang w:eastAsia="en-US"/>
                <w14:ligatures w14:val="none"/>
              </w:rPr>
              <w:t xml:space="preserve"> như mái nhà/ </w:t>
            </w:r>
          </w:p>
          <w:p w14:paraId="398AC9B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(hòn Mái Nhà);/ có hòn</w:t>
            </w:r>
            <w:r>
              <w:rPr>
                <w:rFonts w:ascii="Times New Roman" w:hAnsi="Times New Roman" w:eastAsia="Calibri" w:cs="Times New Roman"/>
                <w:b/>
                <w:bCs/>
                <w:kern w:val="0"/>
                <w:sz w:val="28"/>
                <w:szCs w:val="28"/>
                <w:lang w:eastAsia="en-US"/>
                <w14:ligatures w14:val="none"/>
              </w:rPr>
              <w:t>/ chông chênh</w:t>
            </w:r>
            <w:r>
              <w:rPr>
                <w:rFonts w:ascii="Times New Roman" w:hAnsi="Times New Roman" w:eastAsia="Calibri" w:cs="Times New Roman"/>
                <w:kern w:val="0"/>
                <w:sz w:val="28"/>
                <w:szCs w:val="28"/>
                <w:lang w:eastAsia="en-US"/>
                <w14:ligatures w14:val="none"/>
              </w:rPr>
              <w:t xml:space="preserve"> như con cóc ngồi </w:t>
            </w:r>
          </w:p>
          <w:p w14:paraId="1C6A49B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bờ giếng/ (hòn Con Cóc), /có hòn/ như ông lão trầm </w:t>
            </w:r>
          </w:p>
          <w:p w14:paraId="1D18850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tĩnh ngồi câu cá /(hòn Ông Lã Vọng)</w:t>
            </w:r>
          </w:p>
          <w:p w14:paraId="50B5649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hướng dẫn 2 HS đọc trước lớp (đọc nối tiếp các </w:t>
            </w:r>
          </w:p>
          <w:p w14:paraId="59E0F46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đoạn trong bài).</w:t>
            </w:r>
          </w:p>
          <w:p w14:paraId="260C334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nhận xét việc đọc của các nhóm/ cả lớp</w:t>
            </w:r>
          </w:p>
        </w:tc>
        <w:tc>
          <w:tcPr>
            <w:tcW w:w="4680" w:type="dxa"/>
            <w:tcBorders>
              <w:top w:val="dashed" w:color="auto" w:sz="4" w:space="0"/>
              <w:bottom w:val="dashed" w:color="auto" w:sz="4" w:space="0"/>
            </w:tcBorders>
          </w:tcPr>
          <w:p w14:paraId="3D184FA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8B3EB1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94DD69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giáo viên hướng dẫn cách đọc.</w:t>
            </w:r>
          </w:p>
          <w:p w14:paraId="1A2F7DB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AF7655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quan sát</w:t>
            </w:r>
          </w:p>
          <w:p w14:paraId="6FF6D45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B3C76A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9A1B4E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A4A9C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711035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2B908B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F909A4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7BF71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từ khó.</w:t>
            </w:r>
          </w:p>
          <w:p w14:paraId="63C398B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1C61FA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8BA64C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1B9D95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diễn cảm</w:t>
            </w:r>
          </w:p>
          <w:p w14:paraId="01D4131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FEDE2A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41DE7F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A587C1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F9C7EC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1B77F2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747D82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-Hs đọc nối tiếp đoạn</w:t>
            </w:r>
          </w:p>
          <w:p w14:paraId="6A3C04B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8CE0C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w:t>
            </w:r>
          </w:p>
        </w:tc>
      </w:tr>
      <w:tr w14:paraId="7057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14:paraId="375D98A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2.2. Đọc hiểu</w:t>
            </w:r>
          </w:p>
          <w:p w14:paraId="1CB6729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Mục tiêu: </w:t>
            </w:r>
          </w:p>
          <w:p w14:paraId="1E56297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Giúp HS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6A80F58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Cách tiến hành:</w:t>
            </w:r>
          </w:p>
        </w:tc>
      </w:tr>
      <w:tr w14:paraId="0BA7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tcBorders>
              <w:top w:val="dashed" w:color="auto" w:sz="4" w:space="0"/>
              <w:bottom w:val="dashed" w:color="auto" w:sz="4" w:space="0"/>
            </w:tcBorders>
          </w:tcPr>
          <w:p w14:paraId="754DD85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Hướng dẫn tìm hiểu nghĩa của từ ngữ:</w:t>
            </w:r>
          </w:p>
          <w:p w14:paraId="467242F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GV hỏi HS còn có từ ngữ nào trong bài mà chưa hiểu hoặc cảm thấy khó hiểu, GV có thể giải thích hoặc hướng dẫn tra từ điển để hiểu nghĩa của từ ngữ trong bài.</w:t>
            </w:r>
          </w:p>
          <w:p w14:paraId="2880268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Ví dụ:</w:t>
            </w:r>
          </w:p>
          <w:p w14:paraId="5753856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Trường thành: bức thành dài và vững chắc</w:t>
            </w:r>
          </w:p>
          <w:p w14:paraId="3A31914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Khơi: vùng biển xa bờ.</w:t>
            </w:r>
          </w:p>
          <w:p w14:paraId="1A9EB72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Lộng: vùng biển gần bờ</w:t>
            </w:r>
          </w:p>
          <w:p w14:paraId="55E5C1D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Khuất khúc (tính từ): có nhiều đoạn quanh co, gấp khúc.</w:t>
            </w:r>
          </w:p>
          <w:p w14:paraId="6A49368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Chon von (tính từ): trơ trọi ở trên cao, không có chỗ dựa chắc chắn</w:t>
            </w:r>
          </w:p>
          <w:p w14:paraId="15BED84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GV có thể hướng dẫn HS tìm hiểu bố cục bài văn trước khi trả lời các câu hỏi dưới bài đọc</w:t>
            </w:r>
          </w:p>
          <w:p w14:paraId="557CDF5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Đoạn thứ nhất: Giới thiệu bao quát về vịnh Hạ Long với rất nhiều hòn đảo được xếp đặt độc đáo.</w:t>
            </w:r>
          </w:p>
          <w:p w14:paraId="3290A62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Đoạn 2 và 3: Miêu tả bao quát toàn cảnh đảo trên vịnh Hạ Long và miêu tả hình dáng một số hòn đảo có hình dáng đặc biệt.</w:t>
            </w:r>
          </w:p>
          <w:p w14:paraId="7243240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Cs/>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Đoạn 4: Khẳng định Hạ Long là một bộ phận của non sông Việt Nam mà chúng ta yêu quý, bảo vệ, giữ gìn</w:t>
            </w:r>
          </w:p>
          <w:p w14:paraId="14CAC03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 Hướng dẫn trả lời các câu hỏi đọc hiểu</w:t>
            </w:r>
          </w:p>
          <w:p w14:paraId="413BFDE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tổ chức cho HS đọc thầm lại bài đọc và thảo luận trong nhóm hoặc nhóm nhỏ để trả lời từng câu hỏi trong PHT dưới đây:</w:t>
            </w:r>
          </w:p>
          <w:p w14:paraId="35895D0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1: Tìm câu văn miêu tả bao quát về đảo ở vịnh Hạ Long. Câu văn đó giúp em hình dung được những gì về vịnh Hạ Long? </w:t>
            </w:r>
          </w:p>
          <w:p w14:paraId="71C330B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830750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2: Những hòn đảo ở Hạ Long được tạo hóa xếp đặt thú vị như thế nào? Bằng cách nào, tác giả giúp ta cảm nhận được điều đó?  </w:t>
            </w:r>
          </w:p>
          <w:p w14:paraId="26078A1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A49F67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281FA9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F77633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227536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B7AFB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6DD181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AF2DB1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1CBD0E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31B10B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05CA5D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D537B9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6B8BF6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8927AD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67FC0C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E138C5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EFC2E6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8D6A8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3D9F7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1B052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5A06A3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18F9F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73AFF3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D5D52B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03C2F9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FFABBA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0FCC81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C93C69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C371C5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948503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63A107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C959D5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2C0CD0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86132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79AA7C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324370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F5F829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E2201D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9AE9D2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ACEE20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DC183E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3EEF81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1B0276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DE56CB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3: Dựa vào bài đọc, em hãy miêu tả hình dáng một số hòn đảo ở Hạ Long? </w:t>
            </w:r>
          </w:p>
          <w:p w14:paraId="5588ACC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75A2C2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95BF14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7437A2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2B2B3D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CAB02E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799F9D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9122B8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91CE15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3FE884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6BEB6F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D7D7A1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1C1C13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11D199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46B96D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E859C0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6C0541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B661CF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772152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AC2483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AF3EB3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EA383A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4: Khi ngắm đảo ở vịnh Hạ Long, vì sao tác giả có cảm giác được “chiêm ngưỡng một thế giới sống động đã trải qua hàng triệu năm hóa đá”? </w:t>
            </w:r>
          </w:p>
          <w:p w14:paraId="71FEF78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D6C0AE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0D94F5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Câu 5: Chủ đề của bài Những hòn đảo trên vịnh Hạ Long là gì? Chọn đáp án đúng. </w:t>
            </w:r>
          </w:p>
          <w:p w14:paraId="3BC5C6B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A. Vẻ đẹp kì thú của những hòn đảo trên vịnh Hạ Long. </w:t>
            </w:r>
          </w:p>
          <w:p w14:paraId="2D6491C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B. Sự thơ mộng, huyền bí của sóng nước Hạ Long. </w:t>
            </w:r>
          </w:p>
          <w:p w14:paraId="063A37F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C. Sức cuốn hút của thiên nhiên Hạ Long đối với du khách. </w:t>
            </w:r>
          </w:p>
          <w:p w14:paraId="0281FE6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D. Những cảnh đẹp có một không hai của thiên nhiên.  </w:t>
            </w:r>
          </w:p>
          <w:p w14:paraId="5009C96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mời HS nêu nội dung bài.</w:t>
            </w:r>
          </w:p>
          <w:p w14:paraId="2280444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nhận xét và chốt:</w:t>
            </w:r>
            <w:r>
              <w:rPr>
                <w:rFonts w:ascii="Times New Roman" w:hAnsi="Times New Roman" w:eastAsia="Calibri" w:cs="Times New Roman"/>
                <w:b/>
                <w:i/>
                <w:kern w:val="0"/>
                <w:sz w:val="28"/>
                <w:szCs w:val="28"/>
                <w:lang w:val="nl-NL" w:eastAsia="en-US"/>
                <w14:ligatures w14:val="none"/>
              </w:rPr>
              <w:t xml:space="preserve"> Bài đọc cho thấy vẻ kì thú của những hòn đảo trên vịnh Hạ Long. Mỗi hòn đảo lại mang một dáng hình, vẻ đẹp riêng và chúng được xếp đặt vô cùng đặc sắc. Qua bài đọc, ta càng thêm tự hào trước thắng cảnh của đất nước Việt Nam.</w:t>
            </w:r>
          </w:p>
        </w:tc>
        <w:tc>
          <w:tcPr>
            <w:tcW w:w="4680" w:type="dxa"/>
            <w:tcBorders>
              <w:top w:val="dashed" w:color="auto" w:sz="4" w:space="0"/>
              <w:bottom w:val="dashed" w:color="auto" w:sz="4" w:space="0"/>
            </w:tcBorders>
          </w:tcPr>
          <w:p w14:paraId="2DC8D3D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C742D8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GV giải thích để hiểu nghĩa của từ ngữ. Có thể tra từ điển.</w:t>
            </w:r>
          </w:p>
          <w:p w14:paraId="6003A45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6C50AC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03A63D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B14B46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45A8F7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13EA85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BCDD35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231D5F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chú ý lắng nghe</w:t>
            </w:r>
          </w:p>
          <w:p w14:paraId="7CEA86B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C3F5C5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5C58C0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699EB5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9E7548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AA2C81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1E2D64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644077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ADE27C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7A80FA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56E1D4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C6677A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208038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Trên một diện tích hẹp, mọc lên hàng nghìn đảo nhấp nhô, khuất khúc như rồng chầu, phượng múa. </w:t>
            </w:r>
          </w:p>
          <w:p w14:paraId="487B1F3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366"/>
            </w:tblGrid>
            <w:tr w14:paraId="532D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5" w:type="dxa"/>
                </w:tcPr>
                <w:p w14:paraId="36685E8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 xml:space="preserve">Trên một diện tích hẹp, mọc lên </w:t>
                  </w:r>
                  <w:r>
                    <w:rPr>
                      <w:rFonts w:ascii="Times New Roman" w:hAnsi="Times New Roman" w:cs="Times New Roman" w:eastAsiaTheme="minorHAnsi"/>
                      <w:b/>
                      <w:i/>
                      <w:iCs/>
                      <w:color w:val="000000"/>
                      <w:kern w:val="0"/>
                      <w:sz w:val="27"/>
                      <w:szCs w:val="27"/>
                      <w:lang w:val="vi-VN" w:eastAsia="en-US"/>
                      <w14:ligatures w14:val="none"/>
                    </w:rPr>
                    <w:t xml:space="preserve">hàng nghìn đảo nhấp nhô, khuất khúc như rồng chầu, phượng múa. </w:t>
                  </w:r>
                </w:p>
              </w:tc>
              <w:tc>
                <w:tcPr>
                  <w:tcW w:w="3445" w:type="dxa"/>
                </w:tcPr>
                <w:p w14:paraId="5CFF8F6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 xml:space="preserve">Câu văn sử dụng biện pháp so sánh. </w:t>
                  </w:r>
                </w:p>
              </w:tc>
            </w:tr>
            <w:tr w14:paraId="6F59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5" w:type="dxa"/>
                </w:tcPr>
                <w:p w14:paraId="079336F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
                      <w:i/>
                      <w:iCs/>
                      <w:color w:val="000000"/>
                      <w:kern w:val="0"/>
                      <w:sz w:val="27"/>
                      <w:szCs w:val="27"/>
                      <w:lang w:val="vi-VN" w:eastAsia="en-US"/>
                      <w14:ligatures w14:val="none"/>
                    </w:rPr>
                    <w:t xml:space="preserve">Đảo có chỗ sừng sững, chạy dài như bức tường thành vững chãi, </w:t>
                  </w:r>
                  <w:r>
                    <w:rPr>
                      <w:rFonts w:ascii="Times New Roman" w:hAnsi="Times New Roman" w:cs="Times New Roman" w:eastAsiaTheme="minorHAnsi"/>
                      <w:bCs/>
                      <w:i/>
                      <w:iCs/>
                      <w:color w:val="000000"/>
                      <w:kern w:val="0"/>
                      <w:sz w:val="27"/>
                      <w:szCs w:val="27"/>
                      <w:lang w:val="vi-VN" w:eastAsia="en-US"/>
                      <w14:ligatures w14:val="none"/>
                    </w:rPr>
                    <w:t xml:space="preserve">ngăn khơi với lộng, nối mặt biển với chân trời. </w:t>
                  </w:r>
                </w:p>
              </w:tc>
              <w:tc>
                <w:tcPr>
                  <w:tcW w:w="3445" w:type="dxa"/>
                </w:tcPr>
                <w:p w14:paraId="35B156B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Câu văn sử dụng biện pháp so sánh.</w:t>
                  </w:r>
                </w:p>
              </w:tc>
            </w:tr>
            <w:tr w14:paraId="1E23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5" w:type="dxa"/>
                </w:tcPr>
                <w:p w14:paraId="4F163EB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 xml:space="preserve">Có chỗ </w:t>
                  </w:r>
                  <w:r>
                    <w:rPr>
                      <w:rFonts w:ascii="Times New Roman" w:hAnsi="Times New Roman" w:cs="Times New Roman" w:eastAsiaTheme="minorHAnsi"/>
                      <w:b/>
                      <w:i/>
                      <w:iCs/>
                      <w:color w:val="000000"/>
                      <w:kern w:val="0"/>
                      <w:sz w:val="27"/>
                      <w:szCs w:val="27"/>
                      <w:lang w:val="vi-VN" w:eastAsia="en-US"/>
                      <w14:ligatures w14:val="none"/>
                    </w:rPr>
                    <w:t>đảo dàn ra thưa thớt</w:t>
                  </w:r>
                  <w:r>
                    <w:rPr>
                      <w:rFonts w:ascii="Times New Roman" w:hAnsi="Times New Roman" w:cs="Times New Roman" w:eastAsiaTheme="minorHAnsi"/>
                      <w:bCs/>
                      <w:i/>
                      <w:iCs/>
                      <w:color w:val="000000"/>
                      <w:kern w:val="0"/>
                      <w:sz w:val="27"/>
                      <w:szCs w:val="27"/>
                      <w:lang w:val="vi-VN" w:eastAsia="en-US"/>
                      <w14:ligatures w14:val="none"/>
                    </w:rPr>
                    <w:t xml:space="preserve">, hòn này với hòn kia biệt lập, xa trông </w:t>
                  </w:r>
                  <w:r>
                    <w:rPr>
                      <w:rFonts w:ascii="Times New Roman" w:hAnsi="Times New Roman" w:cs="Times New Roman" w:eastAsiaTheme="minorHAnsi"/>
                      <w:b/>
                      <w:i/>
                      <w:iCs/>
                      <w:color w:val="000000"/>
                      <w:kern w:val="0"/>
                      <w:sz w:val="27"/>
                      <w:szCs w:val="27"/>
                      <w:lang w:val="vi-VN" w:eastAsia="en-US"/>
                      <w14:ligatures w14:val="none"/>
                    </w:rPr>
                    <w:t>như quân cờ bày chon von trên mặt biển</w:t>
                  </w:r>
                  <w:r>
                    <w:rPr>
                      <w:rFonts w:ascii="Times New Roman" w:hAnsi="Times New Roman" w:cs="Times New Roman" w:eastAsiaTheme="minorHAnsi"/>
                      <w:bCs/>
                      <w:i/>
                      <w:iCs/>
                      <w:color w:val="000000"/>
                      <w:kern w:val="0"/>
                      <w:sz w:val="27"/>
                      <w:szCs w:val="27"/>
                      <w:lang w:val="vi-VN" w:eastAsia="en-US"/>
                      <w14:ligatures w14:val="none"/>
                    </w:rPr>
                    <w:t xml:space="preserve">. </w:t>
                  </w:r>
                </w:p>
              </w:tc>
              <w:tc>
                <w:tcPr>
                  <w:tcW w:w="3445" w:type="dxa"/>
                </w:tcPr>
                <w:p w14:paraId="237016B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Câu văn sử dụng biện pháp nhân hóa và so sánh.</w:t>
                  </w:r>
                </w:p>
              </w:tc>
            </w:tr>
            <w:tr w14:paraId="11E8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5" w:type="dxa"/>
                </w:tcPr>
                <w:p w14:paraId="50B0DC4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 xml:space="preserve">Có chỗ </w:t>
                  </w:r>
                  <w:r>
                    <w:rPr>
                      <w:rFonts w:ascii="Times New Roman" w:hAnsi="Times New Roman" w:cs="Times New Roman" w:eastAsiaTheme="minorHAnsi"/>
                      <w:b/>
                      <w:i/>
                      <w:iCs/>
                      <w:color w:val="000000"/>
                      <w:kern w:val="0"/>
                      <w:sz w:val="27"/>
                      <w:szCs w:val="27"/>
                      <w:lang w:val="vi-VN" w:eastAsia="en-US"/>
                      <w14:ligatures w14:val="none"/>
                    </w:rPr>
                    <w:t>đảo quần tụ lại, xúm xít như vạn chài lúc neo thuyền, phơi lưới</w:t>
                  </w:r>
                  <w:r>
                    <w:rPr>
                      <w:rFonts w:ascii="Times New Roman" w:hAnsi="Times New Roman" w:cs="Times New Roman" w:eastAsiaTheme="minorHAnsi"/>
                      <w:bCs/>
                      <w:i/>
                      <w:iCs/>
                      <w:color w:val="000000"/>
                      <w:kern w:val="0"/>
                      <w:sz w:val="27"/>
                      <w:szCs w:val="27"/>
                      <w:lang w:val="vi-VN" w:eastAsia="en-US"/>
                      <w14:ligatures w14:val="none"/>
                    </w:rPr>
                    <w:t xml:space="preserve">. </w:t>
                  </w:r>
                </w:p>
              </w:tc>
              <w:tc>
                <w:tcPr>
                  <w:tcW w:w="3445" w:type="dxa"/>
                </w:tcPr>
                <w:p w14:paraId="2BFFDDB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Câu văn sử dụng biện pháp nhân hóa và so sánh.</w:t>
                  </w:r>
                </w:p>
              </w:tc>
            </w:tr>
          </w:tbl>
          <w:p w14:paraId="2C47CFB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941"/>
              <w:gridCol w:w="1044"/>
            </w:tblGrid>
            <w:tr w14:paraId="3350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14:paraId="59F825D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Có hòn chông chênh như con cóc ngồi bờ giếng (hòn Con Cóc)</w:t>
                  </w:r>
                </w:p>
              </w:tc>
              <w:tc>
                <w:tcPr>
                  <w:tcW w:w="2297" w:type="dxa"/>
                </w:tcPr>
                <w:p w14:paraId="1FD0E08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Có hòn trông như đôi gà đang xòe cánh chọi nhau trên mặt nước (hòn Gà Chọi)</w:t>
                  </w:r>
                </w:p>
              </w:tc>
              <w:tc>
                <w:tcPr>
                  <w:tcW w:w="2297" w:type="dxa"/>
                </w:tcPr>
                <w:p w14:paraId="2B428E0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HAnsi"/>
                      <w:bCs/>
                      <w:i/>
                      <w:iCs/>
                      <w:color w:val="000000"/>
                      <w:kern w:val="0"/>
                      <w:sz w:val="27"/>
                      <w:szCs w:val="27"/>
                      <w:lang w:val="vi-VN" w:eastAsia="en-US"/>
                      <w14:ligatures w14:val="none"/>
                    </w:rPr>
                  </w:pPr>
                  <w:r>
                    <w:rPr>
                      <w:rFonts w:ascii="Times New Roman" w:hAnsi="Times New Roman" w:cs="Times New Roman" w:eastAsiaTheme="minorHAnsi"/>
                      <w:bCs/>
                      <w:i/>
                      <w:iCs/>
                      <w:color w:val="000000"/>
                      <w:kern w:val="0"/>
                      <w:sz w:val="27"/>
                      <w:szCs w:val="27"/>
                      <w:lang w:val="vi-VN" w:eastAsia="en-US"/>
                      <w14:ligatures w14:val="none"/>
                    </w:rPr>
                    <w:t xml:space="preserve">Có hòn như ông lão trầm tĩnh ngồi câu cá (hòn Ông Lã Vọng). </w:t>
                  </w:r>
                </w:p>
              </w:tc>
            </w:tr>
          </w:tbl>
          <w:p w14:paraId="3856279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lang w:val="vi-VN"/>
              </w:rPr>
            </w:pPr>
          </w:p>
          <w:p w14:paraId="5C39582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sz w:val="27"/>
                <w:szCs w:val="27"/>
                <w:lang w:val="vi-VN"/>
              </w:rPr>
            </w:pPr>
            <w:r>
              <w:rPr>
                <w:rFonts w:ascii="Times New Roman" w:hAnsi="Times New Roman" w:cs="Times New Roman"/>
                <w:bCs/>
                <w:i/>
                <w:iCs/>
                <w:color w:val="000000"/>
                <w:sz w:val="27"/>
                <w:szCs w:val="27"/>
                <w:lang w:val="vi-VN"/>
              </w:rPr>
              <w:t xml:space="preserve">+ </w:t>
            </w:r>
            <w:r>
              <w:rPr>
                <w:rFonts w:ascii="Times New Roman" w:hAnsi="Times New Roman" w:cs="Times New Roman"/>
                <w:bCs/>
                <w:color w:val="000000"/>
                <w:sz w:val="27"/>
                <w:szCs w:val="27"/>
                <w:lang w:val="vi-VN"/>
              </w:rPr>
              <w:t xml:space="preserve">Khi ngắm đảo ở Hạ Long, tác giả có cảm giác được chiêm ngưỡng một thế giới sống động đã trải qua hàng triệu năm hóa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  </w:t>
            </w:r>
          </w:p>
          <w:p w14:paraId="1EF7553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vi-VN" w:eastAsia="en-US"/>
                <w14:ligatures w14:val="none"/>
              </w:rPr>
            </w:pPr>
            <w:r>
              <w:rPr>
                <w:rFonts w:ascii="Times New Roman" w:hAnsi="Times New Roman" w:eastAsia="Calibri" w:cs="Times New Roman"/>
                <w:kern w:val="0"/>
                <w:sz w:val="28"/>
                <w:szCs w:val="28"/>
                <w:lang w:val="vi-VN" w:eastAsia="en-US"/>
                <w14:ligatures w14:val="none"/>
              </w:rPr>
              <w:t>+ Chọn đáp án A</w:t>
            </w:r>
          </w:p>
          <w:p w14:paraId="3B67189E">
            <w:pPr>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nêu nội dung bài theo sự hiểu biết của</w:t>
            </w:r>
            <w:r>
              <w:rPr>
                <w:rFonts w:hint="default" w:ascii="Times New Roman" w:hAnsi="Times New Roman" w:eastAsia="Calibri" w:cs="Times New Roman"/>
                <w:kern w:val="0"/>
                <w:sz w:val="28"/>
                <w:szCs w:val="28"/>
                <w:lang w:val="vi-VN" w:eastAsia="en-US"/>
                <w14:ligatures w14:val="none"/>
              </w:rPr>
              <w:t xml:space="preserve"> </w:t>
            </w:r>
            <w:r>
              <w:rPr>
                <w:rFonts w:ascii="Times New Roman" w:hAnsi="Times New Roman" w:eastAsia="Calibri" w:cs="Times New Roman"/>
                <w:kern w:val="0"/>
                <w:sz w:val="28"/>
                <w:szCs w:val="28"/>
                <w:lang w:val="nl-NL" w:eastAsia="en-US"/>
                <w14:ligatures w14:val="none"/>
              </w:rPr>
              <w:t>mình.</w:t>
            </w:r>
          </w:p>
          <w:p w14:paraId="7D283C8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-HS lắng nghe</w:t>
            </w:r>
          </w:p>
        </w:tc>
      </w:tr>
      <w:tr w14:paraId="363A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tcBorders>
              <w:top w:val="dashed" w:color="auto" w:sz="4" w:space="0"/>
              <w:bottom w:val="dashed" w:color="auto" w:sz="4" w:space="0"/>
            </w:tcBorders>
          </w:tcPr>
          <w:p w14:paraId="2EBA58D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2.3. Luyện đọc lại.</w:t>
            </w:r>
          </w:p>
          <w:p w14:paraId="3DEF983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GV tổ chức cho HS đọc cả bài và xác định giọng đọc này: Đọc diễn cảm cả bài đọc thể hiện được điểm độc đáo của những hòn đảo trên vịnh Hạ Long.  </w:t>
            </w:r>
          </w:p>
          <w:p w14:paraId="2BB004FF">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tổ chức cho HS luyện đọc trong nhóm, trước lớp cả bài.</w:t>
            </w:r>
          </w:p>
          <w:p w14:paraId="1ABC844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mời 1 – 2 HS khá, giỏi đọc cả bài, các HS khác lắng nghe, nhận xét (nếu có).</w:t>
            </w:r>
          </w:p>
          <w:p w14:paraId="4D2A6E6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nhận xét, đánh giá hoạt động của lớp.toàn bài trước lớp.</w:t>
            </w:r>
          </w:p>
        </w:tc>
        <w:tc>
          <w:tcPr>
            <w:tcW w:w="4680" w:type="dxa"/>
            <w:tcBorders>
              <w:top w:val="dashed" w:color="auto" w:sz="4" w:space="0"/>
              <w:bottom w:val="dashed" w:color="auto" w:sz="4" w:space="0"/>
            </w:tcBorders>
          </w:tcPr>
          <w:p w14:paraId="6FD964F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204316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bài, các HS khác lắng nghe, đọc thầm theo.</w:t>
            </w:r>
          </w:p>
          <w:p w14:paraId="75E7064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AE8491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thực hiện theo hướng dẫn của GV.</w:t>
            </w:r>
          </w:p>
          <w:p w14:paraId="7C4958A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4DB530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D0C919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và tiếp thu.</w:t>
            </w:r>
          </w:p>
        </w:tc>
      </w:tr>
      <w:tr w14:paraId="56FA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14:paraId="7FB0157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3. Luyện tập</w:t>
            </w:r>
          </w:p>
          <w:p w14:paraId="21337F8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Mục tiêu: giúp HS củng cố lại nội dung của toàn bài</w:t>
            </w:r>
          </w:p>
          <w:p w14:paraId="4FB0DC2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Ôn tập lại kiến thức về từ đồng nghĩa và cách sử dụng chúng.</w:t>
            </w:r>
          </w:p>
          <w:p w14:paraId="4EF98F4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1357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tcBorders>
              <w:top w:val="dashed" w:color="auto" w:sz="4" w:space="0"/>
              <w:bottom w:val="dashed" w:color="auto" w:sz="4" w:space="0"/>
            </w:tcBorders>
          </w:tcPr>
          <w:p w14:paraId="74FB9F7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 xml:space="preserve">+ Bài 1: Nêu tác dụng của các từ ngữ sau trong việc miêu tả những hòn đảo trên vịnh Hạ Long. </w:t>
            </w:r>
          </w:p>
          <w:p w14:paraId="7421F50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r>
              <w:rPr>
                <w:rFonts w:ascii="Times New Roman" w:hAnsi="Times New Roman" w:cs="Times New Roman"/>
                <w:bCs/>
                <w:color w:val="000000"/>
                <w:sz w:val="27"/>
                <w:szCs w:val="27"/>
              </w:rPr>
              <w:drawing>
                <wp:inline distT="0" distB="0" distL="0" distR="0">
                  <wp:extent cx="3670935" cy="571500"/>
                  <wp:effectExtent l="0" t="0" r="5715" b="0"/>
                  <wp:docPr id="176392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8564" name="Picture 1"/>
                          <pic:cNvPicPr>
                            <a:picLocks noChangeAspect="1"/>
                          </pic:cNvPicPr>
                        </pic:nvPicPr>
                        <pic:blipFill>
                          <a:blip r:embed="rId17"/>
                          <a:stretch>
                            <a:fillRect/>
                          </a:stretch>
                        </pic:blipFill>
                        <pic:spPr>
                          <a:xfrm>
                            <a:off x="0" y="0"/>
                            <a:ext cx="3722741" cy="579548"/>
                          </a:xfrm>
                          <a:prstGeom prst="rect">
                            <a:avLst/>
                          </a:prstGeom>
                        </pic:spPr>
                      </pic:pic>
                    </a:graphicData>
                  </a:graphic>
                </wp:inline>
              </w:drawing>
            </w:r>
          </w:p>
          <w:p w14:paraId="55C28C3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238A4FD5">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1398F87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 xml:space="preserve">+ Bài 2: Tìm trong các từ dưới đây những cặp từ đồng nghĩa </w:t>
            </w:r>
          </w:p>
          <w:p w14:paraId="6E81C7B2">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r>
              <w:rPr>
                <w:rFonts w:ascii="Times New Roman" w:hAnsi="Times New Roman" w:cs="Times New Roman"/>
                <w:bCs/>
                <w:color w:val="000000"/>
                <w:sz w:val="27"/>
                <w:szCs w:val="27"/>
              </w:rPr>
              <w:drawing>
                <wp:inline distT="0" distB="0" distL="0" distR="0">
                  <wp:extent cx="3703320" cy="522605"/>
                  <wp:effectExtent l="0" t="0" r="0" b="0"/>
                  <wp:docPr id="106649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1298" name="Picture 1"/>
                          <pic:cNvPicPr>
                            <a:picLocks noChangeAspect="1"/>
                          </pic:cNvPicPr>
                        </pic:nvPicPr>
                        <pic:blipFill>
                          <a:blip r:embed="rId18"/>
                          <a:stretch>
                            <a:fillRect/>
                          </a:stretch>
                        </pic:blipFill>
                        <pic:spPr>
                          <a:xfrm>
                            <a:off x="0" y="0"/>
                            <a:ext cx="3858942" cy="544965"/>
                          </a:xfrm>
                          <a:prstGeom prst="rect">
                            <a:avLst/>
                          </a:prstGeom>
                        </pic:spPr>
                      </pic:pic>
                    </a:graphicData>
                  </a:graphic>
                </wp:inline>
              </w:drawing>
            </w:r>
          </w:p>
          <w:p w14:paraId="03D6F44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6865D79A">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4DF9981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19545CF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27B2352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54B913B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6ECD9BD4">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p>
          <w:p w14:paraId="260D154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 Bài 3: Đặt câu với 1 cặp từ đồng nghĩa em tìm được ở bài tập 2</w:t>
            </w:r>
          </w:p>
        </w:tc>
        <w:tc>
          <w:tcPr>
            <w:tcW w:w="4680" w:type="dxa"/>
            <w:tcBorders>
              <w:top w:val="dashed" w:color="auto" w:sz="4" w:space="0"/>
              <w:bottom w:val="dashed" w:color="auto" w:sz="4" w:space="0"/>
            </w:tcBorders>
          </w:tcPr>
          <w:p w14:paraId="5EF6E318">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làm theo hướng dẫn của GV. </w:t>
            </w:r>
          </w:p>
          <w:p w14:paraId="4072EB6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Các từ có âm đầu hoặc vần giống nhau, tạo sự độc đáo về âm điệu khi đọc, đồng thời các từ này đều giàu sức gợi tả, giúp người đọc hình dung được hình dáng, sự xếp đặt thú vị của các hòn đảo trên vịnh.. </w:t>
            </w:r>
          </w:p>
          <w:p w14:paraId="6634587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trầm tĩnh, trầm lặng </w:t>
            </w:r>
          </w:p>
          <w:p w14:paraId="01328DAC">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quần tụ, quây quần </w:t>
            </w:r>
          </w:p>
          <w:p w14:paraId="0B71BB0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vững chắc, vững chãi </w:t>
            </w:r>
          </w:p>
          <w:p w14:paraId="2521CB13">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ngắm nhìn, chiêm ngưỡng </w:t>
            </w:r>
          </w:p>
          <w:p w14:paraId="0BFBBD9B">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Dân cư quần tụ đông đúc dọc hai bên bờ sông. </w:t>
            </w:r>
          </w:p>
          <w:p w14:paraId="53A59BCE">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Cả gia đình quây quần bên nhau cùng thưởng thức bữa tối ấm cúng.</w:t>
            </w:r>
          </w:p>
        </w:tc>
      </w:tr>
      <w:tr w14:paraId="6399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14:paraId="0C8F0C5E">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4. Vận dụng trải nghiệm.</w:t>
            </w:r>
          </w:p>
          <w:p w14:paraId="66DA331C">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Mục tiêu:</w:t>
            </w:r>
          </w:p>
          <w:p w14:paraId="5BE7A584">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Củng cố những kiến thức đã học trong tiết học để học sinh khắc sâu nội dung.</w:t>
            </w:r>
          </w:p>
          <w:p w14:paraId="60C5ABD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Biết vận dụng bài học vào thực tiễn cuộc sống</w:t>
            </w:r>
          </w:p>
          <w:p w14:paraId="1A5D5C3A">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Tạo không khí vui vẻ, hào hứng, lưu luyến sau khi học sinh bài học.</w:t>
            </w:r>
          </w:p>
          <w:p w14:paraId="0AA7D4BF">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68FB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tcBorders>
              <w:top w:val="dashed" w:color="auto" w:sz="4" w:space="0"/>
              <w:bottom w:val="dashed" w:color="auto" w:sz="4" w:space="0"/>
            </w:tcBorders>
          </w:tcPr>
          <w:p w14:paraId="0C69D0AD">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có thể khích lệ HS nêu cảm xúc, suy nghĩ của mình sau khi đọc bài đọc.</w:t>
            </w:r>
          </w:p>
          <w:p w14:paraId="527739B0">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nhận xét tiết học, khen ngợi các em có</w:t>
            </w:r>
          </w:p>
          <w:p w14:paraId="42ED01A9">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nhiều cố gắng hoặc có nhiều đóng góp để tiết</w:t>
            </w:r>
          </w:p>
          <w:p w14:paraId="1965796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học hiệu quả.</w:t>
            </w:r>
          </w:p>
          <w:p w14:paraId="64EE2E91">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Dặn dò bài về nhà.</w:t>
            </w:r>
          </w:p>
        </w:tc>
        <w:tc>
          <w:tcPr>
            <w:tcW w:w="4680" w:type="dxa"/>
            <w:tcBorders>
              <w:top w:val="dashed" w:color="auto" w:sz="4" w:space="0"/>
              <w:bottom w:val="dashed" w:color="auto" w:sz="4" w:space="0"/>
            </w:tcBorders>
          </w:tcPr>
          <w:p w14:paraId="207D5096">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HS có thể phát biểu các ý kiến khác nhau. </w:t>
            </w:r>
          </w:p>
          <w:p w14:paraId="02895127">
            <w:pPr>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w:t>
            </w:r>
          </w:p>
        </w:tc>
      </w:tr>
      <w:tr w14:paraId="3B30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bottom w:val="dashed" w:color="auto" w:sz="4" w:space="0"/>
            </w:tcBorders>
          </w:tcPr>
          <w:p w14:paraId="00C8309C">
            <w:pPr>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IV. ĐIỀU CHỈNH SAU BÀI DẠY:</w:t>
            </w:r>
          </w:p>
          <w:p w14:paraId="1AFD7C5C">
            <w:pPr>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099884EE">
            <w:pPr>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tc>
      </w:tr>
      <w:tr w14:paraId="4579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top w:val="dashed" w:color="auto" w:sz="4" w:space="0"/>
            </w:tcBorders>
          </w:tcPr>
          <w:p w14:paraId="0943EBDF">
            <w:pPr>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p>
        </w:tc>
      </w:tr>
      <w:bookmarkEnd w:id="0"/>
    </w:tbl>
    <w:p w14:paraId="56689B25">
      <w:pPr>
        <w:pStyle w:val="3"/>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sz w:val="28"/>
          <w:szCs w:val="28"/>
          <w:u w:val="single"/>
          <w:lang w:val="vi-VN"/>
          <w14:textFill>
            <w14:solidFill>
              <w14:schemeClr w14:val="tx1"/>
            </w14:solidFill>
          </w14:textFill>
        </w:rPr>
      </w:pPr>
    </w:p>
    <w:p w14:paraId="26443A0C">
      <w:pPr>
        <w:pStyle w:val="3"/>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sz w:val="28"/>
          <w:szCs w:val="28"/>
          <w:u w:val="single"/>
          <w:lang w:val="vi-VN"/>
          <w14:textFill>
            <w14:solidFill>
              <w14:schemeClr w14:val="tx1"/>
            </w14:solidFill>
          </w14:textFill>
        </w:rPr>
      </w:pPr>
      <w:r>
        <w:rPr>
          <w:rFonts w:hint="default" w:ascii="Times New Roman" w:hAnsi="Times New Roman" w:cs="Times New Roman"/>
          <w:color w:val="000000" w:themeColor="text1"/>
          <w:sz w:val="28"/>
          <w:szCs w:val="28"/>
          <w:u w:val="single"/>
          <w:lang w:val="vi-VN"/>
          <w14:textFill>
            <w14:solidFill>
              <w14:schemeClr w14:val="tx1"/>
            </w14:solidFill>
          </w14:textFill>
        </w:rPr>
        <w:t>TOÁN</w:t>
      </w:r>
    </w:p>
    <w:p w14:paraId="020F9AAF">
      <w:pPr>
        <w:pStyle w:val="3"/>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13</w:t>
      </w:r>
      <w:r>
        <w:rPr>
          <w:rFonts w:hint="default" w:ascii="Times New Roman" w:hAnsi="Times New Roman" w:cs="Times New Roman"/>
          <w:color w:val="000000" w:themeColor="text1"/>
          <w:sz w:val="28"/>
          <w:szCs w:val="28"/>
          <w:lang w:val="vi-VN"/>
          <w14:textFill>
            <w14:solidFill>
              <w14:schemeClr w14:val="tx1"/>
            </w14:solidFill>
          </w14:textFill>
        </w:rPr>
        <w:t>.</w:t>
      </w:r>
      <w:r>
        <w:rPr>
          <w:rFonts w:hint="default" w:ascii="Times New Roman" w:hAnsi="Times New Roman" w:cs="Times New Roman"/>
          <w:color w:val="000000" w:themeColor="text1"/>
          <w:sz w:val="28"/>
          <w:szCs w:val="28"/>
          <w:lang w:val="nl-NL"/>
          <w14:textFill>
            <w14:solidFill>
              <w14:schemeClr w14:val="tx1"/>
            </w14:solidFill>
          </w14:textFill>
        </w:rPr>
        <w:t xml:space="preserve"> LÀM TRÒN SỐ THẬP PHÂ</w:t>
      </w:r>
      <w:r>
        <w:rPr>
          <w:rFonts w:hint="default" w:ascii="Times New Roman" w:hAnsi="Times New Roman" w:cs="Times New Roman"/>
          <w:color w:val="000000" w:themeColor="text1"/>
          <w:sz w:val="28"/>
          <w:szCs w:val="28"/>
          <w:lang w:val="vi-VN"/>
          <w14:textFill>
            <w14:solidFill>
              <w14:schemeClr w14:val="tx1"/>
            </w14:solidFill>
          </w14:textFill>
        </w:rPr>
        <w:t xml:space="preserve">N </w:t>
      </w:r>
      <w:r>
        <w:rPr>
          <w:rFonts w:hint="default" w:ascii="Times New Roman" w:hAnsi="Times New Roman" w:cs="Times New Roman"/>
          <w:color w:val="000000" w:themeColor="text1"/>
          <w:sz w:val="28"/>
          <w:szCs w:val="28"/>
          <w:lang w:val="nl-NL"/>
          <w14:textFill>
            <w14:solidFill>
              <w14:schemeClr w14:val="tx1"/>
            </w14:solidFill>
          </w14:textFill>
        </w:rPr>
        <w:t>(</w:t>
      </w:r>
      <w:r>
        <w:rPr>
          <w:rFonts w:hint="default" w:ascii="Times New Roman" w:hAnsi="Times New Roman" w:cs="Times New Roman"/>
          <w:color w:val="000000" w:themeColor="text1"/>
          <w:sz w:val="28"/>
          <w:szCs w:val="28"/>
          <w:lang w:val="vi-VN"/>
          <w14:textFill>
            <w14:solidFill>
              <w14:schemeClr w14:val="tx1"/>
            </w14:solidFill>
          </w14:textFill>
        </w:rPr>
        <w:t>T</w:t>
      </w:r>
      <w:r>
        <w:rPr>
          <w:rFonts w:hint="default" w:ascii="Times New Roman" w:hAnsi="Times New Roman" w:cs="Times New Roman"/>
          <w:color w:val="000000" w:themeColor="text1"/>
          <w:sz w:val="28"/>
          <w:szCs w:val="28"/>
          <w:lang w:val="nl-NL"/>
          <w14:textFill>
            <w14:solidFill>
              <w14:schemeClr w14:val="tx1"/>
            </w14:solidFill>
          </w14:textFill>
        </w:rPr>
        <w:t>iết</w:t>
      </w:r>
      <w:r>
        <w:rPr>
          <w:rFonts w:hint="default" w:ascii="Times New Roman" w:hAnsi="Times New Roman" w:cs="Times New Roman"/>
          <w:color w:val="000000" w:themeColor="text1"/>
          <w:sz w:val="28"/>
          <w:szCs w:val="28"/>
          <w:lang w:val="vi-VN"/>
          <w14:textFill>
            <w14:solidFill>
              <w14:schemeClr w14:val="tx1"/>
            </w14:solidFill>
          </w14:textFill>
        </w:rPr>
        <w:t xml:space="preserve"> 1</w:t>
      </w:r>
      <w:r>
        <w:rPr>
          <w:rFonts w:hint="default" w:ascii="Times New Roman" w:hAnsi="Times New Roman" w:cs="Times New Roman"/>
          <w:color w:val="000000" w:themeColor="text1"/>
          <w:sz w:val="28"/>
          <w:szCs w:val="28"/>
          <w:lang w:val="nl-NL"/>
          <w14:textFill>
            <w14:solidFill>
              <w14:schemeClr w14:val="tx1"/>
            </w14:solidFill>
          </w14:textFill>
        </w:rPr>
        <w:t>)</w:t>
      </w:r>
    </w:p>
    <w:p w14:paraId="2BADDFA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I. YÊU CẦU CẦN ĐẠT </w:t>
      </w:r>
    </w:p>
    <w:p w14:paraId="1CEBAD3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i/>
          <w:iCs/>
          <w:sz w:val="28"/>
          <w:szCs w:val="28"/>
          <w:lang w:val="nl-NL"/>
        </w:rPr>
        <w:t xml:space="preserve">1. </w:t>
      </w:r>
      <w:r>
        <w:rPr>
          <w:rFonts w:hint="default" w:ascii="Times New Roman" w:hAnsi="Times New Roman" w:cs="Times New Roman"/>
          <w:b/>
          <w:i/>
          <w:iCs/>
          <w:sz w:val="28"/>
          <w:szCs w:val="28"/>
          <w:lang w:val="vi-VN"/>
        </w:rPr>
        <w:t>Năng lực đặc thù:</w:t>
      </w:r>
    </w:p>
    <w:p w14:paraId="1860B8C7">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Làm tròn được số thập phân đến số tự nhiên gần nhất.</w:t>
      </w:r>
    </w:p>
    <w:p w14:paraId="519D5AB2">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Làm tròn được số tự nhiên đến hàng phần mười, hàng phần trăm.</w:t>
      </w:r>
    </w:p>
    <w:p w14:paraId="1CAD458B">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vi-VN"/>
        </w:rPr>
        <w:t xml:space="preserve">- Vận dụng </w:t>
      </w:r>
      <w:r>
        <w:rPr>
          <w:rFonts w:hint="default" w:ascii="Times New Roman" w:hAnsi="Times New Roman" w:cs="Times New Roman"/>
          <w:sz w:val="28"/>
          <w:szCs w:val="28"/>
          <w:lang w:val="nl-NL"/>
        </w:rPr>
        <w:t>được việc làm tròn các số thập phân để giải quyết tình huống thực tế.</w:t>
      </w:r>
    </w:p>
    <w:p w14:paraId="5DA8202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iCs/>
          <w:sz w:val="28"/>
          <w:szCs w:val="28"/>
        </w:rPr>
        <w:t>2</w:t>
      </w:r>
      <w:r>
        <w:rPr>
          <w:rFonts w:hint="default" w:ascii="Times New Roman" w:hAnsi="Times New Roman" w:cs="Times New Roman"/>
          <w:b/>
          <w:sz w:val="28"/>
          <w:szCs w:val="28"/>
        </w:rPr>
        <w:t xml:space="preserve">. </w:t>
      </w:r>
      <w:r>
        <w:rPr>
          <w:rFonts w:hint="default" w:ascii="Times New Roman" w:hAnsi="Times New Roman" w:cs="Times New Roman"/>
          <w:b/>
          <w:i/>
          <w:sz w:val="28"/>
          <w:szCs w:val="28"/>
        </w:rPr>
        <w:t xml:space="preserve">Năng lực chung: </w:t>
      </w:r>
    </w:p>
    <w:p w14:paraId="15E5A167">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Năng lực giao tiếp, hợp tác: Trao đổi, thảo luận với giáo viên và bạn bè để thực hiện các nhiệm vụ học tập.</w:t>
      </w:r>
    </w:p>
    <w:p w14:paraId="7D677A26">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14:paraId="05C5F7B9">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Năng lực tư duy và lập luận toán học, năng lực giao tiếp toán học: Qua thực hành, luyện tập</w:t>
      </w:r>
      <w:r>
        <w:rPr>
          <w:rFonts w:hint="default" w:ascii="Times New Roman" w:hAnsi="Times New Roman" w:cs="Times New Roman"/>
          <w:sz w:val="28"/>
          <w:szCs w:val="28"/>
          <w:lang w:val="vi-VN"/>
        </w:rPr>
        <w:t>.</w:t>
      </w:r>
    </w:p>
    <w:p w14:paraId="16BD27B0">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Năng lực giải quyết vấn đề: Qua giải bài toán thực tế</w:t>
      </w:r>
      <w:r>
        <w:rPr>
          <w:rFonts w:hint="default" w:ascii="Times New Roman" w:hAnsi="Times New Roman" w:cs="Times New Roman"/>
          <w:sz w:val="28"/>
          <w:szCs w:val="28"/>
          <w:lang w:val="vi-VN"/>
        </w:rPr>
        <w:t>.</w:t>
      </w:r>
    </w:p>
    <w:p w14:paraId="71A8363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iCs/>
          <w:color w:val="000000"/>
          <w:sz w:val="28"/>
          <w:szCs w:val="28"/>
        </w:rPr>
      </w:pPr>
      <w:r>
        <w:rPr>
          <w:rFonts w:hint="default" w:ascii="Times New Roman" w:hAnsi="Times New Roman" w:cs="Times New Roman"/>
          <w:b/>
          <w:i/>
          <w:iCs/>
          <w:color w:val="000000"/>
          <w:sz w:val="28"/>
          <w:szCs w:val="28"/>
        </w:rPr>
        <w:t>3. Phẩm chất</w:t>
      </w:r>
    </w:p>
    <w:p w14:paraId="5D35E846">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Chăm chỉ: Chăm học, ham học, có tinh thần tự học; chịu khó đọc sách giáo khoa, tài liệu và thực hiện các nhiệm vụ cá nhân.</w:t>
      </w:r>
    </w:p>
    <w:p w14:paraId="781CBA17">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Trung thực: trung thực trong thực hiện giải bài tập, thực hiện nhiệm vụ, ghi chép và rút ra kết luận. </w:t>
      </w:r>
    </w:p>
    <w:p w14:paraId="011BFD72">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Yêu thích môn học, sáng tạo, có niềm hứng thú, say mê các con số để giải quyết bài toán.</w:t>
      </w:r>
    </w:p>
    <w:p w14:paraId="29D69FE9">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Rèn luyện tính cẩn thận, chính xác, phát huy ý thức chủ động, trách nhiệm và bồi dưỡng sự tự tin, hứng thú trong việc học.</w:t>
      </w:r>
    </w:p>
    <w:p w14:paraId="29C1688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r>
        <w:rPr>
          <w:rFonts w:hint="default" w:ascii="Times New Roman" w:hAnsi="Times New Roman" w:cs="Times New Roman"/>
          <w:b/>
          <w:color w:val="000000"/>
          <w:sz w:val="28"/>
          <w:szCs w:val="28"/>
        </w:rPr>
        <w:t>II. ĐỒ DÙNG DẠY HỌC</w:t>
      </w:r>
    </w:p>
    <w:p w14:paraId="7BD452A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Đối với giáo viên</w:t>
      </w:r>
    </w:p>
    <w:p w14:paraId="211CDB89">
      <w:pPr>
        <w:pageBreakBefore w:val="0"/>
        <w:widowControl/>
        <w:numPr>
          <w:ilvl w:val="0"/>
          <w:numId w:val="9"/>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Giáo án. </w:t>
      </w:r>
    </w:p>
    <w:p w14:paraId="6B1EE298">
      <w:pPr>
        <w:pageBreakBefore w:val="0"/>
        <w:widowControl/>
        <w:numPr>
          <w:ilvl w:val="0"/>
          <w:numId w:val="9"/>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Máy tính, máy chiếu.</w:t>
      </w:r>
    </w:p>
    <w:p w14:paraId="1AE7DA88">
      <w:pPr>
        <w:pageBreakBefore w:val="0"/>
        <w:widowControl/>
        <w:numPr>
          <w:ilvl w:val="0"/>
          <w:numId w:val="9"/>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Bảng phụ.</w:t>
      </w:r>
    </w:p>
    <w:p w14:paraId="4BB749E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 Đối với học sinh</w:t>
      </w:r>
    </w:p>
    <w:p w14:paraId="519A189A">
      <w:pPr>
        <w:pageBreakBefore w:val="0"/>
        <w:widowControl/>
        <w:numPr>
          <w:ilvl w:val="0"/>
          <w:numId w:val="1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SHS.</w:t>
      </w:r>
    </w:p>
    <w:p w14:paraId="1FAE99F3">
      <w:pPr>
        <w:pageBreakBefore w:val="0"/>
        <w:widowControl/>
        <w:numPr>
          <w:ilvl w:val="0"/>
          <w:numId w:val="1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Vở ghi, dụng cụ học tập theo yêu cầu của GV.</w:t>
      </w:r>
    </w:p>
    <w:p w14:paraId="0854B62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III. CÁC HOẠT ĐỘNG </w:t>
      </w:r>
      <w:r>
        <w:rPr>
          <w:rFonts w:hint="default" w:ascii="Times New Roman" w:hAnsi="Times New Roman" w:cs="Times New Roman"/>
          <w:b/>
          <w:sz w:val="28"/>
          <w:szCs w:val="28"/>
        </w:rPr>
        <w:t>DẠY</w:t>
      </w:r>
      <w:r>
        <w:rPr>
          <w:rFonts w:hint="default" w:ascii="Times New Roman" w:hAnsi="Times New Roman" w:cs="Times New Roman"/>
          <w:b/>
          <w:color w:val="000000"/>
          <w:sz w:val="28"/>
          <w:szCs w:val="28"/>
        </w:rPr>
        <w:t xml:space="preserve"> HỌC </w:t>
      </w:r>
    </w:p>
    <w:tbl>
      <w:tblPr>
        <w:tblStyle w:val="5"/>
        <w:tblW w:w="10008" w:type="dxa"/>
        <w:tblInd w:w="-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30"/>
        <w:gridCol w:w="4878"/>
      </w:tblGrid>
      <w:tr w14:paraId="20F89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5130" w:type="dxa"/>
            <w:shd w:val="clear" w:color="auto" w:fill="auto"/>
          </w:tcPr>
          <w:p w14:paraId="34DBC1F7">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rPr>
              <w:t>H</w:t>
            </w:r>
            <w:r>
              <w:rPr>
                <w:rFonts w:hint="default" w:ascii="Times New Roman" w:hAnsi="Times New Roman" w:cs="Times New Roman"/>
                <w:b/>
                <w:color w:val="000000"/>
                <w:sz w:val="28"/>
                <w:szCs w:val="28"/>
                <w:lang w:val="vi-VN"/>
              </w:rPr>
              <w:t>oạt động của giáo viên</w:t>
            </w:r>
          </w:p>
        </w:tc>
        <w:tc>
          <w:tcPr>
            <w:tcW w:w="4878" w:type="dxa"/>
            <w:shd w:val="clear" w:color="auto" w:fill="auto"/>
          </w:tcPr>
          <w:p w14:paraId="6DAD007D">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rPr>
              <w:t>H</w:t>
            </w:r>
            <w:r>
              <w:rPr>
                <w:rFonts w:hint="default" w:ascii="Times New Roman" w:hAnsi="Times New Roman" w:cs="Times New Roman"/>
                <w:b/>
                <w:color w:val="000000"/>
                <w:sz w:val="28"/>
                <w:szCs w:val="28"/>
                <w:lang w:val="vi-VN"/>
              </w:rPr>
              <w:t>oạt động của học sinh</w:t>
            </w:r>
          </w:p>
        </w:tc>
      </w:tr>
      <w:tr w14:paraId="0135D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0008" w:type="dxa"/>
            <w:gridSpan w:val="2"/>
            <w:shd w:val="clear" w:color="auto" w:fill="auto"/>
          </w:tcPr>
          <w:p w14:paraId="7C4BC0F1">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70C0"/>
                <w:sz w:val="28"/>
                <w:szCs w:val="28"/>
                <w:lang w:val="vi-VN"/>
              </w:rPr>
            </w:pPr>
            <w:r>
              <w:rPr>
                <w:rFonts w:hint="default" w:ascii="Times New Roman" w:hAnsi="Times New Roman" w:cs="Times New Roman"/>
                <w:b/>
                <w:color w:val="000000"/>
                <w:sz w:val="28"/>
                <w:szCs w:val="28"/>
              </w:rPr>
              <w:t>T</w:t>
            </w:r>
            <w:r>
              <w:rPr>
                <w:rFonts w:hint="default" w:ascii="Times New Roman" w:hAnsi="Times New Roman" w:cs="Times New Roman"/>
                <w:b/>
                <w:color w:val="000000"/>
                <w:sz w:val="28"/>
                <w:szCs w:val="28"/>
                <w:lang w:val="vi-VN"/>
              </w:rPr>
              <w:t>iết</w:t>
            </w:r>
            <w:r>
              <w:rPr>
                <w:rFonts w:hint="default" w:ascii="Times New Roman" w:hAnsi="Times New Roman" w:cs="Times New Roman"/>
                <w:b/>
                <w:color w:val="000000"/>
                <w:sz w:val="28"/>
                <w:szCs w:val="28"/>
              </w:rPr>
              <w:t xml:space="preserve"> 1: LÀM TRÒN SỐ THẬP PHÂN ĐẾN SỐ TỰ NHIÊN GẦN NHẤT</w:t>
            </w:r>
          </w:p>
        </w:tc>
      </w:tr>
      <w:tr w14:paraId="4AE22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30" w:type="dxa"/>
          </w:tcPr>
          <w:p w14:paraId="08867DF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rPr>
              <w:t xml:space="preserve">A. </w:t>
            </w:r>
            <w:r>
              <w:rPr>
                <w:rFonts w:hint="default" w:ascii="Times New Roman" w:hAnsi="Times New Roman" w:cs="Times New Roman"/>
                <w:b/>
                <w:color w:val="000000"/>
                <w:sz w:val="28"/>
                <w:szCs w:val="28"/>
                <w:lang w:val="vi-VN"/>
              </w:rPr>
              <w:t>Khởi động</w:t>
            </w:r>
          </w:p>
          <w:p w14:paraId="2A9A1BF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color w:val="000000"/>
                <w:sz w:val="28"/>
                <w:szCs w:val="28"/>
              </w:rPr>
              <w:t>Tạo tâm thế hứng thú, kích thích sự tò mò của HS trước khi vào bài học.</w:t>
            </w:r>
          </w:p>
          <w:p w14:paraId="75304F9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 Cách thức tiến hành: </w:t>
            </w:r>
          </w:p>
          <w:p w14:paraId="5969A55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tổ chức trò chơi “</w:t>
            </w:r>
            <w:r>
              <w:rPr>
                <w:rFonts w:hint="default" w:ascii="Times New Roman" w:hAnsi="Times New Roman" w:cs="Times New Roman"/>
                <w:b/>
                <w:bCs/>
                <w:sz w:val="28"/>
                <w:szCs w:val="28"/>
              </w:rPr>
              <w:t>Nông trại vui vẻ”.</w:t>
            </w:r>
          </w:p>
          <w:p w14:paraId="10E85C1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Câu 1: Số thích hợp viết vào chỗ chấm của 7 m 4 cm = ... m là:</w:t>
            </w:r>
          </w:p>
          <w:p w14:paraId="000E176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Câu 2: Số thích hợp viết vào chỗ chấm của 2 tấn 3 yến = ... tấn là:</w:t>
            </w:r>
          </w:p>
          <w:p w14:paraId="4E07C66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Câu 3: Số thích hợp viết vào chỗ chấm của 2 m² 4 dm² = ... m² là:</w:t>
            </w:r>
          </w:p>
          <w:p w14:paraId="69F6F2A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Câu 4: Số thích hợp viết vào chỗ chấm của 2 m² 4 dm² = ... m² là:</w:t>
            </w:r>
          </w:p>
          <w:p w14:paraId="2EAE9AD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Câu 5: Số thích hợp viết</w:t>
            </w:r>
            <w:r>
              <w:rPr>
                <w:rFonts w:hint="default" w:ascii="Times New Roman" w:hAnsi="Times New Roman" w:cs="Times New Roman"/>
                <w:b/>
                <w:bCs/>
                <w:sz w:val="28"/>
                <w:szCs w:val="28"/>
              </w:rPr>
              <w:t xml:space="preserve"> vào chỗ chấm của 2 tạ 3 kg = ... tạ là:</w:t>
            </w:r>
          </w:p>
          <w:p w14:paraId="3D21AB3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giới thiệu bài: Làm tròn số thập phân.</w:t>
            </w:r>
          </w:p>
          <w:p w14:paraId="4FB2DE3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w:t>
            </w:r>
            <w:r>
              <w:rPr>
                <w:rFonts w:hint="default" w:ascii="Times New Roman" w:hAnsi="Times New Roman" w:cs="Times New Roman"/>
                <w:b/>
                <w:color w:val="000000"/>
                <w:sz w:val="28"/>
                <w:szCs w:val="28"/>
                <w:lang w:val="vi-VN"/>
              </w:rPr>
              <w:t>. Khám phá:</w:t>
            </w:r>
            <w:r>
              <w:rPr>
                <w:rFonts w:hint="default" w:ascii="Times New Roman" w:hAnsi="Times New Roman" w:cs="Times New Roman"/>
                <w:b/>
                <w:color w:val="000000"/>
                <w:sz w:val="28"/>
                <w:szCs w:val="28"/>
              </w:rPr>
              <w:t xml:space="preserve"> </w:t>
            </w:r>
          </w:p>
          <w:p w14:paraId="1C03870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chiếu</w:t>
            </w:r>
            <w:r>
              <w:rPr>
                <w:rFonts w:hint="default" w:ascii="Times New Roman" w:hAnsi="Times New Roman" w:cs="Times New Roman"/>
                <w:sz w:val="28"/>
                <w:szCs w:val="28"/>
                <w:lang w:val="vi-VN"/>
              </w:rPr>
              <w:t xml:space="preserve"> hình ảnh </w:t>
            </w:r>
            <w:r>
              <w:rPr>
                <w:rFonts w:hint="default" w:ascii="Times New Roman" w:hAnsi="Times New Roman" w:cs="Times New Roman"/>
                <w:b/>
                <w:i/>
                <w:sz w:val="28"/>
                <w:szCs w:val="28"/>
              </w:rPr>
              <w:t>K</w:t>
            </w:r>
            <w:r>
              <w:rPr>
                <w:rFonts w:hint="default" w:ascii="Times New Roman" w:hAnsi="Times New Roman" w:cs="Times New Roman"/>
                <w:b/>
                <w:i/>
                <w:sz w:val="28"/>
                <w:szCs w:val="28"/>
                <w:lang w:val="vi-VN"/>
              </w:rPr>
              <w:t>hởi động</w:t>
            </w:r>
            <w:r>
              <w:rPr>
                <w:rFonts w:hint="default" w:ascii="Times New Roman" w:hAnsi="Times New Roman" w:cs="Times New Roman"/>
                <w:sz w:val="28"/>
                <w:szCs w:val="28"/>
              </w:rPr>
              <w:t xml:space="preserve"> và yêu cầu HS quan sát, đọc bóng nói và trả lời một số câu hỏi sau.</w:t>
            </w:r>
          </w:p>
          <w:p w14:paraId="4E60B17F">
            <w:pPr>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880995" cy="1390650"/>
                  <wp:effectExtent l="0" t="0" r="1460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2895092" cy="1397265"/>
                          </a:xfrm>
                          <a:prstGeom prst="rect">
                            <a:avLst/>
                          </a:prstGeom>
                        </pic:spPr>
                      </pic:pic>
                    </a:graphicData>
                  </a:graphic>
                </wp:inline>
              </w:drawing>
            </w:r>
          </w:p>
          <w:p w14:paraId="6E8642A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nêu câu hỏi:</w:t>
            </w:r>
          </w:p>
          <w:p w14:paraId="2FB8FC7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Số cân nặng chính xác của Mai là bao nhiêu ki – lô – gam?</w:t>
            </w:r>
          </w:p>
          <w:p w14:paraId="66BACA7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Số cân nặng chính xác của Việt là bao nhiêu ki – lô – gam?</w:t>
            </w:r>
          </w:p>
          <w:p w14:paraId="26F6BBA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Bác sĩ đã đọc số cân nặng của Mai và Việt như thế nào?</w:t>
            </w:r>
          </w:p>
          <w:p w14:paraId="628AEAB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Em có nhận xét gì về kết cân nặng mà bác sĩ vừa xem cho Mai và Việt?</w:t>
            </w:r>
          </w:p>
          <w:p w14:paraId="065C170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tuyên dương HS.</w:t>
            </w:r>
          </w:p>
          <w:p w14:paraId="15ECFEA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GV đặt vấn đề: “</w:t>
            </w:r>
            <w:r>
              <w:rPr>
                <w:rFonts w:hint="default" w:ascii="Times New Roman" w:hAnsi="Times New Roman" w:cs="Times New Roman"/>
                <w:i/>
                <w:sz w:val="28"/>
                <w:szCs w:val="28"/>
              </w:rPr>
              <w:t>Bác sĩ đã làm như thế nào để đọc được số cân nặng đó dưới dạng số tự nhiên?”</w:t>
            </w:r>
          </w:p>
          <w:p w14:paraId="3FF2179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auto"/>
                <w:sz w:val="28"/>
                <w:szCs w:val="28"/>
              </w:rPr>
            </w:pPr>
            <w:r>
              <w:rPr>
                <w:rFonts w:hint="default" w:ascii="Times New Roman" w:hAnsi="Times New Roman" w:cs="Times New Roman"/>
                <w:b/>
                <w:i/>
                <w:color w:val="auto"/>
                <w:sz w:val="28"/>
                <w:szCs w:val="28"/>
              </w:rPr>
              <w:t>1. Giới thiệu cách làm tròn số thập phân đến số tự nhiên gần nhất.</w:t>
            </w:r>
          </w:p>
          <w:p w14:paraId="458014A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u w:val="single"/>
              </w:rPr>
              <w:t>Ví dụ :</w:t>
            </w:r>
            <w:r>
              <w:rPr>
                <w:rFonts w:hint="default" w:ascii="Times New Roman" w:hAnsi="Times New Roman" w:cs="Times New Roman"/>
                <w:sz w:val="28"/>
                <w:szCs w:val="28"/>
              </w:rPr>
              <w:t xml:space="preserve"> Làm tròn số cân nặng của Mai và Việt ở phần </w:t>
            </w:r>
            <w:r>
              <w:rPr>
                <w:rFonts w:hint="default" w:ascii="Times New Roman" w:hAnsi="Times New Roman" w:cs="Times New Roman"/>
                <w:b/>
                <w:i/>
                <w:sz w:val="28"/>
                <w:szCs w:val="28"/>
              </w:rPr>
              <w:t>Khởi động</w:t>
            </w:r>
            <w:r>
              <w:rPr>
                <w:rFonts w:hint="default" w:ascii="Times New Roman" w:hAnsi="Times New Roman" w:cs="Times New Roman"/>
                <w:sz w:val="28"/>
                <w:szCs w:val="28"/>
              </w:rPr>
              <w:t>.</w:t>
            </w:r>
          </w:p>
          <w:p w14:paraId="5DA472B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dẫn dắt, đặt câu hỏi gợi ý HS tìm hiểu cách làm tròn số thập phân.</w:t>
            </w:r>
          </w:p>
          <w:p w14:paraId="08D133C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Mai nặng bao nhiêu ki – lô – gam? So sánh hàng phần mười của số 31,2 với 5.</w:t>
            </w:r>
          </w:p>
          <w:p w14:paraId="5CBCA26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Việt nặng bao nhiêu ki – lô – gam? So sánh hàng phần mười của số 31,75 với 5.</w:t>
            </w:r>
          </w:p>
          <w:p w14:paraId="4BAF10F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62B0C3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 GV giới thiệu: </w:t>
            </w:r>
            <w:r>
              <w:rPr>
                <w:rFonts w:hint="default" w:ascii="Times New Roman" w:hAnsi="Times New Roman" w:cs="Times New Roman"/>
                <w:i/>
                <w:sz w:val="28"/>
                <w:szCs w:val="28"/>
              </w:rPr>
              <w:t>“Khi làm tròn số thập phân đến số tự nhiên gần nhất, ta so sánh chữ số hàng phần mười với 5”</w:t>
            </w:r>
          </w:p>
          <w:p w14:paraId="0C80086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hướng dẫn cho HS cách làm tròn hai số thập phân 31,2 và 31,75 đến số tự nhiên gần nhất.</w:t>
            </w:r>
          </w:p>
          <w:p w14:paraId="26CE0A6B">
            <w:pPr>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Ta có: </w:t>
            </w:r>
          </w:p>
          <w:p w14:paraId="49725F8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962150" cy="1533525"/>
                  <wp:effectExtent l="0" t="0" r="3810" b="5715"/>
                  <wp:docPr id="312134782" name="Picture 31213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82" name="Picture 312134782"/>
                          <pic:cNvPicPr>
                            <a:picLocks noChangeAspect="1"/>
                          </pic:cNvPicPr>
                        </pic:nvPicPr>
                        <pic:blipFill>
                          <a:blip r:embed="rId20"/>
                          <a:stretch>
                            <a:fillRect/>
                          </a:stretch>
                        </pic:blipFill>
                        <pic:spPr>
                          <a:xfrm>
                            <a:off x="0" y="0"/>
                            <a:ext cx="1962424" cy="1533739"/>
                          </a:xfrm>
                          <a:prstGeom prst="rect">
                            <a:avLst/>
                          </a:prstGeom>
                        </pic:spPr>
                      </pic:pic>
                    </a:graphicData>
                  </a:graphic>
                </wp:inline>
              </w:drawing>
            </w:r>
          </w:p>
          <w:p w14:paraId="43C84BE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Vậy,</w:t>
            </w:r>
          </w:p>
          <w:p w14:paraId="7615F40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Làm tròn số 31,2 đến số tự nhiên gần nhất thì được 31.</w:t>
            </w:r>
          </w:p>
          <w:p w14:paraId="433E9E9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Làm tròn số 31,75 đến số tự nhiên gần nhất thì được số 32</w:t>
            </w:r>
          </w:p>
          <w:p w14:paraId="54569A43">
            <w:pPr>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sz w:val="28"/>
                <w:szCs w:val="28"/>
              </w:rPr>
              <w:t>- GV lấy ví dụ:</w:t>
            </w:r>
            <w:r>
              <w:rPr>
                <w:rFonts w:hint="default" w:ascii="Times New Roman" w:hAnsi="Times New Roman" w:cs="Times New Roman"/>
                <w:i/>
                <w:sz w:val="28"/>
                <w:szCs w:val="28"/>
              </w:rPr>
              <w:t xml:space="preserve"> </w:t>
            </w:r>
            <w:r>
              <w:rPr>
                <w:rFonts w:hint="default" w:ascii="Times New Roman" w:hAnsi="Times New Roman" w:cs="Times New Roman"/>
                <w:sz w:val="28"/>
                <w:szCs w:val="28"/>
              </w:rPr>
              <w:t xml:space="preserve"> </w:t>
            </w:r>
            <w:r>
              <w:rPr>
                <w:rFonts w:hint="default" w:ascii="Times New Roman" w:hAnsi="Times New Roman" w:cs="Times New Roman"/>
                <w:i/>
                <w:sz w:val="28"/>
                <w:szCs w:val="28"/>
              </w:rPr>
              <w:t>Làm tròn số thập phân 31,56 đến số tự nhiên gần nhất.</w:t>
            </w:r>
          </w:p>
          <w:p w14:paraId="1968D7E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Ta có: </w:t>
            </w:r>
          </w:p>
          <w:p w14:paraId="662F916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885950" cy="533400"/>
                  <wp:effectExtent l="0" t="0" r="3810" b="0"/>
                  <wp:docPr id="312134783" name="Picture 3121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83" name="Picture 312134783"/>
                          <pic:cNvPicPr>
                            <a:picLocks noChangeAspect="1"/>
                          </pic:cNvPicPr>
                        </pic:nvPicPr>
                        <pic:blipFill>
                          <a:blip r:embed="rId21"/>
                          <a:stretch>
                            <a:fillRect/>
                          </a:stretch>
                        </pic:blipFill>
                        <pic:spPr>
                          <a:xfrm>
                            <a:off x="0" y="0"/>
                            <a:ext cx="1886213" cy="533474"/>
                          </a:xfrm>
                          <a:prstGeom prst="rect">
                            <a:avLst/>
                          </a:prstGeom>
                        </pic:spPr>
                      </pic:pic>
                    </a:graphicData>
                  </a:graphic>
                </wp:inline>
              </w:drawing>
            </w:r>
          </w:p>
          <w:p w14:paraId="49EA307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Vậy, làm tròn số 31,56 đến số tự nhiên gần nhất thì được số 32.</w:t>
            </w:r>
          </w:p>
          <w:p w14:paraId="38528F2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auto"/>
                <w:sz w:val="28"/>
                <w:szCs w:val="28"/>
              </w:rPr>
            </w:pPr>
            <w:r>
              <w:rPr>
                <w:rFonts w:hint="default" w:ascii="Times New Roman" w:hAnsi="Times New Roman" w:cs="Times New Roman"/>
                <w:b/>
                <w:i/>
                <w:color w:val="auto"/>
                <w:sz w:val="28"/>
                <w:szCs w:val="28"/>
              </w:rPr>
              <w:t>2. Khái quát cách làm tròn số thập phân đến số tự nhiên gần nhất.</w:t>
            </w:r>
          </w:p>
          <w:p w14:paraId="524B05B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gợi ý, đặt câu hỏi để HS nêu được cách làm tròn số thập phân đến số tự nhiên gần nhất.</w:t>
            </w:r>
          </w:p>
          <w:p w14:paraId="2328087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“Muốn làm tròn số thập phân đến số tự nhiên gần nhất, ta làm như thế nào?”</w:t>
            </w:r>
          </w:p>
          <w:p w14:paraId="51D8964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D0A7A6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yêu HS đọc ví dụ ở bảng trang 47 – SGK</w:t>
            </w:r>
          </w:p>
          <w:p w14:paraId="1606ECB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thảo luận nhóm đôi (cùng bàn), chi sẻ cách làm tròn số thập phân cho bạn nghe.</w:t>
            </w:r>
          </w:p>
          <w:p w14:paraId="22B3983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drawing>
                <wp:inline distT="0" distB="0" distL="0" distR="0">
                  <wp:extent cx="3120390" cy="721360"/>
                  <wp:effectExtent l="0" t="0" r="3810" b="10160"/>
                  <wp:docPr id="419372928" name="Picture 4193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28" name="Picture 419372928"/>
                          <pic:cNvPicPr>
                            <a:picLocks noChangeAspect="1"/>
                          </pic:cNvPicPr>
                        </pic:nvPicPr>
                        <pic:blipFill>
                          <a:blip r:embed="rId22"/>
                          <a:stretch>
                            <a:fillRect/>
                          </a:stretch>
                        </pic:blipFill>
                        <pic:spPr>
                          <a:xfrm>
                            <a:off x="0" y="0"/>
                            <a:ext cx="3120390" cy="721360"/>
                          </a:xfrm>
                          <a:prstGeom prst="rect">
                            <a:avLst/>
                          </a:prstGeom>
                        </pic:spPr>
                      </pic:pic>
                    </a:graphicData>
                  </a:graphic>
                </wp:inline>
              </w:drawing>
            </w:r>
          </w:p>
          <w:p w14:paraId="5EE38C9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đại diện nhóm giải thích cách làm tròn các số thập phân trong bảng đã cho.</w:t>
            </w:r>
          </w:p>
          <w:p w14:paraId="5A95341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tuyên dương HS.</w:t>
            </w:r>
          </w:p>
          <w:p w14:paraId="28FBB81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p>
          <w:p w14:paraId="5BD1EF2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p>
          <w:p w14:paraId="1FD03F6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rPr>
              <w:t xml:space="preserve">C. </w:t>
            </w:r>
            <w:r>
              <w:rPr>
                <w:rFonts w:hint="default" w:ascii="Times New Roman" w:hAnsi="Times New Roman" w:cs="Times New Roman"/>
                <w:b/>
                <w:color w:val="000000"/>
                <w:sz w:val="28"/>
                <w:szCs w:val="28"/>
                <w:lang w:val="vi-VN"/>
              </w:rPr>
              <w:t>Luyện tập:</w:t>
            </w:r>
          </w:p>
          <w:p w14:paraId="131D078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w:t>
            </w:r>
          </w:p>
          <w:p w14:paraId="5BB7310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Làm tròn được số thập phân đến số tự nhiên gần nhất.</w:t>
            </w:r>
          </w:p>
          <w:p w14:paraId="1DE0584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28"/>
                <w:szCs w:val="28"/>
                <w:lang w:val="vi-VN"/>
              </w:rPr>
            </w:pPr>
            <w:r>
              <w:rPr>
                <w:rFonts w:hint="default" w:ascii="Times New Roman" w:hAnsi="Times New Roman" w:cs="Times New Roman"/>
                <w:color w:val="000000"/>
                <w:sz w:val="28"/>
                <w:szCs w:val="28"/>
              </w:rPr>
              <w:t xml:space="preserve">- </w:t>
            </w:r>
            <w:r>
              <w:rPr>
                <w:rFonts w:hint="default" w:ascii="Times New Roman" w:hAnsi="Times New Roman" w:cs="Times New Roman"/>
                <w:bCs/>
                <w:color w:val="000000"/>
                <w:sz w:val="28"/>
                <w:szCs w:val="28"/>
              </w:rPr>
              <w:t>HS hoàn thành bài tập 1 ở mục hoạt động</w:t>
            </w:r>
            <w:r>
              <w:rPr>
                <w:rFonts w:hint="default" w:ascii="Times New Roman" w:hAnsi="Times New Roman" w:cs="Times New Roman"/>
                <w:bCs/>
                <w:color w:val="000000"/>
                <w:sz w:val="28"/>
                <w:szCs w:val="28"/>
                <w:lang w:val="vi-VN"/>
              </w:rPr>
              <w:t>.</w:t>
            </w:r>
          </w:p>
          <w:p w14:paraId="42A7258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b. Cách thức tiến hành:</w:t>
            </w:r>
          </w:p>
          <w:p w14:paraId="2157C3C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lang w:val="vi-VN"/>
              </w:rPr>
            </w:pPr>
            <w:r>
              <w:rPr>
                <w:rFonts w:hint="default" w:ascii="Times New Roman" w:hAnsi="Times New Roman" w:cs="Times New Roman"/>
                <w:b/>
                <w:i/>
                <w:color w:val="000000"/>
                <w:sz w:val="28"/>
                <w:szCs w:val="28"/>
                <w:u w:val="none"/>
                <w:lang w:val="vi-VN"/>
              </w:rPr>
              <w:t>Nhiệm vụ 1: Hoàn thành BT1</w:t>
            </w:r>
          </w:p>
          <w:p w14:paraId="3EFE55F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Làm tròn các số thập phân đến số tự nhiên gần nhất.</w:t>
            </w:r>
          </w:p>
          <w:p w14:paraId="3E342F02">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drawing>
                <wp:inline distT="0" distB="0" distL="0" distR="0">
                  <wp:extent cx="2834640" cy="466725"/>
                  <wp:effectExtent l="0" t="0" r="0" b="5715"/>
                  <wp:docPr id="419372929" name="Picture 4193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29" name="Picture 419372929"/>
                          <pic:cNvPicPr>
                            <a:picLocks noChangeAspect="1"/>
                          </pic:cNvPicPr>
                        </pic:nvPicPr>
                        <pic:blipFill>
                          <a:blip r:embed="rId23"/>
                          <a:stretch>
                            <a:fillRect/>
                          </a:stretch>
                        </pic:blipFill>
                        <pic:spPr>
                          <a:xfrm>
                            <a:off x="0" y="0"/>
                            <a:ext cx="2837087" cy="467074"/>
                          </a:xfrm>
                          <a:prstGeom prst="rect">
                            <a:avLst/>
                          </a:prstGeom>
                        </pic:spPr>
                      </pic:pic>
                    </a:graphicData>
                  </a:graphic>
                </wp:inline>
              </w:drawing>
            </w:r>
          </w:p>
          <w:p w14:paraId="72FC307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yêu cầu HS thực hiện cá nhân và chia sẻ nhóm đôi.</w:t>
            </w:r>
          </w:p>
          <w:p w14:paraId="4FDD70F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gọi HS trình bày bài.</w:t>
            </w:r>
          </w:p>
          <w:p w14:paraId="7D44C00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chữa bài và rút kinh nghiệm.</w:t>
            </w:r>
          </w:p>
          <w:p w14:paraId="51879AC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5C9B8FF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D. Vận dụng:</w:t>
            </w:r>
          </w:p>
          <w:p w14:paraId="56EE3E3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a. Mục tiêu:</w:t>
            </w:r>
            <w:r>
              <w:rPr>
                <w:rFonts w:hint="default" w:ascii="Times New Roman" w:hAnsi="Times New Roman" w:cs="Times New Roman"/>
                <w:color w:val="000000"/>
                <w:sz w:val="28"/>
                <w:szCs w:val="28"/>
                <w:lang w:val="vi-VN"/>
              </w:rPr>
              <w:t xml:space="preserve"> </w:t>
            </w:r>
          </w:p>
          <w:p w14:paraId="0CD65F4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vận dụng được cách làm tròn số thập phân đến số tự nhiên gần nhất để giải quyết một số tình huống thực tế.</w:t>
            </w:r>
          </w:p>
          <w:p w14:paraId="1712450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28"/>
                <w:szCs w:val="28"/>
                <w:lang w:val="vi-VN"/>
              </w:rPr>
            </w:pPr>
            <w:r>
              <w:rPr>
                <w:rFonts w:hint="default" w:ascii="Times New Roman" w:hAnsi="Times New Roman" w:cs="Times New Roman"/>
                <w:color w:val="000000"/>
                <w:sz w:val="28"/>
                <w:szCs w:val="28"/>
                <w:lang w:val="vi-VN"/>
              </w:rPr>
              <w:t>-</w:t>
            </w:r>
            <w:r>
              <w:rPr>
                <w:rFonts w:hint="default" w:ascii="Times New Roman" w:hAnsi="Times New Roman" w:cs="Times New Roman"/>
                <w:b/>
                <w:color w:val="000000"/>
                <w:sz w:val="28"/>
                <w:szCs w:val="28"/>
                <w:lang w:val="vi-VN"/>
              </w:rPr>
              <w:t xml:space="preserve"> </w:t>
            </w:r>
            <w:r>
              <w:rPr>
                <w:rFonts w:hint="default" w:ascii="Times New Roman" w:hAnsi="Times New Roman" w:cs="Times New Roman"/>
                <w:bCs/>
                <w:color w:val="000000"/>
                <w:sz w:val="28"/>
                <w:szCs w:val="28"/>
                <w:lang w:val="vi-VN"/>
              </w:rPr>
              <w:t>HS hoàn thành bài tập 2 ở mục hoạt động.</w:t>
            </w:r>
          </w:p>
          <w:p w14:paraId="32EF827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b. Cách thức tiến hành:</w:t>
            </w:r>
          </w:p>
          <w:p w14:paraId="296C4C3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lang w:val="vi-VN"/>
              </w:rPr>
            </w:pPr>
            <w:r>
              <w:rPr>
                <w:rFonts w:hint="default" w:ascii="Times New Roman" w:hAnsi="Times New Roman" w:cs="Times New Roman"/>
                <w:b/>
                <w:i/>
                <w:color w:val="000000"/>
                <w:sz w:val="28"/>
                <w:szCs w:val="28"/>
                <w:u w:val="none"/>
                <w:lang w:val="vi-VN"/>
              </w:rPr>
              <w:t>Nhiệm vụ : Hoàn thành BT2</w:t>
            </w:r>
          </w:p>
          <w:p w14:paraId="3AB5D7E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lang w:val="vi-VN"/>
              </w:rPr>
            </w:pPr>
            <w:r>
              <w:rPr>
                <w:rFonts w:hint="default" w:ascii="Times New Roman" w:hAnsi="Times New Roman" w:cs="Times New Roman"/>
                <w:i/>
                <w:sz w:val="28"/>
                <w:szCs w:val="28"/>
                <w:u w:val="none"/>
                <w:lang w:val="vi-VN"/>
              </w:rPr>
              <w:t xml:space="preserve">Chiều cao, cân nặng chuẩn của </w:t>
            </w:r>
            <w:r>
              <w:rPr>
                <w:rFonts w:hint="default" w:ascii="Times New Roman" w:hAnsi="Times New Roman" w:cs="Times New Roman"/>
                <w:i/>
                <w:sz w:val="28"/>
                <w:szCs w:val="28"/>
                <w:lang w:val="vi-VN"/>
              </w:rPr>
              <w:t>trẻ 10 tuổi theo Tổ chức Y tế Thế giới (WHO) như sau (nguồn: marrybaby.vn):</w:t>
            </w:r>
          </w:p>
          <w:p w14:paraId="6D2818D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drawing>
                <wp:inline distT="0" distB="0" distL="0" distR="0">
                  <wp:extent cx="3120390" cy="525780"/>
                  <wp:effectExtent l="0" t="0" r="3810" b="7620"/>
                  <wp:docPr id="419372930" name="Picture 4193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0" name="Picture 419372930"/>
                          <pic:cNvPicPr>
                            <a:picLocks noChangeAspect="1"/>
                          </pic:cNvPicPr>
                        </pic:nvPicPr>
                        <pic:blipFill>
                          <a:blip r:embed="rId24"/>
                          <a:stretch>
                            <a:fillRect/>
                          </a:stretch>
                        </pic:blipFill>
                        <pic:spPr>
                          <a:xfrm>
                            <a:off x="0" y="0"/>
                            <a:ext cx="3120390" cy="525780"/>
                          </a:xfrm>
                          <a:prstGeom prst="rect">
                            <a:avLst/>
                          </a:prstGeom>
                        </pic:spPr>
                      </pic:pic>
                    </a:graphicData>
                  </a:graphic>
                </wp:inline>
              </w:drawing>
            </w:r>
          </w:p>
          <w:p w14:paraId="364E209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Em hãy làm tròn các số đo trong bảng đến số tự nhiên gần nhất.</w:t>
            </w:r>
          </w:p>
          <w:p w14:paraId="6E44052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cho HS quan sát bảng trong SGK, thảo luận theo nhóm đôi (cùng bàn).</w:t>
            </w:r>
          </w:p>
          <w:p w14:paraId="4286CF5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đại diện nhóm có kết quả nhanh nhất trình bày cách làm.</w:t>
            </w:r>
          </w:p>
          <w:p w14:paraId="05C2B64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chốt đáp án.</w:t>
            </w:r>
          </w:p>
          <w:p w14:paraId="014C90F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p>
          <w:p w14:paraId="4C5961C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p>
          <w:p w14:paraId="4B67242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p>
          <w:p w14:paraId="19D6D6A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C</w:t>
            </w:r>
            <w:r>
              <w:rPr>
                <w:rFonts w:hint="default" w:ascii="Times New Roman" w:hAnsi="Times New Roman" w:cs="Times New Roman"/>
                <w:b/>
                <w:sz w:val="28"/>
                <w:szCs w:val="28"/>
                <w:lang w:val="vi-VN"/>
              </w:rPr>
              <w:t>ủng cố:</w:t>
            </w:r>
          </w:p>
          <w:p w14:paraId="61F55B8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sz w:val="28"/>
                <w:szCs w:val="28"/>
              </w:rPr>
              <w:t>- GV nhận xét, tóm tắt lại những nội dung chính của bài học</w:t>
            </w:r>
          </w:p>
          <w:p w14:paraId="1CC4E68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3C97184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D</w:t>
            </w:r>
            <w:r>
              <w:rPr>
                <w:rFonts w:hint="default" w:ascii="Times New Roman" w:hAnsi="Times New Roman" w:cs="Times New Roman"/>
                <w:b/>
                <w:sz w:val="28"/>
                <w:szCs w:val="28"/>
                <w:lang w:val="vi-VN"/>
              </w:rPr>
              <w:t>ặn dò:</w:t>
            </w:r>
          </w:p>
          <w:p w14:paraId="5C74CED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Ôn tập kiến thức đã học</w:t>
            </w:r>
            <w:r>
              <w:rPr>
                <w:rFonts w:hint="default" w:ascii="Times New Roman" w:hAnsi="Times New Roman" w:cs="Times New Roman"/>
                <w:i/>
                <w:sz w:val="28"/>
                <w:szCs w:val="28"/>
              </w:rPr>
              <w:t>.</w:t>
            </w:r>
          </w:p>
          <w:p w14:paraId="0830E8F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Hoàn thành bài tập trong SBT.</w:t>
            </w:r>
          </w:p>
          <w:p w14:paraId="576584F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Đọc và chuẩn bị trước Tiết 2 –</w:t>
            </w:r>
            <w:r>
              <w:rPr>
                <w:rFonts w:hint="default" w:ascii="Times New Roman" w:hAnsi="Times New Roman" w:cs="Times New Roman"/>
                <w:i/>
                <w:sz w:val="28"/>
                <w:szCs w:val="28"/>
              </w:rPr>
              <w:t xml:space="preserve"> Làm tròn số thập phân đến hàng phần mười, hàng phần trăm. </w:t>
            </w:r>
          </w:p>
        </w:tc>
        <w:tc>
          <w:tcPr>
            <w:tcW w:w="4878" w:type="dxa"/>
          </w:tcPr>
          <w:p w14:paraId="6CAC18D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1426AD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C08A51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2B198E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242B47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HS tham gia trò chơi </w:t>
            </w:r>
          </w:p>
          <w:p w14:paraId="441168E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AF270E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939F08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EF7972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D54DE5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DD377F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EC49D5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ECD467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414C10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B3F2C0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DA274C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4DDB3B3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B594A5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38D045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DA1398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2BEAE4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9804B4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6FAF40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F990EB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7E7ED4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188B84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512240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u w:val="single"/>
              </w:rPr>
            </w:pPr>
            <w:r>
              <w:rPr>
                <w:rFonts w:hint="default" w:ascii="Times New Roman" w:hAnsi="Times New Roman" w:cs="Times New Roman"/>
                <w:sz w:val="28"/>
                <w:szCs w:val="28"/>
                <w:u w:val="single"/>
              </w:rPr>
              <w:t>- HS trả lời:</w:t>
            </w:r>
          </w:p>
          <w:p w14:paraId="43FD0F3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Số cân nặng chính xác của Mai là 31,2 kg.</w:t>
            </w:r>
          </w:p>
          <w:p w14:paraId="5E3D6F5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Số cân nặng chính xác của Việt là 31,75 kg.</w:t>
            </w:r>
          </w:p>
          <w:p w14:paraId="75E47B6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Bác sĩ đã đọc số cân nặng của Mai khoảng 31 kg, số cân nặng của Việt khoảng 32 kg.</w:t>
            </w:r>
          </w:p>
          <w:p w14:paraId="595FC7E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Số cân nặng bác sĩ vừa xem cho Mai và Việt là số tự nhiên.</w:t>
            </w:r>
          </w:p>
          <w:p w14:paraId="4A84077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61E217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chú ý lắng nghe, hình thành động cơ học tập.</w:t>
            </w:r>
          </w:p>
          <w:p w14:paraId="0CF69A8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B935E7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F9C269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481589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1300AE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p>
          <w:p w14:paraId="4B1FBB9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lang w:val="vi-VN"/>
              </w:rPr>
            </w:pPr>
          </w:p>
          <w:p w14:paraId="1B6CE1C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lang w:val="vi-VN"/>
              </w:rPr>
              <w:t xml:space="preserve">- HS </w:t>
            </w:r>
            <w:r>
              <w:rPr>
                <w:rFonts w:hint="default" w:ascii="Times New Roman" w:hAnsi="Times New Roman" w:cs="Times New Roman"/>
                <w:color w:val="000000"/>
                <w:sz w:val="28"/>
                <w:szCs w:val="28"/>
                <w:u w:val="single"/>
              </w:rPr>
              <w:t>trả lời:</w:t>
            </w:r>
          </w:p>
          <w:p w14:paraId="3B1F740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Mai nặng 31,2 kg</w:t>
            </w:r>
          </w:p>
          <w:p w14:paraId="40B3025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Số thập phân 31,2 có chữ số ở hàng phần mười là 2</w:t>
            </w:r>
          </w:p>
          <w:p w14:paraId="2E6E911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Ta có: 2 &lt; 5</w:t>
            </w:r>
          </w:p>
          <w:p w14:paraId="62C1CB8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Việt nặng 31,75 kg</w:t>
            </w:r>
          </w:p>
          <w:p w14:paraId="3FA979D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Số thập phân 31,75 có chữ số ở hàng phần mười là 7</w:t>
            </w:r>
          </w:p>
          <w:p w14:paraId="63B3323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Ta có: 7 &gt; 5</w:t>
            </w:r>
          </w:p>
          <w:p w14:paraId="6C9A92B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ghi vào vở.</w:t>
            </w:r>
          </w:p>
          <w:p w14:paraId="00FC5B4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C46FED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AAAAF6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118FEF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6FAABF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9A2FE5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D0420F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quan sát cách làm và ghi vào vở.</w:t>
            </w:r>
          </w:p>
          <w:p w14:paraId="7271FAB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9AB83B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3E9B3E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17A7F21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20FE831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5EF8E2E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0D266D7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164195F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6D22FF9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72B536E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2D0801F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2740A75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766188E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16CEECC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1B5D56F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66DD498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525B4C3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138790F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52D1AD1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50EA6F9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4CC8206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3490689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23081EE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09972FE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p>
          <w:p w14:paraId="0816A26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 HS dựa vào gợi ý của GV nêu cách so sánh hai số thập phân.</w:t>
            </w:r>
          </w:p>
          <w:p w14:paraId="6760A38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Khi làm tròn số thập phân đến số tự nhiên gần nhất, ta so sánh chữ số ở hàng phần mười với 5. Nếu chữ số hàng phần mười bé hơn 5 thì làm tròn xuống, còn lại thì làm tròn lên.</w:t>
            </w:r>
          </w:p>
          <w:p w14:paraId="016D692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p>
          <w:p w14:paraId="5D67B61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u w:val="single"/>
                <w:lang w:val="vi-VN"/>
              </w:rPr>
            </w:pPr>
            <w:r>
              <w:rPr>
                <w:rFonts w:hint="default" w:ascii="Times New Roman" w:hAnsi="Times New Roman" w:cs="Times New Roman"/>
                <w:sz w:val="28"/>
                <w:szCs w:val="28"/>
                <w:u w:val="single"/>
                <w:lang w:val="vi-VN"/>
              </w:rPr>
              <w:t>- HS trả lời:</w:t>
            </w:r>
          </w:p>
          <w:p w14:paraId="6EC2522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lang w:val="vi-VN"/>
              </w:rPr>
            </w:pPr>
            <w:r>
              <w:rPr>
                <w:rFonts w:hint="default" w:ascii="Times New Roman" w:hAnsi="Times New Roman" w:cs="Times New Roman"/>
                <w:i/>
                <w:sz w:val="28"/>
                <w:szCs w:val="28"/>
                <w:lang w:val="vi-VN"/>
              </w:rPr>
              <w:t>Ta so sánh chữ số hàng phần mười của các số thập phân với 5.</w:t>
            </w:r>
          </w:p>
          <w:p w14:paraId="2FD74CE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lang w:val="vi-VN"/>
              </w:rPr>
            </w:pPr>
            <w:r>
              <w:rPr>
                <w:rFonts w:hint="default" w:ascii="Times New Roman" w:hAnsi="Times New Roman" w:cs="Times New Roman"/>
                <w:i/>
                <w:sz w:val="28"/>
                <w:szCs w:val="28"/>
                <w:lang w:val="vi-VN"/>
              </w:rPr>
              <w:t>Vì 1 &lt; 5, làm tròn số thập phân 9,15 đến số tự nhiên gần nhất thì được số 9.</w:t>
            </w:r>
          </w:p>
          <w:p w14:paraId="71AE41E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lang w:val="vi-VN"/>
              </w:rPr>
            </w:pPr>
            <w:r>
              <w:rPr>
                <w:rFonts w:hint="default" w:ascii="Times New Roman" w:hAnsi="Times New Roman" w:cs="Times New Roman"/>
                <w:i/>
                <w:sz w:val="28"/>
                <w:szCs w:val="28"/>
                <w:lang w:val="vi-VN"/>
              </w:rPr>
              <w:t>Vì 8 &gt; 5, làm tròn số thập phân 9,82 đến số tự nhiên gần nhất thì được số 10.</w:t>
            </w:r>
          </w:p>
          <w:p w14:paraId="45237B7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lang w:val="vi-VN"/>
              </w:rPr>
            </w:pPr>
            <w:r>
              <w:rPr>
                <w:rFonts w:hint="default" w:ascii="Times New Roman" w:hAnsi="Times New Roman" w:cs="Times New Roman"/>
                <w:i/>
                <w:sz w:val="28"/>
                <w:szCs w:val="28"/>
                <w:lang w:val="vi-VN"/>
              </w:rPr>
              <w:t>Vì 5 = 5, làm tròn số thập phân 9,57 đến số tự nhiên gần nhất thì được số 10.</w:t>
            </w:r>
          </w:p>
          <w:p w14:paraId="7D4516F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p>
          <w:p w14:paraId="5E8FEB0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p>
          <w:p w14:paraId="52388D5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p>
          <w:p w14:paraId="5E92161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p>
          <w:p w14:paraId="256777D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p>
          <w:p w14:paraId="0D6DE92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hoàn thành bài tập theo yêu cầu.</w:t>
            </w:r>
          </w:p>
          <w:p w14:paraId="4C9703F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color w:val="000000"/>
                <w:sz w:val="28"/>
                <w:szCs w:val="28"/>
                <w:u w:val="single"/>
                <w:lang w:val="vi-VN"/>
              </w:rPr>
              <w:t>- Kết quả:</w:t>
            </w:r>
          </w:p>
          <w:p w14:paraId="587F0EE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lang w:val="vi-VN"/>
              </w:rPr>
            </w:pPr>
            <w:r>
              <w:rPr>
                <w:rFonts w:hint="default" w:ascii="Times New Roman" w:hAnsi="Times New Roman" w:cs="Times New Roman"/>
                <w:bCs/>
                <w:i/>
                <w:iCs/>
                <w:color w:val="000000"/>
                <w:sz w:val="28"/>
                <w:szCs w:val="28"/>
                <w:lang w:val="vi-VN"/>
              </w:rPr>
              <w:t>+ Làm tròn số thập phân 42,305 đến số tự nhiên gần nhất thì được số 42.</w:t>
            </w:r>
          </w:p>
          <w:p w14:paraId="1D6C031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lang w:val="vi-VN"/>
              </w:rPr>
            </w:pPr>
            <w:r>
              <w:rPr>
                <w:rFonts w:hint="default" w:ascii="Times New Roman" w:hAnsi="Times New Roman" w:cs="Times New Roman"/>
                <w:bCs/>
                <w:i/>
                <w:iCs/>
                <w:color w:val="000000"/>
                <w:sz w:val="28"/>
                <w:szCs w:val="28"/>
                <w:lang w:val="vi-VN"/>
              </w:rPr>
              <w:t>+ Làm tròn số thập phân 513,59 đến số tự nhiên gần nhất thì được số 514.</w:t>
            </w:r>
          </w:p>
          <w:p w14:paraId="53BF92A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lang w:val="vi-VN"/>
              </w:rPr>
            </w:pPr>
            <w:r>
              <w:rPr>
                <w:rFonts w:hint="default" w:ascii="Times New Roman" w:hAnsi="Times New Roman" w:cs="Times New Roman"/>
                <w:bCs/>
                <w:i/>
                <w:iCs/>
                <w:color w:val="000000"/>
                <w:sz w:val="28"/>
                <w:szCs w:val="28"/>
                <w:lang w:val="vi-VN"/>
              </w:rPr>
              <w:t>+ Làm tròn số thập phân 0,806 đến số tự nhiên gần nhất thì được số 1.</w:t>
            </w:r>
          </w:p>
          <w:p w14:paraId="7768D4F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chữa bài vào vở.</w:t>
            </w:r>
          </w:p>
          <w:p w14:paraId="0BBF2DE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40518C1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1377B0D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71C7C5D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17FE1A4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0A44019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6DFD12B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20C38D5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0911DF2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0DAABCE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6A1CB1D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69DE93F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1ADF39E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p>
          <w:p w14:paraId="00BE391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hoàn thành bài tập theo yêu cầu.</w:t>
            </w:r>
          </w:p>
          <w:p w14:paraId="1CA0710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lang w:val="vi-VN"/>
              </w:rPr>
            </w:pPr>
            <w:r>
              <w:rPr>
                <w:rFonts w:hint="default" w:ascii="Times New Roman" w:hAnsi="Times New Roman" w:cs="Times New Roman"/>
                <w:color w:val="000000"/>
                <w:sz w:val="28"/>
                <w:szCs w:val="28"/>
                <w:u w:val="single"/>
                <w:lang w:val="vi-VN"/>
              </w:rPr>
              <w:t>- Đáp án:</w:t>
            </w:r>
          </w:p>
          <w:p w14:paraId="521D25A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lang w:val="vi-VN"/>
              </w:rPr>
            </w:pPr>
            <w:r>
              <w:rPr>
                <w:rFonts w:hint="default" w:ascii="Times New Roman" w:hAnsi="Times New Roman" w:cs="Times New Roman"/>
                <w:bCs/>
                <w:i/>
                <w:iCs/>
                <w:color w:val="000000"/>
                <w:sz w:val="28"/>
                <w:szCs w:val="28"/>
                <w:lang w:val="vi-VN"/>
              </w:rPr>
              <w:t>+ Làm tròn số thập phân 137,8 đến số tự nhiên gần nhất, thì được số 138.</w:t>
            </w:r>
          </w:p>
          <w:p w14:paraId="433A9CF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lang w:val="vi-VN"/>
              </w:rPr>
            </w:pPr>
            <w:r>
              <w:rPr>
                <w:rFonts w:hint="default" w:ascii="Times New Roman" w:hAnsi="Times New Roman" w:cs="Times New Roman"/>
                <w:bCs/>
                <w:i/>
                <w:iCs/>
                <w:color w:val="000000"/>
                <w:sz w:val="28"/>
                <w:szCs w:val="28"/>
                <w:lang w:val="vi-VN"/>
              </w:rPr>
              <w:t>+ Làm tròn số thập phân 138,6 đến số tự nhiên gần nhất, thì được số 139.</w:t>
            </w:r>
          </w:p>
          <w:p w14:paraId="3AA5C7A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lang w:val="vi-VN"/>
              </w:rPr>
            </w:pPr>
            <w:r>
              <w:rPr>
                <w:rFonts w:hint="default" w:ascii="Times New Roman" w:hAnsi="Times New Roman" w:cs="Times New Roman"/>
                <w:bCs/>
                <w:i/>
                <w:iCs/>
                <w:color w:val="000000"/>
                <w:sz w:val="28"/>
                <w:szCs w:val="28"/>
                <w:lang w:val="vi-VN"/>
              </w:rPr>
              <w:t>+ Làm tròn số thập phân 31,2 đến số tự nhiên gần nhất, thì được số 31.</w:t>
            </w:r>
          </w:p>
          <w:p w14:paraId="04E8B2B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lang w:val="vi-VN"/>
              </w:rPr>
            </w:pPr>
            <w:r>
              <w:rPr>
                <w:rFonts w:hint="default" w:ascii="Times New Roman" w:hAnsi="Times New Roman" w:cs="Times New Roman"/>
                <w:bCs/>
                <w:i/>
                <w:iCs/>
                <w:color w:val="000000"/>
                <w:sz w:val="28"/>
                <w:szCs w:val="28"/>
                <w:lang w:val="vi-VN"/>
              </w:rPr>
              <w:t>+ Làm tròn số thập phân 31,9 đến số tự nhiên gần nhất, thì được số 32.</w:t>
            </w:r>
          </w:p>
          <w:p w14:paraId="17A8DAF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HS chữa bài vảo vở.</w:t>
            </w:r>
          </w:p>
          <w:p w14:paraId="3764A90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HS chú ý lắng nghe </w:t>
            </w:r>
          </w:p>
          <w:p w14:paraId="2BB6249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lưu ý rút kinh nghiệm cho các tiết học sau</w:t>
            </w:r>
          </w:p>
          <w:p w14:paraId="6F5337D9">
            <w:pPr>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val="vi-VN"/>
              </w:rPr>
            </w:pPr>
          </w:p>
          <w:p w14:paraId="66928055">
            <w:pPr>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lang w:val="vi-VN"/>
              </w:rPr>
            </w:pPr>
          </w:p>
          <w:p w14:paraId="1D522A8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chú ý lắng nghe </w:t>
            </w:r>
          </w:p>
          <w:p w14:paraId="7435405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iCs/>
                <w:color w:val="000000"/>
                <w:sz w:val="28"/>
                <w:szCs w:val="28"/>
              </w:rPr>
            </w:pPr>
          </w:p>
          <w:p w14:paraId="39F36E7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color w:val="000000"/>
                <w:sz w:val="28"/>
                <w:szCs w:val="28"/>
              </w:rPr>
            </w:pPr>
          </w:p>
        </w:tc>
      </w:tr>
    </w:tbl>
    <w:p w14:paraId="653C0AD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rPr>
      </w:pPr>
    </w:p>
    <w:p w14:paraId="4EC3222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u w:val="single"/>
          <w:lang w:val="vi-VN"/>
        </w:rPr>
      </w:pPr>
      <w:r>
        <w:rPr>
          <w:rFonts w:hint="default" w:ascii="Times New Roman" w:hAnsi="Times New Roman" w:cs="Times New Roman"/>
          <w:b/>
          <w:sz w:val="28"/>
          <w:szCs w:val="28"/>
          <w:u w:val="single"/>
          <w:lang w:val="vi-VN"/>
        </w:rPr>
        <w:t>HOẠT ĐỘNG TRẢI NGHIỆM</w:t>
      </w:r>
    </w:p>
    <w:p w14:paraId="30F6437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HOẠT ĐỘNG GIÁO DỤC THEO CHỦ ĐỀ: SỰ THAY ĐỔI CỦA EM</w:t>
      </w:r>
    </w:p>
    <w:p w14:paraId="5DFE54C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I. YÊU CẦU CẦN ĐẠT</w:t>
      </w:r>
    </w:p>
    <w:p w14:paraId="7138B8E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i/>
          <w:iCs/>
          <w:color w:val="000000" w:themeColor="text1"/>
          <w:sz w:val="28"/>
          <w:szCs w:val="28"/>
          <w14:textFill>
            <w14:solidFill>
              <w14:schemeClr w14:val="tx1"/>
            </w14:solidFill>
          </w14:textFill>
        </w:rPr>
        <w:t>1. Năng lực đặc thù</w:t>
      </w:r>
      <w:r>
        <w:rPr>
          <w:rFonts w:hint="default" w:ascii="Times New Roman" w:hAnsi="Times New Roman" w:cs="Times New Roman"/>
          <w:b/>
          <w:i/>
          <w:iCs/>
          <w:color w:val="000000" w:themeColor="text1"/>
          <w:sz w:val="28"/>
          <w:szCs w:val="28"/>
          <w:lang w:val="vi-VN"/>
          <w14:textFill>
            <w14:solidFill>
              <w14:schemeClr w14:val="tx1"/>
            </w14:solidFill>
          </w14:textFill>
        </w:rPr>
        <w:t>:</w:t>
      </w:r>
    </w:p>
    <w:p w14:paraId="7696EC58">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sáng tạo được tác phẩm Hành trình khôn lớn và giới thiệu được về sự thay đổi của bản thân thể hiện qua tác phẩm.</w:t>
      </w:r>
    </w:p>
    <w:p w14:paraId="281ABCE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Phát triển khả năng khéo léo, sáng tạo.</w:t>
      </w:r>
    </w:p>
    <w:p w14:paraId="7E6C4EB7">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i/>
          <w:iCs/>
          <w:color w:val="000000" w:themeColor="text1"/>
          <w:sz w:val="28"/>
          <w:szCs w:val="28"/>
          <w14:textFill>
            <w14:solidFill>
              <w14:schemeClr w14:val="tx1"/>
            </w14:solidFill>
          </w14:textFill>
        </w:rPr>
      </w:pPr>
      <w:r>
        <w:rPr>
          <w:rFonts w:hint="default" w:ascii="Times New Roman" w:hAnsi="Times New Roman" w:cs="Times New Roman"/>
          <w:b/>
          <w:i/>
          <w:iCs/>
          <w:color w:val="000000" w:themeColor="text1"/>
          <w:sz w:val="28"/>
          <w:szCs w:val="28"/>
          <w14:textFill>
            <w14:solidFill>
              <w14:schemeClr w14:val="tx1"/>
            </w14:solidFill>
          </w14:textFill>
        </w:rPr>
        <w:t>2. Năng lực chung</w:t>
      </w:r>
      <w:r>
        <w:rPr>
          <w:rFonts w:hint="default" w:ascii="Times New Roman" w:hAnsi="Times New Roman" w:cs="Times New Roman"/>
          <w:b/>
          <w:i/>
          <w:iCs/>
          <w:color w:val="000000" w:themeColor="text1"/>
          <w:sz w:val="28"/>
          <w:szCs w:val="28"/>
          <w:lang w:val="vi-VN"/>
          <w14:textFill>
            <w14:solidFill>
              <w14:schemeClr w14:val="tx1"/>
            </w14:solidFill>
          </w14:textFill>
        </w:rPr>
        <w:t>:</w:t>
      </w:r>
      <w:r>
        <w:rPr>
          <w:rFonts w:hint="default" w:ascii="Times New Roman" w:hAnsi="Times New Roman" w:cs="Times New Roman"/>
          <w:b/>
          <w:i/>
          <w:iCs/>
          <w:color w:val="000000" w:themeColor="text1"/>
          <w:sz w:val="28"/>
          <w:szCs w:val="28"/>
          <w14:textFill>
            <w14:solidFill>
              <w14:schemeClr w14:val="tx1"/>
            </w14:solidFill>
          </w14:textFill>
        </w:rPr>
        <w:t xml:space="preserve"> </w:t>
      </w:r>
    </w:p>
    <w:p w14:paraId="3BF6811D">
      <w:pPr>
        <w:pStyle w:val="19"/>
        <w:keepNext w:val="0"/>
        <w:keepLines w:val="0"/>
        <w:pageBreakBefore w:val="0"/>
        <w:widowControl w:val="0"/>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NL tự chủ và tự học, NL giao tiếp và </w:t>
      </w:r>
      <w:r>
        <w:rPr>
          <w:rFonts w:hint="default" w:ascii="Times New Roman" w:hAnsi="Times New Roman" w:eastAsia="Times New Roman" w:cs="Times New Roman"/>
          <w:iCs/>
          <w:color w:val="000000"/>
          <w:spacing w:val="-4"/>
          <w:sz w:val="28"/>
          <w:szCs w:val="28"/>
        </w:rPr>
        <w:t>hợp tác, NL giải quyết vấn đề và sáng tạo.</w:t>
      </w:r>
    </w:p>
    <w:p w14:paraId="0CF6C3E3">
      <w:pPr>
        <w:pStyle w:val="19"/>
        <w:keepNext w:val="0"/>
        <w:keepLines w:val="0"/>
        <w:pageBreakBefore w:val="0"/>
        <w:widowControl w:val="0"/>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eastAsia="Times New Roman" w:cs="Times New Roman"/>
          <w:b/>
          <w:i/>
          <w:iCs/>
          <w:sz w:val="28"/>
          <w:szCs w:val="28"/>
          <w:lang w:val="vi-VN"/>
        </w:rPr>
      </w:pPr>
      <w:r>
        <w:rPr>
          <w:rFonts w:hint="default" w:ascii="Times New Roman" w:hAnsi="Times New Roman" w:eastAsia="Times New Roman" w:cs="Times New Roman"/>
          <w:b/>
          <w:i/>
          <w:iCs/>
          <w:sz w:val="28"/>
          <w:szCs w:val="28"/>
        </w:rPr>
        <w:t>3. Phẩm chất</w:t>
      </w:r>
      <w:r>
        <w:rPr>
          <w:rFonts w:hint="default" w:ascii="Times New Roman" w:hAnsi="Times New Roman" w:eastAsia="Times New Roman" w:cs="Times New Roman"/>
          <w:b/>
          <w:i/>
          <w:iCs/>
          <w:sz w:val="28"/>
          <w:szCs w:val="28"/>
          <w:lang w:val="vi-VN"/>
        </w:rPr>
        <w:t>:</w:t>
      </w:r>
    </w:p>
    <w:p w14:paraId="1DC7C2AE">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Nhân ái, c</w:t>
      </w:r>
      <w:r>
        <w:rPr>
          <w:rFonts w:hint="default" w:ascii="Times New Roman" w:hAnsi="Times New Roman" w:cs="Times New Roman"/>
          <w:sz w:val="28"/>
          <w:szCs w:val="28"/>
          <w:lang w:val="vi-VN"/>
        </w:rPr>
        <w:t>hăm chỉ, trách nhiệm</w:t>
      </w:r>
      <w:r>
        <w:rPr>
          <w:rFonts w:hint="default" w:ascii="Times New Roman" w:hAnsi="Times New Roman" w:cs="Times New Roman"/>
          <w:sz w:val="28"/>
          <w:szCs w:val="28"/>
        </w:rPr>
        <w:t>, trung thực</w:t>
      </w:r>
      <w:r>
        <w:rPr>
          <w:rFonts w:hint="default" w:ascii="Times New Roman" w:hAnsi="Times New Roman" w:cs="Times New Roman"/>
          <w:sz w:val="28"/>
          <w:szCs w:val="28"/>
          <w:lang w:val="vi-VN"/>
        </w:rPr>
        <w:t>.</w:t>
      </w:r>
    </w:p>
    <w:p w14:paraId="4B5E6D8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II. ĐỒ DÙNG DẠY HỌC</w:t>
      </w:r>
      <w:r>
        <w:rPr>
          <w:rFonts w:hint="default" w:ascii="Times New Roman" w:hAnsi="Times New Roman" w:cs="Times New Roman"/>
          <w:b/>
          <w:color w:val="000000" w:themeColor="text1"/>
          <w:sz w:val="28"/>
          <w:szCs w:val="28"/>
          <w:lang w:val="vi-VN"/>
          <w14:textFill>
            <w14:solidFill>
              <w14:schemeClr w14:val="tx1"/>
            </w14:solidFill>
          </w14:textFill>
        </w:rPr>
        <w:t>:</w:t>
      </w:r>
    </w:p>
    <w:p w14:paraId="03DF0299">
      <w:pPr>
        <w:keepNext w:val="0"/>
        <w:keepLines w:val="0"/>
        <w:pageBreakBefore w:val="0"/>
        <w:widowControl w:val="0"/>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sz w:val="28"/>
          <w:szCs w:val="28"/>
        </w:rPr>
      </w:pP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Giáo viên: g</w:t>
      </w:r>
      <w:r>
        <w:rPr>
          <w:rFonts w:hint="default" w:ascii="Times New Roman" w:hAnsi="Times New Roman" w:cs="Times New Roman"/>
          <w:bCs/>
          <w:sz w:val="28"/>
          <w:szCs w:val="28"/>
          <w:lang w:val="vi-VN"/>
        </w:rPr>
        <w:t>iấy khổ lớn, bút, hồ dán, băng d</w:t>
      </w:r>
      <w:r>
        <w:rPr>
          <w:rFonts w:hint="default" w:ascii="Times New Roman" w:hAnsi="Times New Roman" w:cs="Times New Roman"/>
          <w:bCs/>
          <w:sz w:val="28"/>
          <w:szCs w:val="28"/>
        </w:rPr>
        <w:t>í</w:t>
      </w:r>
      <w:r>
        <w:rPr>
          <w:rFonts w:hint="default" w:ascii="Times New Roman" w:hAnsi="Times New Roman" w:cs="Times New Roman"/>
          <w:bCs/>
          <w:sz w:val="28"/>
          <w:szCs w:val="28"/>
          <w:lang w:val="vi-VN"/>
        </w:rPr>
        <w:t>nh.</w:t>
      </w:r>
    </w:p>
    <w:p w14:paraId="3A609ABD">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Học sinh: HS chuẩn bị các bức ảnh, tư liệu về bản thân được lưu giữ từ nhỏ đến thời điểm hiện tại, </w:t>
      </w:r>
      <w:r>
        <w:rPr>
          <w:rFonts w:hint="default" w:ascii="Times New Roman" w:hAnsi="Times New Roman" w:cs="Times New Roman"/>
          <w:bCs/>
          <w:sz w:val="28"/>
          <w:szCs w:val="28"/>
          <w:lang w:val="vi-VN"/>
        </w:rPr>
        <w:t>bút màu, kéo</w:t>
      </w:r>
      <w:r>
        <w:rPr>
          <w:rFonts w:hint="default" w:ascii="Times New Roman" w:hAnsi="Times New Roman" w:cs="Times New Roman"/>
          <w:bCs/>
          <w:sz w:val="28"/>
          <w:szCs w:val="28"/>
        </w:rPr>
        <w:t>.</w:t>
      </w:r>
    </w:p>
    <w:p w14:paraId="2511448A">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III. CÁC HOẠT ĐỘNG DẠY HỌC</w:t>
      </w:r>
      <w:r>
        <w:rPr>
          <w:rFonts w:hint="default" w:ascii="Times New Roman" w:hAnsi="Times New Roman" w:cs="Times New Roman"/>
          <w:b/>
          <w:color w:val="000000" w:themeColor="text1"/>
          <w:sz w:val="28"/>
          <w:szCs w:val="28"/>
          <w:lang w:val="vi-VN"/>
          <w14:textFill>
            <w14:solidFill>
              <w14:schemeClr w14:val="tx1"/>
            </w14:solidFill>
          </w14:textFill>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8"/>
        <w:gridCol w:w="5008"/>
      </w:tblGrid>
      <w:tr w14:paraId="6DAC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6187380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H</w:t>
            </w:r>
            <w:r>
              <w:rPr>
                <w:rFonts w:hint="default" w:ascii="Times New Roman" w:hAnsi="Times New Roman" w:cs="Times New Roman"/>
                <w:b/>
                <w:color w:val="000000" w:themeColor="text1"/>
                <w:sz w:val="28"/>
                <w:szCs w:val="28"/>
                <w:lang w:val="vi-VN"/>
                <w14:textFill>
                  <w14:solidFill>
                    <w14:schemeClr w14:val="tx1"/>
                  </w14:solidFill>
                </w14:textFill>
              </w:rPr>
              <w:t>oạt động của giáo viên</w:t>
            </w:r>
          </w:p>
        </w:tc>
        <w:tc>
          <w:tcPr>
            <w:tcW w:w="5377" w:type="dxa"/>
          </w:tcPr>
          <w:p w14:paraId="11AD893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H</w:t>
            </w:r>
            <w:r>
              <w:rPr>
                <w:rFonts w:hint="default" w:ascii="Times New Roman" w:hAnsi="Times New Roman" w:cs="Times New Roman"/>
                <w:b/>
                <w:color w:val="000000" w:themeColor="text1"/>
                <w:sz w:val="28"/>
                <w:szCs w:val="28"/>
                <w:lang w:val="vi-VN"/>
                <w14:textFill>
                  <w14:solidFill>
                    <w14:schemeClr w14:val="tx1"/>
                  </w14:solidFill>
                </w14:textFill>
              </w:rPr>
              <w:t>oạt động của học sinh</w:t>
            </w:r>
          </w:p>
        </w:tc>
      </w:tr>
      <w:tr w14:paraId="7690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4" w:type="dxa"/>
            <w:gridSpan w:val="2"/>
          </w:tcPr>
          <w:p w14:paraId="1D97E494">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A. </w:t>
            </w:r>
            <w:r>
              <w:rPr>
                <w:rFonts w:hint="default" w:ascii="Times New Roman" w:hAnsi="Times New Roman" w:cs="Times New Roman"/>
                <w:b/>
                <w:color w:val="000000" w:themeColor="text1"/>
                <w:sz w:val="28"/>
                <w:szCs w:val="28"/>
                <w:lang w:val="vi-VN"/>
                <w14:textFill>
                  <w14:solidFill>
                    <w14:schemeClr w14:val="tx1"/>
                  </w14:solidFill>
                </w14:textFill>
              </w:rPr>
              <w:t>Khởi động:</w:t>
            </w:r>
          </w:p>
        </w:tc>
      </w:tr>
      <w:tr w14:paraId="2825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6DC950FB">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eastAsia="Calibri" w:cs="Times New Roman"/>
                <w:color w:val="000000" w:themeColor="text1"/>
                <w:sz w:val="28"/>
                <w:szCs w:val="28"/>
                <w14:textFill>
                  <w14:solidFill>
                    <w14:schemeClr w14:val="tx1"/>
                  </w14:solidFill>
                </w14:textFill>
              </w:rPr>
            </w:pPr>
            <w:r>
              <w:rPr>
                <w:rFonts w:hint="default" w:ascii="Times New Roman" w:hAnsi="Times New Roman" w:eastAsia="Calibri" w:cs="Times New Roman"/>
                <w:color w:val="000000" w:themeColor="text1"/>
                <w:sz w:val="28"/>
                <w:szCs w:val="28"/>
                <w:lang w:val="vi-VN"/>
                <w14:textFill>
                  <w14:solidFill>
                    <w14:schemeClr w14:val="tx1"/>
                  </w14:solidFill>
                </w14:textFill>
              </w:rPr>
              <w:t xml:space="preserve">- Cho HS </w:t>
            </w:r>
            <w:r>
              <w:rPr>
                <w:rFonts w:hint="default" w:ascii="Times New Roman" w:hAnsi="Times New Roman" w:eastAsia="Calibri" w:cs="Times New Roman"/>
                <w:color w:val="000000" w:themeColor="text1"/>
                <w:sz w:val="28"/>
                <w:szCs w:val="28"/>
                <w14:textFill>
                  <w14:solidFill>
                    <w14:schemeClr w14:val="tx1"/>
                  </w14:solidFill>
                </w14:textFill>
              </w:rPr>
              <w:t>chơi trò chơi: Thụt thò</w:t>
            </w:r>
          </w:p>
          <w:p w14:paraId="546FA1D9">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bCs/>
                <w:color w:val="000000" w:themeColor="text1"/>
                <w:sz w:val="28"/>
                <w:szCs w:val="28"/>
                <w:lang w:eastAsia="en-US"/>
                <w14:textFill>
                  <w14:solidFill>
                    <w14:schemeClr w14:val="tx1"/>
                  </w14:solidFill>
                </w14:textFill>
              </w:rPr>
              <w:t xml:space="preserve">Luật chơi: </w:t>
            </w:r>
            <w:r>
              <w:rPr>
                <w:rFonts w:hint="default" w:ascii="Times New Roman" w:hAnsi="Times New Roman" w:eastAsia="Times New Roman" w:cs="Times New Roman"/>
                <w:color w:val="000000" w:themeColor="text1"/>
                <w:sz w:val="28"/>
                <w:szCs w:val="28"/>
                <w14:textFill>
                  <w14:solidFill>
                    <w14:schemeClr w14:val="tx1"/>
                  </w14:solidFill>
                </w14:textFill>
              </w:rPr>
              <w:t>Quản trò chỉ cần hô thụt thò và các bạn trong lớp phải làm theo lời nói của người quản trò. Bạn nào làm sai thì sẽ bị phạt</w:t>
            </w:r>
          </w:p>
        </w:tc>
        <w:tc>
          <w:tcPr>
            <w:tcW w:w="5377" w:type="dxa"/>
          </w:tcPr>
          <w:p w14:paraId="49F5F039">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tham gia trò chơi</w:t>
            </w:r>
          </w:p>
        </w:tc>
      </w:tr>
      <w:tr w14:paraId="7D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4" w:type="dxa"/>
            <w:gridSpan w:val="2"/>
          </w:tcPr>
          <w:p w14:paraId="00408037">
            <w:pPr>
              <w:keepNext w:val="0"/>
              <w:keepLines w:val="0"/>
              <w:pageBreakBefore w:val="0"/>
              <w:widowControl w:val="0"/>
              <w:numPr>
                <w:ilvl w:val="0"/>
                <w:numId w:val="1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Khám phá:</w:t>
            </w:r>
          </w:p>
          <w:p w14:paraId="3E678E4C">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Mục tiêu:</w:t>
            </w:r>
          </w:p>
          <w:p w14:paraId="37D78A2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sáng tạo được tác phẩm Hành trình khôn lớn để thể hiện những thay đổi của bản thân từ nhỏ đến thời điểm hiện tại.</w:t>
            </w:r>
          </w:p>
          <w:p w14:paraId="29268C0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giới thiệu được về sự thay đổi của bản thân thể hiện qua tác phẩm Hành trình khôn lớn.</w:t>
            </w:r>
          </w:p>
          <w:p w14:paraId="33EB633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Thể hiện được sự tự hào về những thay đổi tích cực của bản thân.</w:t>
            </w:r>
          </w:p>
        </w:tc>
      </w:tr>
      <w:tr w14:paraId="4D66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3CEB60C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Hoạt động 3: Sáng tạo tác phẩm Hành trình khôn lớn</w:t>
            </w:r>
          </w:p>
          <w:p w14:paraId="1D173CE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hướng dẫn HS sáng tạo tác phẩm Hành trình khôn lớn theo gợi ý sau:</w:t>
            </w:r>
          </w:p>
          <w:p w14:paraId="78018F5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Tập hợp các bức ảnh, tư liệu về bản thân được lưu giữ từ nhỏ đến thời điểm hiện tại;</w:t>
            </w:r>
          </w:p>
          <w:p w14:paraId="46C9D70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Suy nghĩ về ý tưởng thể hiện tác phẩm có nội dung thể hiện sự thay đổi của bản thân;</w:t>
            </w:r>
          </w:p>
          <w:p w14:paraId="6AA7FA8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Lựa chọn hình thức thể hiện tác phẩm phù hợp: an-bum, tranh vẽ, lược đồ, sơ đồ, truyện tranh,...</w:t>
            </w:r>
          </w:p>
          <w:p w14:paraId="360DF6C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Vē tranh hoặc sắp xếp các bức ảnh, tư liệu về bản thân theo ý tưởng của em; </w:t>
            </w:r>
          </w:p>
          <w:p w14:paraId="568CF56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Viết chú thích cho các bức tranh, ảnh;</w:t>
            </w:r>
          </w:p>
          <w:p w14:paraId="5FB5497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Trang trí tác phẩm thật sinh động, hấp dẫn.</w:t>
            </w:r>
          </w:p>
          <w:p w14:paraId="5E8116F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tổ chức cho HS sang tạo sản phẩm.</w:t>
            </w:r>
          </w:p>
          <w:p w14:paraId="6D657C5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0C188B6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Kết luận: GV khen ngợi HS đã tích cực tham gia vào hoạt động sáng tạo tác phẩm Hành trình khôn lớn để thể hiện những thay đổi của bản thân mình.</w:t>
            </w:r>
          </w:p>
          <w:p w14:paraId="7F0AE6F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Hoạt động 4: Triển lãm tác phẩm Hành trình khôn lớn</w:t>
            </w:r>
          </w:p>
          <w:p w14:paraId="4ECBAD0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giới thiệu nội dung, ý nghĩa hoạt động triển lãm các tác phẩm Hành trình khôn lớn.</w:t>
            </w:r>
          </w:p>
          <w:p w14:paraId="41B1812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huớng dẫn HS thảo luận và thống nhất ý tuởng trưng bày các tác phẩm.</w:t>
            </w:r>
          </w:p>
          <w:p w14:paraId="026C53F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GV Có thể gợi ý các nhóm trưng bày vào 4 đến 6 góc trong lớp học.</w:t>
            </w:r>
          </w:p>
          <w:p w14:paraId="27B7D7C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GV tổ chức cho HS trưng bày sản phẩm và tham quan sản phẩm. </w:t>
            </w:r>
          </w:p>
          <w:p w14:paraId="6E6A3F0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327C733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6406D1E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E3D0FA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mời một số HS giới thiệu trước lớp về sự thay đổi của bản thân thể hiện qua tác phẩm.</w:t>
            </w:r>
          </w:p>
          <w:p w14:paraId="6A5FD02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mời một số HS chia sẻ suy nghĩ và cảm nhận của bản thân sau khi xem triển lãm theo gợi ý:</w:t>
            </w:r>
          </w:p>
          <w:p w14:paraId="270CDAA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Em thích tác phẩm của bạn nào nhất? Vì sao?</w:t>
            </w:r>
          </w:p>
          <w:p w14:paraId="1D9121F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Em nhận ra bản thân đã thay đổi như thể nào trong hành trình khôn lớn của mình?</w:t>
            </w:r>
          </w:p>
          <w:p w14:paraId="67440A0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Kết luận: </w:t>
            </w:r>
          </w:p>
          <w:p w14:paraId="63598B2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Tác phẩm Hành trình khôn lớn thể hiện nhữmg thay đổi tích cực trong quá trình khôn lớn và trưởng thành của các em. Hãy tiếp tục cố gắng rèn luyện bản thân mỗi ngày để luôn thấy tự hào về bản thân minh nhé!</w:t>
            </w:r>
          </w:p>
        </w:tc>
        <w:tc>
          <w:tcPr>
            <w:tcW w:w="5377" w:type="dxa"/>
          </w:tcPr>
          <w:p w14:paraId="41348CF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0ADEDD5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9AC793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theo dõi để biết cách thực hiện</w:t>
            </w:r>
          </w:p>
          <w:p w14:paraId="2DF7FAF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2AA744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1DC97D4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D749B9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6EE731A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CFB79F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309EE06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56BCBE72">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4299F8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11E31C0B">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02C6A59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6C1E7C3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tiến hành sáng tạo tác phẩm Hành trình khôn lớn theo ý tưởng của mình.</w:t>
            </w:r>
          </w:p>
          <w:p w14:paraId="67FBB75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lắng nghe</w:t>
            </w:r>
          </w:p>
          <w:p w14:paraId="2D11831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470EA2AE">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5E44CC8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51A45D1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0B63036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3AC49D9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lắng nghe</w:t>
            </w:r>
          </w:p>
          <w:p w14:paraId="6256917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6E8236B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3AAAA6B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1F626C5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5F8B062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7827CFA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sắp xếp các tác phẩm vào khu vực trưng bày.</w:t>
            </w:r>
          </w:p>
          <w:p w14:paraId="721EF92C">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cùng đi xem tác phẩm của các bạn và tặng sao hoặc dán sticker cho tác phẩm mình yêu thích.</w:t>
            </w:r>
          </w:p>
          <w:p w14:paraId="62F3B8B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- 3-4 HS giới thiệu, cả lớp theo dõi.</w:t>
            </w:r>
          </w:p>
          <w:p w14:paraId="5A5C8BA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48AA511E">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chia sẻ suy nghĩ và cảm nhận của bản thân</w:t>
            </w:r>
          </w:p>
          <w:p w14:paraId="1849C24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5CFD0A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55FEDD45">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55B5EF8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1BA6101E">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25D60B3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lắng nghe</w:t>
            </w:r>
          </w:p>
          <w:p w14:paraId="150CAEB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tc>
      </w:tr>
      <w:tr w14:paraId="17D1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4" w:type="dxa"/>
            <w:gridSpan w:val="2"/>
          </w:tcPr>
          <w:p w14:paraId="62C5A501">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C. </w:t>
            </w:r>
            <w:r>
              <w:rPr>
                <w:rFonts w:hint="default" w:ascii="Times New Roman" w:hAnsi="Times New Roman" w:cs="Times New Roman"/>
                <w:b/>
                <w:color w:val="000000" w:themeColor="text1"/>
                <w:sz w:val="28"/>
                <w:szCs w:val="28"/>
                <w:lang w:val="vi-VN"/>
                <w14:textFill>
                  <w14:solidFill>
                    <w14:schemeClr w14:val="tx1"/>
                  </w14:solidFill>
                </w14:textFill>
              </w:rPr>
              <w:t>Vận dụng:</w:t>
            </w:r>
          </w:p>
          <w:p w14:paraId="4C031C09">
            <w:pPr>
              <w:keepNext w:val="0"/>
              <w:keepLines w:val="0"/>
              <w:pageBreakBefore w:val="0"/>
              <w:widowControl w:val="0"/>
              <w:kinsoku/>
              <w:wordWrap/>
              <w:overflowPunct/>
              <w:topLinePunct w:val="0"/>
              <w:autoSpaceDE/>
              <w:autoSpaceDN/>
              <w:bidi w:val="0"/>
              <w:adjustRightInd/>
              <w:snapToGrid/>
              <w:spacing w:after="0" w:line="240" w:lineRule="auto"/>
              <w:textAlignment w:val="auto"/>
              <w:outlineLvl w:val="0"/>
              <w:rPr>
                <w:rFonts w:hint="default" w:ascii="Times New Roman" w:hAnsi="Times New Roman" w:eastAsia="MS Mincho" w:cs="Times New Roman"/>
                <w:b/>
                <w:sz w:val="28"/>
                <w:szCs w:val="28"/>
                <w:lang w:val="vi-VN"/>
              </w:rPr>
            </w:pPr>
            <w:r>
              <w:rPr>
                <w:rFonts w:hint="default" w:ascii="Times New Roman" w:hAnsi="Times New Roman" w:eastAsia="MS Mincho" w:cs="Times New Roman"/>
                <w:b/>
                <w:sz w:val="28"/>
                <w:szCs w:val="28"/>
                <w:lang w:val="vi-VN"/>
              </w:rPr>
              <w:t>Mục tiêu:</w:t>
            </w:r>
          </w:p>
          <w:p w14:paraId="0AEDD636">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cs="Times New Roman"/>
                <w:bCs/>
                <w:sz w:val="28"/>
                <w:szCs w:val="28"/>
              </w:rPr>
            </w:pPr>
            <w:r>
              <w:rPr>
                <w:rStyle w:val="11"/>
                <w:rFonts w:hint="default" w:ascii="Times New Roman" w:hAnsi="Times New Roman" w:cs="Times New Roman"/>
                <w:b w:val="0"/>
                <w:sz w:val="28"/>
                <w:szCs w:val="28"/>
              </w:rPr>
              <w:t>- HS c</w:t>
            </w:r>
            <w:r>
              <w:rPr>
                <w:rStyle w:val="11"/>
                <w:rFonts w:hint="default" w:ascii="Times New Roman" w:hAnsi="Times New Roman" w:cs="Times New Roman"/>
                <w:b w:val="0"/>
                <w:sz w:val="28"/>
                <w:szCs w:val="28"/>
                <w:lang w:val="vi-VN"/>
              </w:rPr>
              <w:t xml:space="preserve">hia sẻ cảm nghĩ sau khi tham gia hoạt </w:t>
            </w:r>
            <w:r>
              <w:rPr>
                <w:rStyle w:val="11"/>
                <w:rFonts w:hint="default" w:ascii="Times New Roman" w:hAnsi="Times New Roman" w:cs="Times New Roman"/>
                <w:b w:val="0"/>
                <w:sz w:val="28"/>
                <w:szCs w:val="28"/>
              </w:rPr>
              <w:t>động theo chủ đề: Sự thay đổi của em.</w:t>
            </w:r>
          </w:p>
        </w:tc>
      </w:tr>
      <w:tr w14:paraId="3FDE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3C4E2016">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Style w:val="11"/>
                <w:rFonts w:hint="default" w:ascii="Times New Roman" w:hAnsi="Times New Roman" w:eastAsia="SimSun" w:cs="Times New Roman"/>
                <w:b w:val="0"/>
                <w:sz w:val="28"/>
                <w:szCs w:val="28"/>
                <w:lang w:eastAsia="zh-CN"/>
              </w:rPr>
            </w:pPr>
            <w:r>
              <w:rPr>
                <w:rStyle w:val="11"/>
                <w:rFonts w:hint="default" w:ascii="Times New Roman" w:hAnsi="Times New Roman" w:eastAsia="SimSun" w:cs="Times New Roman"/>
                <w:b w:val="0"/>
                <w:sz w:val="28"/>
                <w:szCs w:val="28"/>
                <w:lang w:eastAsia="zh-CN"/>
              </w:rPr>
              <w:t xml:space="preserve">- GV phỏng vấn HS: Em cảm thấy hoạt động hôm nay thế nào? </w:t>
            </w:r>
          </w:p>
          <w:p w14:paraId="4E21AC38">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Style w:val="11"/>
                <w:rFonts w:hint="default" w:ascii="Times New Roman" w:hAnsi="Times New Roman" w:eastAsia="SimSun" w:cs="Times New Roman"/>
                <w:b w:val="0"/>
                <w:sz w:val="28"/>
                <w:szCs w:val="28"/>
                <w:lang w:eastAsia="zh-CN"/>
              </w:rPr>
            </w:pPr>
            <w:r>
              <w:rPr>
                <w:rStyle w:val="11"/>
                <w:rFonts w:hint="default" w:ascii="Times New Roman" w:hAnsi="Times New Roman" w:eastAsia="SimSun" w:cs="Times New Roman"/>
                <w:b w:val="0"/>
                <w:sz w:val="28"/>
                <w:szCs w:val="28"/>
                <w:lang w:eastAsia="zh-CN"/>
              </w:rPr>
              <w:t xml:space="preserve">+ Em học tập được điều gì qua hoạt động hôm nay? </w:t>
            </w:r>
          </w:p>
          <w:p w14:paraId="7F5F3ECF">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Style w:val="11"/>
                <w:rFonts w:hint="default" w:ascii="Times New Roman" w:hAnsi="Times New Roman" w:eastAsia="SimSun" w:cs="Times New Roman"/>
                <w:b w:val="0"/>
                <w:sz w:val="28"/>
                <w:szCs w:val="28"/>
                <w:lang w:eastAsia="zh-CN"/>
              </w:rPr>
              <w:t>- GV hướng dẫn HS giới thiệu tác phẩm Hành trình khôn lớn với người thân.</w:t>
            </w:r>
          </w:p>
        </w:tc>
        <w:tc>
          <w:tcPr>
            <w:tcW w:w="5377" w:type="dxa"/>
          </w:tcPr>
          <w:p w14:paraId="23F0A8A3">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trả lời phỏng vấn</w:t>
            </w:r>
          </w:p>
          <w:p w14:paraId="7BDB761E">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6872B72A">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1B4A60BE">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14:paraId="3137AB07">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HS lắng nghe để thực hiện ở nhà.</w:t>
            </w:r>
          </w:p>
        </w:tc>
      </w:tr>
    </w:tbl>
    <w:p w14:paraId="47B475F3">
      <w:pPr>
        <w:pStyle w:val="1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Style w:val="11"/>
          <w:rFonts w:hint="default" w:ascii="Times New Roman" w:hAnsi="Times New Roman" w:cs="Times New Roman"/>
          <w:sz w:val="28"/>
          <w:szCs w:val="28"/>
        </w:rPr>
      </w:pPr>
      <w:r>
        <w:rPr>
          <w:rStyle w:val="11"/>
          <w:rFonts w:hint="default" w:ascii="Times New Roman" w:hAnsi="Times New Roman" w:cs="Times New Roman"/>
          <w:sz w:val="28"/>
          <w:szCs w:val="28"/>
          <w:lang w:val="vi-VN"/>
        </w:rPr>
        <w:t xml:space="preserve">IV. ĐIỀU CHỈNH SAU TIẾT DẠY </w:t>
      </w:r>
    </w:p>
    <w:p w14:paraId="2C32EF72">
      <w:pPr>
        <w:pStyle w:val="10"/>
        <w:keepNext w:val="0"/>
        <w:keepLines w:val="0"/>
        <w:pageBreakBefore w:val="0"/>
        <w:widowControl w:val="0"/>
        <w:tabs>
          <w:tab w:val="left" w:leader="dot" w:pos="10348"/>
        </w:tabs>
        <w:kinsoku/>
        <w:wordWrap/>
        <w:overflowPunct/>
        <w:topLinePunct w:val="0"/>
        <w:autoSpaceDE/>
        <w:autoSpaceDN/>
        <w:bidi w:val="0"/>
        <w:adjustRightInd/>
        <w:snapToGrid/>
        <w:spacing w:before="0" w:beforeAutospacing="0" w:after="0" w:afterAutospacing="0" w:line="240" w:lineRule="auto"/>
        <w:jc w:val="both"/>
        <w:textAlignment w:val="auto"/>
        <w:rPr>
          <w:rStyle w:val="11"/>
          <w:rFonts w:hint="default" w:ascii="Times New Roman" w:hAnsi="Times New Roman" w:cs="Times New Roman"/>
          <w:b w:val="0"/>
          <w:sz w:val="28"/>
          <w:szCs w:val="28"/>
          <w:lang w:val="vi-VN"/>
        </w:rPr>
      </w:pPr>
      <w:r>
        <w:rPr>
          <w:rStyle w:val="11"/>
          <w:rFonts w:hint="default" w:ascii="Times New Roman" w:hAnsi="Times New Roman" w:cs="Times New Roman"/>
          <w:b w:val="0"/>
          <w:sz w:val="28"/>
          <w:szCs w:val="28"/>
          <w:lang w:val="vi-VN"/>
        </w:rPr>
        <w:t>.............................................................................................................................................</w:t>
      </w:r>
    </w:p>
    <w:p w14:paraId="18624952">
      <w:pPr>
        <w:pStyle w:val="10"/>
        <w:keepNext w:val="0"/>
        <w:keepLines w:val="0"/>
        <w:pageBreakBefore w:val="0"/>
        <w:widowControl w:val="0"/>
        <w:tabs>
          <w:tab w:val="left" w:leader="dot" w:pos="10348"/>
        </w:tabs>
        <w:kinsoku/>
        <w:wordWrap/>
        <w:overflowPunct/>
        <w:topLinePunct w:val="0"/>
        <w:autoSpaceDE/>
        <w:autoSpaceDN/>
        <w:bidi w:val="0"/>
        <w:adjustRightInd/>
        <w:snapToGrid/>
        <w:spacing w:before="0" w:beforeAutospacing="0" w:after="0" w:afterAutospacing="0" w:line="240" w:lineRule="auto"/>
        <w:jc w:val="both"/>
        <w:textAlignment w:val="auto"/>
        <w:rPr>
          <w:rStyle w:val="11"/>
          <w:rFonts w:hint="default" w:ascii="Times New Roman" w:hAnsi="Times New Roman" w:cs="Times New Roman"/>
          <w:b w:val="0"/>
          <w:sz w:val="28"/>
          <w:szCs w:val="28"/>
          <w:lang w:val="vi-VN"/>
        </w:rPr>
      </w:pPr>
      <w:r>
        <w:rPr>
          <w:rStyle w:val="11"/>
          <w:rFonts w:hint="default" w:ascii="Times New Roman" w:hAnsi="Times New Roman" w:cs="Times New Roman"/>
          <w:b w:val="0"/>
          <w:sz w:val="28"/>
          <w:szCs w:val="28"/>
          <w:lang w:val="vi-VN"/>
        </w:rPr>
        <w:t>.............................................................................................................................................</w:t>
      </w:r>
    </w:p>
    <w:p w14:paraId="7CDA20E8">
      <w:pPr>
        <w:wordWrap w:val="0"/>
        <w:spacing w:after="0" w:line="288" w:lineRule="auto"/>
        <w:jc w:val="right"/>
        <w:rPr>
          <w:rStyle w:val="11"/>
          <w:b w:val="0"/>
          <w:sz w:val="26"/>
          <w:szCs w:val="26"/>
        </w:rPr>
      </w:pPr>
      <w:r>
        <w:rPr>
          <w:rStyle w:val="11"/>
          <w:b w:val="0"/>
          <w:sz w:val="26"/>
          <w:szCs w:val="26"/>
        </w:rPr>
        <w:tab/>
      </w:r>
    </w:p>
    <w:p w14:paraId="1EDACA62">
      <w:pPr>
        <w:wordWrap w:val="0"/>
        <w:spacing w:after="0" w:line="288" w:lineRule="auto"/>
        <w:jc w:val="right"/>
        <w:rPr>
          <w:rStyle w:val="11"/>
          <w:rFonts w:hint="default" w:ascii="Times New Roman" w:hAnsi="Times New Roman" w:cs="Times New Roman"/>
          <w:b w:val="0"/>
          <w:sz w:val="28"/>
          <w:szCs w:val="28"/>
          <w:lang w:val="vi-VN"/>
        </w:rPr>
      </w:pPr>
      <w:r>
        <w:rPr>
          <w:rStyle w:val="11"/>
          <w:rFonts w:hint="default" w:ascii="Times New Roman" w:hAnsi="Times New Roman" w:cs="Times New Roman"/>
          <w:b w:val="0"/>
          <w:sz w:val="28"/>
          <w:szCs w:val="28"/>
          <w:lang w:val="vi-VN"/>
        </w:rPr>
        <w:t>Thứ năm ngày 17 tháng 10 năm 2024</w:t>
      </w:r>
    </w:p>
    <w:p w14:paraId="0A2E2D7B">
      <w:pPr>
        <w:pStyle w:val="3"/>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sz w:val="28"/>
          <w:szCs w:val="28"/>
          <w:u w:val="single"/>
          <w:lang w:val="vi-VN"/>
          <w14:textFill>
            <w14:solidFill>
              <w14:schemeClr w14:val="tx1"/>
            </w14:solidFill>
          </w14:textFill>
        </w:rPr>
      </w:pPr>
      <w:r>
        <w:rPr>
          <w:rFonts w:hint="default" w:ascii="Times New Roman" w:hAnsi="Times New Roman" w:cs="Times New Roman"/>
          <w:color w:val="000000" w:themeColor="text1"/>
          <w:sz w:val="28"/>
          <w:szCs w:val="28"/>
          <w:u w:val="single"/>
          <w:lang w:val="vi-VN"/>
          <w14:textFill>
            <w14:solidFill>
              <w14:schemeClr w14:val="tx1"/>
            </w14:solidFill>
          </w14:textFill>
        </w:rPr>
        <w:t>TOÁN</w:t>
      </w:r>
    </w:p>
    <w:p w14:paraId="16437507">
      <w:pPr>
        <w:pStyle w:val="3"/>
        <w:pageBreakBefore w:val="0"/>
        <w:widowControl/>
        <w:numPr>
          <w:ilvl w:val="0"/>
          <w:numId w:val="12"/>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LÀM TRÒN SỐ THẬP PHÂ</w:t>
      </w:r>
      <w:r>
        <w:rPr>
          <w:rFonts w:hint="default" w:ascii="Times New Roman" w:hAnsi="Times New Roman" w:cs="Times New Roman"/>
          <w:color w:val="000000" w:themeColor="text1"/>
          <w:sz w:val="28"/>
          <w:szCs w:val="28"/>
          <w:lang w:val="vi-VN"/>
          <w14:textFill>
            <w14:solidFill>
              <w14:schemeClr w14:val="tx1"/>
            </w14:solidFill>
          </w14:textFill>
        </w:rPr>
        <w:t xml:space="preserve">N </w:t>
      </w:r>
      <w:r>
        <w:rPr>
          <w:rFonts w:hint="default" w:ascii="Times New Roman" w:hAnsi="Times New Roman" w:cs="Times New Roman"/>
          <w:color w:val="000000" w:themeColor="text1"/>
          <w:sz w:val="28"/>
          <w:szCs w:val="28"/>
          <w:lang w:val="nl-NL"/>
          <w14:textFill>
            <w14:solidFill>
              <w14:schemeClr w14:val="tx1"/>
            </w14:solidFill>
          </w14:textFill>
        </w:rPr>
        <w:t>(</w:t>
      </w:r>
      <w:r>
        <w:rPr>
          <w:rFonts w:hint="default" w:ascii="Times New Roman" w:hAnsi="Times New Roman" w:cs="Times New Roman"/>
          <w:color w:val="000000" w:themeColor="text1"/>
          <w:sz w:val="28"/>
          <w:szCs w:val="28"/>
          <w:lang w:val="vi-VN"/>
          <w14:textFill>
            <w14:solidFill>
              <w14:schemeClr w14:val="tx1"/>
            </w14:solidFill>
          </w14:textFill>
        </w:rPr>
        <w:t>T</w:t>
      </w:r>
      <w:r>
        <w:rPr>
          <w:rFonts w:hint="default" w:ascii="Times New Roman" w:hAnsi="Times New Roman" w:cs="Times New Roman"/>
          <w:color w:val="000000" w:themeColor="text1"/>
          <w:sz w:val="28"/>
          <w:szCs w:val="28"/>
          <w:lang w:val="nl-NL"/>
          <w14:textFill>
            <w14:solidFill>
              <w14:schemeClr w14:val="tx1"/>
            </w14:solidFill>
          </w14:textFill>
        </w:rPr>
        <w:t>iết</w:t>
      </w:r>
      <w:r>
        <w:rPr>
          <w:rFonts w:hint="default" w:ascii="Times New Roman" w:hAnsi="Times New Roman" w:cs="Times New Roman"/>
          <w:color w:val="000000" w:themeColor="text1"/>
          <w:sz w:val="28"/>
          <w:szCs w:val="28"/>
          <w:lang w:val="vi-VN"/>
          <w14:textFill>
            <w14:solidFill>
              <w14:schemeClr w14:val="tx1"/>
            </w14:solidFill>
          </w14:textFill>
        </w:rPr>
        <w:t xml:space="preserve"> 2</w:t>
      </w:r>
      <w:r>
        <w:rPr>
          <w:rFonts w:hint="default" w:ascii="Times New Roman" w:hAnsi="Times New Roman" w:cs="Times New Roman"/>
          <w:color w:val="000000" w:themeColor="text1"/>
          <w:sz w:val="28"/>
          <w:szCs w:val="28"/>
          <w:lang w:val="nl-NL"/>
          <w14:textFill>
            <w14:solidFill>
              <w14:schemeClr w14:val="tx1"/>
            </w14:solidFill>
          </w14:textFill>
        </w:rPr>
        <w:t>)</w:t>
      </w:r>
    </w:p>
    <w:p w14:paraId="1853E040">
      <w:pPr>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LÀM TRÒN SỐ THẬP PHÂN ĐẾN HÀNG PHẦN MƯỜI, HÀNG PHẦN TRĂM</w:t>
      </w:r>
    </w:p>
    <w:p w14:paraId="6D989A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I. YÊU CẦU CẦN ĐẠT </w:t>
      </w:r>
    </w:p>
    <w:p w14:paraId="2D8A89F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i/>
          <w:iCs/>
          <w:sz w:val="28"/>
          <w:szCs w:val="28"/>
          <w:lang w:val="nl-NL"/>
        </w:rPr>
        <w:t xml:space="preserve">1. </w:t>
      </w:r>
      <w:r>
        <w:rPr>
          <w:rFonts w:hint="default" w:ascii="Times New Roman" w:hAnsi="Times New Roman" w:cs="Times New Roman"/>
          <w:b/>
          <w:i/>
          <w:iCs/>
          <w:sz w:val="28"/>
          <w:szCs w:val="28"/>
          <w:lang w:val="vi-VN"/>
        </w:rPr>
        <w:t>Năng lực đặc thù:</w:t>
      </w:r>
    </w:p>
    <w:p w14:paraId="374AE418">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Làm tròn được số tự nhiên đến hàng phần mười, hàng phần trăm.</w:t>
      </w:r>
    </w:p>
    <w:p w14:paraId="7A65A41C">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vi-VN"/>
        </w:rPr>
        <w:t xml:space="preserve">- Vận dụng </w:t>
      </w:r>
      <w:r>
        <w:rPr>
          <w:rFonts w:hint="default" w:ascii="Times New Roman" w:hAnsi="Times New Roman" w:cs="Times New Roman"/>
          <w:sz w:val="28"/>
          <w:szCs w:val="28"/>
          <w:lang w:val="nl-NL"/>
        </w:rPr>
        <w:t>được việc làm tròn các số thập phân để giải quyết tình huống thực tế.</w:t>
      </w:r>
    </w:p>
    <w:p w14:paraId="4C00D2E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iCs/>
          <w:sz w:val="28"/>
          <w:szCs w:val="28"/>
        </w:rPr>
        <w:t>2</w:t>
      </w:r>
      <w:r>
        <w:rPr>
          <w:rFonts w:hint="default" w:ascii="Times New Roman" w:hAnsi="Times New Roman" w:cs="Times New Roman"/>
          <w:b/>
          <w:sz w:val="28"/>
          <w:szCs w:val="28"/>
        </w:rPr>
        <w:t xml:space="preserve">. </w:t>
      </w:r>
      <w:r>
        <w:rPr>
          <w:rFonts w:hint="default" w:ascii="Times New Roman" w:hAnsi="Times New Roman" w:cs="Times New Roman"/>
          <w:b/>
          <w:i/>
          <w:sz w:val="28"/>
          <w:szCs w:val="28"/>
        </w:rPr>
        <w:t xml:space="preserve">Năng lực chung: </w:t>
      </w:r>
    </w:p>
    <w:p w14:paraId="2186330A">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Năng lực giao tiếp, hợp tác: Trao đổi, thảo luận với giáo viên và bạn bè để thực hiện các nhiệm vụ học tập.</w:t>
      </w:r>
    </w:p>
    <w:p w14:paraId="35250451">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14:paraId="76A659B4">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Năng lực tư duy và lập luận toán học, năng lực giao tiếp toán học: Qua thực hành, luyện tập</w:t>
      </w:r>
      <w:r>
        <w:rPr>
          <w:rFonts w:hint="default" w:ascii="Times New Roman" w:hAnsi="Times New Roman" w:cs="Times New Roman"/>
          <w:sz w:val="28"/>
          <w:szCs w:val="28"/>
          <w:lang w:val="vi-VN"/>
        </w:rPr>
        <w:t>.</w:t>
      </w:r>
    </w:p>
    <w:p w14:paraId="2DA8CB29">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Năng lực giải quyết vấn đề: Qua giải bài toán thực tế</w:t>
      </w:r>
      <w:r>
        <w:rPr>
          <w:rFonts w:hint="default" w:ascii="Times New Roman" w:hAnsi="Times New Roman" w:cs="Times New Roman"/>
          <w:sz w:val="28"/>
          <w:szCs w:val="28"/>
          <w:lang w:val="vi-VN"/>
        </w:rPr>
        <w:t>.</w:t>
      </w:r>
    </w:p>
    <w:p w14:paraId="3845EE3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iCs/>
          <w:color w:val="000000"/>
          <w:sz w:val="28"/>
          <w:szCs w:val="28"/>
        </w:rPr>
      </w:pPr>
      <w:r>
        <w:rPr>
          <w:rFonts w:hint="default" w:ascii="Times New Roman" w:hAnsi="Times New Roman" w:cs="Times New Roman"/>
          <w:b/>
          <w:i/>
          <w:iCs/>
          <w:color w:val="000000"/>
          <w:sz w:val="28"/>
          <w:szCs w:val="28"/>
        </w:rPr>
        <w:t>3. Phẩm chất</w:t>
      </w:r>
    </w:p>
    <w:p w14:paraId="0DBE6E75">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Chăm chỉ: Chăm học, ham học, có tinh thần tự học; chịu khó đọc sách giáo khoa, tài liệu và thực hiện các nhiệm vụ cá nhân.</w:t>
      </w:r>
    </w:p>
    <w:p w14:paraId="669D22EF">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Trung thực: trung thực trong thực hiện giải bài tập, thực hiện nhiệm vụ, ghi chép và rút ra kết luận. </w:t>
      </w:r>
    </w:p>
    <w:p w14:paraId="6FD4284D">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Yêu thích môn học, sáng tạo, có niềm hứng thú, say mê các con số để giải quyết bài toán.</w:t>
      </w:r>
    </w:p>
    <w:p w14:paraId="018169FB">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Rèn luyện tính cẩn thận, chính xác, phát huy ý thức chủ động, trách nhiệm và bồi dưỡng sự tự tin, hứng thú trong việc học.</w:t>
      </w:r>
    </w:p>
    <w:p w14:paraId="717BFD9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r>
        <w:rPr>
          <w:rFonts w:hint="default" w:ascii="Times New Roman" w:hAnsi="Times New Roman" w:cs="Times New Roman"/>
          <w:b/>
          <w:color w:val="000000"/>
          <w:sz w:val="28"/>
          <w:szCs w:val="28"/>
        </w:rPr>
        <w:t>II. ĐỒ DÙNG DẠY HỌC</w:t>
      </w:r>
    </w:p>
    <w:p w14:paraId="41C6861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Đối với giáo viên</w:t>
      </w:r>
    </w:p>
    <w:p w14:paraId="4C779204">
      <w:pPr>
        <w:pageBreakBefore w:val="0"/>
        <w:widowControl/>
        <w:numPr>
          <w:ilvl w:val="0"/>
          <w:numId w:val="9"/>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Giáo án. </w:t>
      </w:r>
    </w:p>
    <w:p w14:paraId="7AE7630F">
      <w:pPr>
        <w:pageBreakBefore w:val="0"/>
        <w:widowControl/>
        <w:numPr>
          <w:ilvl w:val="0"/>
          <w:numId w:val="9"/>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Máy tính, máy chiếu.</w:t>
      </w:r>
    </w:p>
    <w:p w14:paraId="2639F6D6">
      <w:pPr>
        <w:pageBreakBefore w:val="0"/>
        <w:widowControl/>
        <w:numPr>
          <w:ilvl w:val="0"/>
          <w:numId w:val="9"/>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Bảng phụ.</w:t>
      </w:r>
    </w:p>
    <w:p w14:paraId="653B6CF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 Đối với học sinh</w:t>
      </w:r>
    </w:p>
    <w:p w14:paraId="3A289985">
      <w:pPr>
        <w:pageBreakBefore w:val="0"/>
        <w:widowControl/>
        <w:numPr>
          <w:ilvl w:val="0"/>
          <w:numId w:val="1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SHS.</w:t>
      </w:r>
    </w:p>
    <w:p w14:paraId="7D046CBD">
      <w:pPr>
        <w:pageBreakBefore w:val="0"/>
        <w:widowControl/>
        <w:numPr>
          <w:ilvl w:val="0"/>
          <w:numId w:val="1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eastAsia="en-US"/>
        </w:rPr>
      </w:pPr>
      <w:r>
        <w:rPr>
          <w:rFonts w:hint="default" w:ascii="Times New Roman" w:hAnsi="Times New Roman" w:cs="Times New Roman"/>
          <w:color w:val="000000"/>
          <w:sz w:val="28"/>
          <w:szCs w:val="28"/>
        </w:rPr>
        <w:t>Vở ghi, dụng cụ học tập theo yêu cầu của GV.</w:t>
      </w:r>
    </w:p>
    <w:tbl>
      <w:tblPr>
        <w:tblStyle w:val="5"/>
        <w:tblW w:w="10008" w:type="dxa"/>
        <w:tblInd w:w="-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30"/>
        <w:gridCol w:w="4878"/>
      </w:tblGrid>
      <w:tr w14:paraId="27730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30" w:type="dxa"/>
          </w:tcPr>
          <w:p w14:paraId="199739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rPr>
              <w:t xml:space="preserve">A. </w:t>
            </w:r>
            <w:r>
              <w:rPr>
                <w:rFonts w:hint="default" w:ascii="Times New Roman" w:hAnsi="Times New Roman" w:cs="Times New Roman"/>
                <w:b/>
                <w:color w:val="000000"/>
                <w:sz w:val="28"/>
                <w:szCs w:val="28"/>
                <w:lang w:val="vi-VN"/>
              </w:rPr>
              <w:t>Khởi động:</w:t>
            </w:r>
          </w:p>
          <w:p w14:paraId="5979FD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color w:val="000000"/>
                <w:sz w:val="28"/>
                <w:szCs w:val="28"/>
              </w:rPr>
              <w:t>Tạo tâm thế hứng thú, kích thích sự tò mò của HS trước khi vào bài học.</w:t>
            </w:r>
          </w:p>
          <w:p w14:paraId="38018BA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 Cách thức tiến hành: </w:t>
            </w:r>
          </w:p>
          <w:p w14:paraId="2E584A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GV chiếu hình ảnh </w:t>
            </w:r>
            <w:r>
              <w:rPr>
                <w:rFonts w:hint="default" w:ascii="Times New Roman" w:hAnsi="Times New Roman" w:cs="Times New Roman"/>
                <w:b/>
                <w:i/>
                <w:color w:val="000000"/>
                <w:sz w:val="28"/>
                <w:szCs w:val="28"/>
              </w:rPr>
              <w:t>Khởi động</w:t>
            </w:r>
            <w:r>
              <w:rPr>
                <w:rFonts w:hint="default" w:ascii="Times New Roman" w:hAnsi="Times New Roman" w:cs="Times New Roman"/>
                <w:color w:val="000000"/>
                <w:sz w:val="28"/>
                <w:szCs w:val="28"/>
              </w:rPr>
              <w:t>, yêu cầu HS quan sát, đọc bóng nói, thảo luận nhóm đôi để trả lời các câu hỏi sau:</w:t>
            </w:r>
          </w:p>
          <w:p w14:paraId="0C22BA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3120390" cy="2036445"/>
                  <wp:effectExtent l="0" t="0" r="3810" b="1905"/>
                  <wp:docPr id="419372931" name="Picture 41937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1" name="Picture 419372931"/>
                          <pic:cNvPicPr>
                            <a:picLocks noChangeAspect="1"/>
                          </pic:cNvPicPr>
                        </pic:nvPicPr>
                        <pic:blipFill>
                          <a:blip r:embed="rId25"/>
                          <a:stretch>
                            <a:fillRect/>
                          </a:stretch>
                        </pic:blipFill>
                        <pic:spPr>
                          <a:xfrm>
                            <a:off x="0" y="0"/>
                            <a:ext cx="3120390" cy="2036445"/>
                          </a:xfrm>
                          <a:prstGeom prst="rect">
                            <a:avLst/>
                          </a:prstGeom>
                        </pic:spPr>
                      </pic:pic>
                    </a:graphicData>
                  </a:graphic>
                </wp:inline>
              </w:drawing>
            </w:r>
          </w:p>
          <w:p w14:paraId="2B6705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8"/>
                <w:szCs w:val="28"/>
              </w:rPr>
            </w:pPr>
          </w:p>
          <w:p w14:paraId="2A4AE43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nêu câu hỏi:</w:t>
            </w:r>
          </w:p>
          <w:p w14:paraId="16217D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Cân nặng thực tế của quả dưa hấu là bao nhiêu ki – lô – gam?</w:t>
            </w:r>
          </w:p>
          <w:p w14:paraId="1DD967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Cô bán hàng đã đọc số cân nặng của qua dưa hấu là bao nhiêu ki – lô – gam?</w:t>
            </w:r>
          </w:p>
          <w:p w14:paraId="385DDF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GV giới thiệu: </w:t>
            </w:r>
            <w:r>
              <w:rPr>
                <w:rFonts w:hint="default" w:ascii="Times New Roman" w:hAnsi="Times New Roman" w:cs="Times New Roman"/>
                <w:i/>
                <w:color w:val="000000"/>
                <w:sz w:val="28"/>
                <w:szCs w:val="28"/>
              </w:rPr>
              <w:t>“Cô bán hàng đã làm tròn cân nặng của quả dưa hấu đến hàng phần mười. Vậy cô đã thực hiện cách làm tròn đấy như thế nào?”</w:t>
            </w:r>
          </w:p>
          <w:p w14:paraId="045BBC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xml:space="preserve">- GV dẫn dắt HS: </w:t>
            </w:r>
            <w:r>
              <w:rPr>
                <w:rFonts w:hint="default" w:ascii="Times New Roman" w:hAnsi="Times New Roman" w:cs="Times New Roman"/>
                <w:i/>
                <w:color w:val="000000"/>
                <w:sz w:val="28"/>
                <w:szCs w:val="28"/>
              </w:rPr>
              <w:t>“Tiết trước, chúng ta đã tìm hiểu cách làm tròn số thập phân đến số tự nhiên gần nhất. Hôm nay, cô trò mình sẽ tìm hiểu cách làm tròn số thập phân đến hàng phần mười, hàng phần trăm nhé!”</w:t>
            </w:r>
          </w:p>
          <w:p w14:paraId="4E50F3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rPr>
              <w:t xml:space="preserve">B. </w:t>
            </w:r>
            <w:r>
              <w:rPr>
                <w:rFonts w:hint="default" w:ascii="Times New Roman" w:hAnsi="Times New Roman" w:cs="Times New Roman"/>
                <w:b/>
                <w:color w:val="000000"/>
                <w:sz w:val="28"/>
                <w:szCs w:val="28"/>
                <w:lang w:val="vi-VN"/>
              </w:rPr>
              <w:t>Khám phá:</w:t>
            </w:r>
          </w:p>
          <w:p w14:paraId="12ACC8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Mục tiêu:</w:t>
            </w:r>
          </w:p>
          <w:p w14:paraId="0986CC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biết cách làm tròn số thập phân đến hàng phần mười, hàng phần trăm.</w:t>
            </w:r>
          </w:p>
          <w:p w14:paraId="135C04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 Cách thức tiến hành: </w:t>
            </w:r>
          </w:p>
          <w:p w14:paraId="4C31ED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FF0000"/>
                <w:sz w:val="28"/>
                <w:szCs w:val="28"/>
              </w:rPr>
            </w:pPr>
            <w:r>
              <w:rPr>
                <w:rFonts w:hint="default" w:ascii="Times New Roman" w:hAnsi="Times New Roman" w:cs="Times New Roman"/>
                <w:b/>
                <w:i/>
                <w:color w:val="000000" w:themeColor="text1"/>
                <w:sz w:val="28"/>
                <w:szCs w:val="28"/>
                <w14:textFill>
                  <w14:solidFill>
                    <w14:schemeClr w14:val="tx1"/>
                  </w14:solidFill>
                </w14:textFill>
              </w:rPr>
              <w:t>1. Giới thiệu cách làm tròn số thập phân đến hàng phần mười, hàng phần trăm.</w:t>
            </w:r>
          </w:p>
          <w:p w14:paraId="32616E6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themeColor="text1"/>
                <w:sz w:val="28"/>
                <w:szCs w:val="28"/>
                <w14:textFill>
                  <w14:solidFill>
                    <w14:schemeClr w14:val="tx1"/>
                  </w14:solidFill>
                </w14:textFill>
              </w:rPr>
            </w:pPr>
            <w:r>
              <w:rPr>
                <w:rFonts w:hint="default" w:ascii="Times New Roman" w:hAnsi="Times New Roman" w:cs="Times New Roman"/>
                <w:b/>
                <w:i/>
                <w:color w:val="000000" w:themeColor="text1"/>
                <w:sz w:val="28"/>
                <w:szCs w:val="28"/>
                <w14:textFill>
                  <w14:solidFill>
                    <w14:schemeClr w14:val="tx1"/>
                  </w14:solidFill>
                </w14:textFill>
              </w:rPr>
              <w:t>a. Làm tròn số thập phân đến hàng phần mười</w:t>
            </w:r>
          </w:p>
          <w:p w14:paraId="5ED590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u w:val="single"/>
              </w:rPr>
              <w:t>Ví dụ :</w:t>
            </w:r>
            <w:r>
              <w:rPr>
                <w:rFonts w:hint="default" w:ascii="Times New Roman" w:hAnsi="Times New Roman" w:cs="Times New Roman"/>
                <w:sz w:val="28"/>
                <w:szCs w:val="28"/>
              </w:rPr>
              <w:t xml:space="preserve"> Làm tròn cân nặng của quả dưa hấu ở phần </w:t>
            </w:r>
            <w:r>
              <w:rPr>
                <w:rFonts w:hint="default" w:ascii="Times New Roman" w:hAnsi="Times New Roman" w:cs="Times New Roman"/>
                <w:b/>
                <w:i/>
                <w:sz w:val="28"/>
                <w:szCs w:val="28"/>
              </w:rPr>
              <w:t>Khởi động</w:t>
            </w:r>
            <w:r>
              <w:rPr>
                <w:rFonts w:hint="default" w:ascii="Times New Roman" w:hAnsi="Times New Roman" w:cs="Times New Roman"/>
                <w:sz w:val="28"/>
                <w:szCs w:val="28"/>
              </w:rPr>
              <w:t>.</w:t>
            </w:r>
          </w:p>
          <w:p w14:paraId="4225CB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dẫn dắt, đặt câu hỏi gợi ý HS tìm hiểu cách làm tròn số thập phân.</w:t>
            </w:r>
          </w:p>
          <w:p w14:paraId="3F03CE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Cân nặng thực tế của quả dưa hấu là  bao nhiêu ki – lô – gam? So sánh hàng phần trăm của số 2,52 với 5.</w:t>
            </w:r>
          </w:p>
          <w:p w14:paraId="101684E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sz w:val="28"/>
                <w:szCs w:val="28"/>
              </w:rPr>
              <w:t xml:space="preserve">- GV đặt câu hỏi: </w:t>
            </w:r>
            <w:r>
              <w:rPr>
                <w:rFonts w:hint="default" w:ascii="Times New Roman" w:hAnsi="Times New Roman" w:cs="Times New Roman"/>
                <w:i/>
                <w:iCs/>
                <w:sz w:val="28"/>
                <w:szCs w:val="28"/>
              </w:rPr>
              <w:t>Khi muốn làm tròn số thập phân đến hàng phần mười ta làm thế nào?</w:t>
            </w:r>
          </w:p>
          <w:p w14:paraId="4AF581C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p>
          <w:p w14:paraId="4780DD2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hướng dẫn cho HS cách làm tròn số thập phân 2,52 đến hàng phần mười.</w:t>
            </w:r>
          </w:p>
          <w:p w14:paraId="35AFFE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Ta có:</w:t>
            </w:r>
          </w:p>
          <w:p w14:paraId="3BB202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838325" cy="600075"/>
                  <wp:effectExtent l="0" t="0" r="9525" b="9525"/>
                  <wp:docPr id="419372932" name="Picture 4193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2" name="Picture 419372932"/>
                          <pic:cNvPicPr>
                            <a:picLocks noChangeAspect="1"/>
                          </pic:cNvPicPr>
                        </pic:nvPicPr>
                        <pic:blipFill>
                          <a:blip r:embed="rId26"/>
                          <a:stretch>
                            <a:fillRect/>
                          </a:stretch>
                        </pic:blipFill>
                        <pic:spPr>
                          <a:xfrm>
                            <a:off x="0" y="0"/>
                            <a:ext cx="1838582" cy="600159"/>
                          </a:xfrm>
                          <a:prstGeom prst="rect">
                            <a:avLst/>
                          </a:prstGeom>
                        </pic:spPr>
                      </pic:pic>
                    </a:graphicData>
                  </a:graphic>
                </wp:inline>
              </w:drawing>
            </w:r>
          </w:p>
          <w:p w14:paraId="3703AC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Vậy, làm tròn số thập phân 2,52 đến hàng phần mười thì được số 2,5.</w:t>
            </w:r>
          </w:p>
          <w:p w14:paraId="230006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GV lấy ví dụ: </w:t>
            </w:r>
            <w:r>
              <w:rPr>
                <w:rFonts w:hint="default" w:ascii="Times New Roman" w:hAnsi="Times New Roman" w:cs="Times New Roman"/>
                <w:i/>
                <w:color w:val="000000"/>
                <w:sz w:val="28"/>
                <w:szCs w:val="28"/>
              </w:rPr>
              <w:t>Làm tròn hai số thập phân 3,25 và 1,57 đến hàng phần mười.</w:t>
            </w:r>
          </w:p>
          <w:p w14:paraId="52F6DB9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hướng dẫn HS:</w:t>
            </w:r>
          </w:p>
          <w:p w14:paraId="635379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Ta có:</w:t>
            </w:r>
          </w:p>
          <w:p w14:paraId="147121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1876425" cy="638175"/>
                  <wp:effectExtent l="0" t="0" r="9525" b="9525"/>
                  <wp:docPr id="419372933" name="Picture 4193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3" name="Picture 419372933"/>
                          <pic:cNvPicPr>
                            <a:picLocks noChangeAspect="1"/>
                          </pic:cNvPicPr>
                        </pic:nvPicPr>
                        <pic:blipFill>
                          <a:blip r:embed="rId27"/>
                          <a:stretch>
                            <a:fillRect/>
                          </a:stretch>
                        </pic:blipFill>
                        <pic:spPr>
                          <a:xfrm>
                            <a:off x="0" y="0"/>
                            <a:ext cx="1876687" cy="638264"/>
                          </a:xfrm>
                          <a:prstGeom prst="rect">
                            <a:avLst/>
                          </a:prstGeom>
                        </pic:spPr>
                      </pic:pic>
                    </a:graphicData>
                  </a:graphic>
                </wp:inline>
              </w:drawing>
            </w:r>
          </w:p>
          <w:p w14:paraId="5331F6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3,25 đến hàng phần mười thì được số 3,3.</w:t>
            </w:r>
          </w:p>
          <w:p w14:paraId="3EBDDB3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Ta có:</w:t>
            </w:r>
          </w:p>
          <w:p w14:paraId="148F8F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1800225" cy="542925"/>
                  <wp:effectExtent l="0" t="0" r="0" b="9525"/>
                  <wp:docPr id="419372934" name="Picture 419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4" name="Picture 419372934"/>
                          <pic:cNvPicPr>
                            <a:picLocks noChangeAspect="1"/>
                          </pic:cNvPicPr>
                        </pic:nvPicPr>
                        <pic:blipFill>
                          <a:blip r:embed="rId28"/>
                          <a:stretch>
                            <a:fillRect/>
                          </a:stretch>
                        </pic:blipFill>
                        <pic:spPr>
                          <a:xfrm>
                            <a:off x="0" y="0"/>
                            <a:ext cx="1800476" cy="543001"/>
                          </a:xfrm>
                          <a:prstGeom prst="rect">
                            <a:avLst/>
                          </a:prstGeom>
                        </pic:spPr>
                      </pic:pic>
                    </a:graphicData>
                  </a:graphic>
                </wp:inline>
              </w:drawing>
            </w:r>
          </w:p>
          <w:p w14:paraId="62875F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1,57 đến hàng phần mười thì được số 1,6.</w:t>
            </w:r>
          </w:p>
          <w:p w14:paraId="7E77C18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themeColor="text1"/>
                <w:sz w:val="28"/>
                <w:szCs w:val="28"/>
                <w14:textFill>
                  <w14:solidFill>
                    <w14:schemeClr w14:val="tx1"/>
                  </w14:solidFill>
                </w14:textFill>
              </w:rPr>
            </w:pPr>
            <w:r>
              <w:rPr>
                <w:rFonts w:hint="default" w:ascii="Times New Roman" w:hAnsi="Times New Roman" w:cs="Times New Roman"/>
                <w:b/>
                <w:i/>
                <w:color w:val="000000" w:themeColor="text1"/>
                <w:sz w:val="28"/>
                <w:szCs w:val="28"/>
                <w14:textFill>
                  <w14:solidFill>
                    <w14:schemeClr w14:val="tx1"/>
                  </w14:solidFill>
                </w14:textFill>
              </w:rPr>
              <w:t>b. Làm tròn số thập phân đến hàng phần trăm</w:t>
            </w:r>
          </w:p>
          <w:p w14:paraId="5348BF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 GV giới thiệu: </w:t>
            </w:r>
            <w:r>
              <w:rPr>
                <w:rFonts w:hint="default" w:ascii="Times New Roman" w:hAnsi="Times New Roman" w:cs="Times New Roman"/>
                <w:i/>
                <w:sz w:val="28"/>
                <w:szCs w:val="28"/>
              </w:rPr>
              <w:t>“Khi làm tròn số thập phân đến hàng phần trăm, ta so sánh chữ số hàng phần nghìn với 5”</w:t>
            </w:r>
          </w:p>
          <w:p w14:paraId="28D6093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GV cho ví dụ: </w:t>
            </w:r>
            <w:r>
              <w:rPr>
                <w:rFonts w:hint="default" w:ascii="Times New Roman" w:hAnsi="Times New Roman" w:cs="Times New Roman"/>
                <w:i/>
                <w:color w:val="000000" w:themeColor="text1"/>
                <w:sz w:val="28"/>
                <w:szCs w:val="28"/>
                <w14:textFill>
                  <w14:solidFill>
                    <w14:schemeClr w14:val="tx1"/>
                  </w14:solidFill>
                </w14:textFill>
              </w:rPr>
              <w:t>Làm tròn số thập phân 6,324; 6,325; 6,327 đến hàng phần trăm.</w:t>
            </w:r>
          </w:p>
          <w:p w14:paraId="362BBB3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hướng dẫn HS:</w:t>
            </w:r>
          </w:p>
          <w:p w14:paraId="46B96C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Ta có: </w:t>
            </w:r>
          </w:p>
          <w:p w14:paraId="529441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152650" cy="514350"/>
                  <wp:effectExtent l="0" t="0" r="0" b="0"/>
                  <wp:docPr id="419372935" name="Picture 41937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5" name="Picture 419372935"/>
                          <pic:cNvPicPr>
                            <a:picLocks noChangeAspect="1"/>
                          </pic:cNvPicPr>
                        </pic:nvPicPr>
                        <pic:blipFill>
                          <a:blip r:embed="rId29"/>
                          <a:stretch>
                            <a:fillRect/>
                          </a:stretch>
                        </pic:blipFill>
                        <pic:spPr>
                          <a:xfrm>
                            <a:off x="0" y="0"/>
                            <a:ext cx="2152950" cy="514422"/>
                          </a:xfrm>
                          <a:prstGeom prst="rect">
                            <a:avLst/>
                          </a:prstGeom>
                        </pic:spPr>
                      </pic:pic>
                    </a:graphicData>
                  </a:graphic>
                </wp:inline>
              </w:drawing>
            </w:r>
          </w:p>
          <w:p w14:paraId="1CA5565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Làm tròn số thập phân 6,324 đến hàng phần trăm thì được số 6,32.</w:t>
            </w:r>
          </w:p>
          <w:p w14:paraId="0DEDED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xml:space="preserve">+ Ta có: </w:t>
            </w:r>
          </w:p>
          <w:p w14:paraId="7BB25E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000250" cy="561975"/>
                  <wp:effectExtent l="0" t="0" r="0" b="9525"/>
                  <wp:docPr id="419372936" name="Picture 4193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6" name="Picture 419372936"/>
                          <pic:cNvPicPr>
                            <a:picLocks noChangeAspect="1"/>
                          </pic:cNvPicPr>
                        </pic:nvPicPr>
                        <pic:blipFill>
                          <a:blip r:embed="rId30"/>
                          <a:stretch>
                            <a:fillRect/>
                          </a:stretch>
                        </pic:blipFill>
                        <pic:spPr>
                          <a:xfrm>
                            <a:off x="0" y="0"/>
                            <a:ext cx="2000529" cy="562053"/>
                          </a:xfrm>
                          <a:prstGeom prst="rect">
                            <a:avLst/>
                          </a:prstGeom>
                        </pic:spPr>
                      </pic:pic>
                    </a:graphicData>
                  </a:graphic>
                </wp:inline>
              </w:drawing>
            </w:r>
          </w:p>
          <w:p w14:paraId="04D5AB9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Làm tròn số thập phân 6,325 đến hàng phần trăm thì được số 6,33.</w:t>
            </w:r>
          </w:p>
          <w:p w14:paraId="1424958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Ta có:</w:t>
            </w:r>
          </w:p>
          <w:p w14:paraId="5A881A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009775" cy="533400"/>
                  <wp:effectExtent l="0" t="0" r="9525" b="0"/>
                  <wp:docPr id="419372937" name="Picture 41937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7" name="Picture 419372937"/>
                          <pic:cNvPicPr>
                            <a:picLocks noChangeAspect="1"/>
                          </pic:cNvPicPr>
                        </pic:nvPicPr>
                        <pic:blipFill>
                          <a:blip r:embed="rId31"/>
                          <a:stretch>
                            <a:fillRect/>
                          </a:stretch>
                        </pic:blipFill>
                        <pic:spPr>
                          <a:xfrm>
                            <a:off x="0" y="0"/>
                            <a:ext cx="2010056" cy="533474"/>
                          </a:xfrm>
                          <a:prstGeom prst="rect">
                            <a:avLst/>
                          </a:prstGeom>
                        </pic:spPr>
                      </pic:pic>
                    </a:graphicData>
                  </a:graphic>
                </wp:inline>
              </w:drawing>
            </w:r>
          </w:p>
          <w:p w14:paraId="327079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Làm tròn số thập phân 6,327 đến hàng phần trăm thì được số 6,33.</w:t>
            </w:r>
          </w:p>
          <w:p w14:paraId="1FFBC0B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auto"/>
                <w:sz w:val="28"/>
                <w:szCs w:val="28"/>
              </w:rPr>
            </w:pPr>
            <w:r>
              <w:rPr>
                <w:rFonts w:hint="default" w:ascii="Times New Roman" w:hAnsi="Times New Roman" w:cs="Times New Roman"/>
                <w:b/>
                <w:i/>
                <w:color w:val="auto"/>
                <w:sz w:val="28"/>
                <w:szCs w:val="28"/>
              </w:rPr>
              <w:t>2. Khái quát cách làm tròn số thập phân đến hàng phần mười, hàng phần trăm.</w:t>
            </w:r>
          </w:p>
          <w:p w14:paraId="181D4A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gợi ý, đặt câu hỏi để HS nêu được cách làm tròn số thập phân đến hàng phần mười, hàng phần trăm.</w:t>
            </w:r>
          </w:p>
          <w:p w14:paraId="36BA54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Muốn làm tròn số thập phân đến hàng phần mười, ta làm như thế nào?</w:t>
            </w:r>
          </w:p>
          <w:p w14:paraId="2536A1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p>
          <w:p w14:paraId="3BF0E35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p>
          <w:p w14:paraId="234D58B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Muốn làm tròn số thập phân đến hàng phần trăm, ta làm như thế nào?</w:t>
            </w:r>
          </w:p>
          <w:p w14:paraId="695055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9FED28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FDE56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yêu HS đọc ví dụ ở bảng trang 49 – SGK</w:t>
            </w:r>
          </w:p>
          <w:p w14:paraId="1FA1FE6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thảo luận nhóm đôi (cùng bàn), chi sẻ cách làm tròn số thập phân cho bạn nghe.</w:t>
            </w:r>
          </w:p>
          <w:p w14:paraId="24AA5A6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Ví dụ:</w:t>
            </w:r>
          </w:p>
          <w:p w14:paraId="365A6A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3120390" cy="753745"/>
                  <wp:effectExtent l="0" t="0" r="3810" b="8255"/>
                  <wp:docPr id="419372938" name="Picture 4193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8" name="Picture 419372938"/>
                          <pic:cNvPicPr>
                            <a:picLocks noChangeAspect="1"/>
                          </pic:cNvPicPr>
                        </pic:nvPicPr>
                        <pic:blipFill>
                          <a:blip r:embed="rId32"/>
                          <a:stretch>
                            <a:fillRect/>
                          </a:stretch>
                        </pic:blipFill>
                        <pic:spPr>
                          <a:xfrm>
                            <a:off x="0" y="0"/>
                            <a:ext cx="3120390" cy="753745"/>
                          </a:xfrm>
                          <a:prstGeom prst="rect">
                            <a:avLst/>
                          </a:prstGeom>
                        </pic:spPr>
                      </pic:pic>
                    </a:graphicData>
                  </a:graphic>
                </wp:inline>
              </w:drawing>
            </w:r>
          </w:p>
          <w:p w14:paraId="45A31F4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đại diện nhóm trình bày kết quả, các nhóm còn lại lắng nghe câu trả lời của bạn và nhận xét.</w:t>
            </w:r>
          </w:p>
          <w:p w14:paraId="1DF3ED9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chữa bài, tuyên dương HS.</w:t>
            </w:r>
          </w:p>
          <w:p w14:paraId="31EE8A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275494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72D088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450E865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594512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49F3B49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2564AC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223881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rPr>
              <w:t xml:space="preserve">C. </w:t>
            </w:r>
            <w:r>
              <w:rPr>
                <w:rFonts w:hint="default" w:ascii="Times New Roman" w:hAnsi="Times New Roman" w:cs="Times New Roman"/>
                <w:b/>
                <w:color w:val="000000"/>
                <w:sz w:val="28"/>
                <w:szCs w:val="28"/>
                <w:lang w:val="vi-VN"/>
              </w:rPr>
              <w:t>Luyện tập:</w:t>
            </w:r>
          </w:p>
          <w:p w14:paraId="6CC1A86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 Mục tiêu:</w:t>
            </w:r>
          </w:p>
          <w:p w14:paraId="5C65F1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ở mục hoạt động.</w:t>
            </w:r>
          </w:p>
          <w:p w14:paraId="4DFCE76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trắc nghiệm.</w:t>
            </w:r>
          </w:p>
          <w:p w14:paraId="7A47449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 Cách thức tiến hành: </w:t>
            </w:r>
          </w:p>
          <w:p w14:paraId="1B20638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rPr>
            </w:pPr>
            <w:r>
              <w:rPr>
                <w:rFonts w:hint="default" w:ascii="Times New Roman" w:hAnsi="Times New Roman" w:cs="Times New Roman"/>
                <w:b/>
                <w:i/>
                <w:color w:val="000000"/>
                <w:sz w:val="28"/>
                <w:szCs w:val="28"/>
                <w:u w:val="none"/>
              </w:rPr>
              <w:t>Nhiệm vụ 1 : Hoàn thành BT:</w:t>
            </w:r>
          </w:p>
          <w:p w14:paraId="4497DF5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u w:val="none"/>
              </w:rPr>
              <w:t>Làm tròn các số thập phân: 9,3</w:t>
            </w:r>
            <w:r>
              <w:rPr>
                <w:rFonts w:hint="default" w:ascii="Times New Roman" w:hAnsi="Times New Roman" w:cs="Times New Roman"/>
                <w:i/>
                <w:color w:val="000000"/>
                <w:sz w:val="28"/>
                <w:szCs w:val="28"/>
              </w:rPr>
              <w:t>45; 21,663; 0,4571.</w:t>
            </w:r>
          </w:p>
          <w:p w14:paraId="115F81D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a) Đến hàng phần mười.</w:t>
            </w:r>
          </w:p>
          <w:p w14:paraId="180402C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 Đến hàng phần trăm.</w:t>
            </w:r>
          </w:p>
          <w:p w14:paraId="6CEB23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làm bài cá nhân vào vở.</w:t>
            </w:r>
          </w:p>
          <w:p w14:paraId="13B30B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Sau khi làm xong, trao đổi kết quả với bạn cùng bàn.</w:t>
            </w:r>
          </w:p>
          <w:p w14:paraId="56CD774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1 – 2 HS lên bảng trình bày, cả lớp quan sát bài làm của bạn</w:t>
            </w:r>
          </w:p>
          <w:p w14:paraId="2365E5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color w:val="000000"/>
                <w:sz w:val="28"/>
                <w:szCs w:val="28"/>
              </w:rPr>
              <w:t>- GV nhận xét, chữa bài và chốt đáp án.</w:t>
            </w:r>
          </w:p>
          <w:p w14:paraId="171183D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p>
          <w:p w14:paraId="15FB67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68B42F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637C1AC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2B1BD68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6600CBA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2BBEF7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p>
          <w:p w14:paraId="5CBC5D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D. Vận dụng:</w:t>
            </w:r>
          </w:p>
          <w:p w14:paraId="41532D3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a. Mục tiêu:</w:t>
            </w:r>
          </w:p>
          <w:p w14:paraId="2EFB125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vận dụng được việc làm tròn số thập phân để giải quyết một số tình huống thực tế.</w:t>
            </w:r>
          </w:p>
          <w:p w14:paraId="70FC632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hoàn thành các bài tập 1,2 ở mục luyện tập.</w:t>
            </w:r>
          </w:p>
          <w:p w14:paraId="1D73F8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b. Cách thức tiến hành: </w:t>
            </w:r>
          </w:p>
          <w:p w14:paraId="04FEF4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lang w:val="vi-VN"/>
              </w:rPr>
            </w:pPr>
            <w:r>
              <w:rPr>
                <w:rFonts w:hint="default" w:ascii="Times New Roman" w:hAnsi="Times New Roman" w:cs="Times New Roman"/>
                <w:b/>
                <w:i/>
                <w:color w:val="000000"/>
                <w:sz w:val="28"/>
                <w:szCs w:val="28"/>
                <w:u w:val="none"/>
                <w:lang w:val="vi-VN"/>
              </w:rPr>
              <w:t>Nhiệm vụ 1: Hoàn thành BT1:</w:t>
            </w:r>
          </w:p>
          <w:p w14:paraId="440797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drawing>
                <wp:inline distT="0" distB="0" distL="0" distR="0">
                  <wp:extent cx="3120390" cy="1490345"/>
                  <wp:effectExtent l="0" t="0" r="3810" b="0"/>
                  <wp:docPr id="419372939" name="Picture 4193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39" name="Picture 419372939"/>
                          <pic:cNvPicPr>
                            <a:picLocks noChangeAspect="1"/>
                          </pic:cNvPicPr>
                        </pic:nvPicPr>
                        <pic:blipFill>
                          <a:blip r:embed="rId33"/>
                          <a:stretch>
                            <a:fillRect/>
                          </a:stretch>
                        </pic:blipFill>
                        <pic:spPr>
                          <a:xfrm>
                            <a:off x="0" y="0"/>
                            <a:ext cx="3120390" cy="1490345"/>
                          </a:xfrm>
                          <a:prstGeom prst="rect">
                            <a:avLst/>
                          </a:prstGeom>
                        </pic:spPr>
                      </pic:pic>
                    </a:graphicData>
                  </a:graphic>
                </wp:inline>
              </w:drawing>
            </w:r>
          </w:p>
          <w:p w14:paraId="724E839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Đ,S?</w:t>
            </w:r>
          </w:p>
          <w:p w14:paraId="491B49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139,7 đến số tự nhiên gần nhất.</w:t>
            </w:r>
          </w:p>
          <w:p w14:paraId="36F16A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3120390" cy="343535"/>
                  <wp:effectExtent l="0" t="0" r="3810" b="0"/>
                  <wp:docPr id="419372940" name="Picture 41937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40" name="Picture 419372940"/>
                          <pic:cNvPicPr>
                            <a:picLocks noChangeAspect="1"/>
                          </pic:cNvPicPr>
                        </pic:nvPicPr>
                        <pic:blipFill>
                          <a:blip r:embed="rId34"/>
                          <a:stretch>
                            <a:fillRect/>
                          </a:stretch>
                        </pic:blipFill>
                        <pic:spPr>
                          <a:xfrm>
                            <a:off x="0" y="0"/>
                            <a:ext cx="3120390" cy="343535"/>
                          </a:xfrm>
                          <a:prstGeom prst="rect">
                            <a:avLst/>
                          </a:prstGeom>
                        </pic:spPr>
                      </pic:pic>
                    </a:graphicData>
                  </a:graphic>
                </wp:inline>
              </w:drawing>
            </w:r>
          </w:p>
          <w:p w14:paraId="668A3F4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đọc đề bài, qua sát hình trong SGK,  thảo luận theo nhóm đôi (cùng bàn).</w:t>
            </w:r>
          </w:p>
          <w:p w14:paraId="60A9C02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nhóm có kết quả nhất trình bày, các nhóm còn lại lắng nghe và nhận xét bài làm của bạn.</w:t>
            </w:r>
          </w:p>
          <w:p w14:paraId="79FE9C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chữa bài cho HS.</w:t>
            </w:r>
          </w:p>
          <w:p w14:paraId="37C738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rPr>
            </w:pPr>
            <w:r>
              <w:rPr>
                <w:rFonts w:hint="default" w:ascii="Times New Roman" w:hAnsi="Times New Roman" w:cs="Times New Roman"/>
                <w:b/>
                <w:i/>
                <w:color w:val="000000"/>
                <w:sz w:val="28"/>
                <w:szCs w:val="28"/>
                <w:u w:val="none"/>
              </w:rPr>
              <w:t>Nhiệm vụ 2: Hoàn thành BT2:</w:t>
            </w:r>
          </w:p>
          <w:p w14:paraId="70CCFB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i/>
                <w:sz w:val="28"/>
                <w:szCs w:val="28"/>
              </w:rPr>
            </w:pPr>
            <w:r>
              <w:rPr>
                <w:rFonts w:hint="default" w:ascii="Times New Roman" w:hAnsi="Times New Roman" w:cs="Times New Roman"/>
                <w:i/>
                <w:sz w:val="28"/>
                <w:szCs w:val="28"/>
              </w:rPr>
              <w:t xml:space="preserve">Số Pi là một số đặc biệt trong lịch sử toán học. Nó được biểu diễn bằng chữ cái Hy Lạp </w:t>
            </w:r>
            <m:oMath>
              <m:r>
                <m:rPr/>
                <w:rPr>
                  <w:rFonts w:hint="default" w:ascii="Cambria Math" w:hAnsi="Cambria Math" w:cs="Times New Roman"/>
                  <w:sz w:val="28"/>
                  <w:szCs w:val="28"/>
                </w:rPr>
                <m:t>π</m:t>
              </m:r>
            </m:oMath>
            <w:r>
              <w:rPr>
                <w:rFonts w:hint="default" w:ascii="Times New Roman" w:hAnsi="Times New Roman" w:cs="Times New Roman" w:eastAsiaTheme="minorEastAsia"/>
                <w:i/>
                <w:sz w:val="28"/>
                <w:szCs w:val="28"/>
              </w:rPr>
              <w:t xml:space="preserve"> từ giữa thế kỉ XVIII, đó là một số thập phân mà phần thập phân có rất nhiều chữ số:</w:t>
            </w:r>
          </w:p>
          <w:p w14:paraId="02D65D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i/>
                <w:sz w:val="28"/>
                <w:szCs w:val="28"/>
              </w:rPr>
            </w:pPr>
            <w:r>
              <w:rPr>
                <w:rFonts w:hint="default" w:ascii="Times New Roman" w:hAnsi="Times New Roman" w:cs="Times New Roman" w:eastAsiaTheme="minorEastAsia"/>
                <w:b/>
                <w:i/>
                <w:sz w:val="28"/>
                <w:szCs w:val="28"/>
              </w:rPr>
              <w:t>3,141592...</w:t>
            </w:r>
          </w:p>
          <w:p w14:paraId="74C0E2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eastAsiaTheme="minorEastAsia"/>
                <w:i/>
                <w:sz w:val="28"/>
                <w:szCs w:val="28"/>
              </w:rPr>
              <w:t>Em hãy làm tròn số Pi đến hàng phần mười và hàng phần trăm.</w:t>
            </w:r>
          </w:p>
          <w:p w14:paraId="26C61A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767965" cy="1932305"/>
                  <wp:effectExtent l="0" t="0" r="0" b="0"/>
                  <wp:docPr id="419372941" name="Picture 4193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41" name="Picture 419372941"/>
                          <pic:cNvPicPr>
                            <a:picLocks noChangeAspect="1"/>
                          </pic:cNvPicPr>
                        </pic:nvPicPr>
                        <pic:blipFill>
                          <a:blip r:embed="rId35"/>
                          <a:stretch>
                            <a:fillRect/>
                          </a:stretch>
                        </pic:blipFill>
                        <pic:spPr>
                          <a:xfrm>
                            <a:off x="0" y="0"/>
                            <a:ext cx="2771760" cy="1935268"/>
                          </a:xfrm>
                          <a:prstGeom prst="rect">
                            <a:avLst/>
                          </a:prstGeom>
                        </pic:spPr>
                      </pic:pic>
                    </a:graphicData>
                  </a:graphic>
                </wp:inline>
              </w:drawing>
            </w:r>
          </w:p>
          <w:p w14:paraId="18F02B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yêu cầu HS quan sát hình trong SGK.</w:t>
            </w:r>
          </w:p>
          <w:p w14:paraId="50B623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cho HS thảo luận nhóm đôi (cùng bàn) và làm bài cá nhân vào vở.</w:t>
            </w:r>
          </w:p>
          <w:p w14:paraId="767A465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đại diện nhóm có kết quả nhanh  nhất trình bày.</w:t>
            </w:r>
          </w:p>
          <w:p w14:paraId="584C9F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chữa bài và chốt đáp án.</w:t>
            </w:r>
          </w:p>
          <w:p w14:paraId="0E7CFF1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C</w:t>
            </w:r>
            <w:r>
              <w:rPr>
                <w:rFonts w:hint="default" w:ascii="Times New Roman" w:hAnsi="Times New Roman" w:cs="Times New Roman"/>
                <w:b/>
                <w:sz w:val="28"/>
                <w:szCs w:val="28"/>
                <w:lang w:val="vi-VN"/>
              </w:rPr>
              <w:t>ủng cố:</w:t>
            </w:r>
          </w:p>
          <w:p w14:paraId="6C522C3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sz w:val="28"/>
                <w:szCs w:val="28"/>
              </w:rPr>
              <w:t>- GV nhận xét, tóm tắt lại những nội dung chính của bài học</w:t>
            </w:r>
          </w:p>
          <w:p w14:paraId="2777B35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3627FDA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D</w:t>
            </w:r>
            <w:r>
              <w:rPr>
                <w:rFonts w:hint="default" w:ascii="Times New Roman" w:hAnsi="Times New Roman" w:cs="Times New Roman"/>
                <w:b/>
                <w:sz w:val="28"/>
                <w:szCs w:val="28"/>
                <w:lang w:val="vi-VN"/>
              </w:rPr>
              <w:t>ặn dò:</w:t>
            </w:r>
          </w:p>
          <w:p w14:paraId="3739C7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Ôn tập kiến thức đã học</w:t>
            </w:r>
            <w:r>
              <w:rPr>
                <w:rFonts w:hint="default" w:ascii="Times New Roman" w:hAnsi="Times New Roman" w:cs="Times New Roman"/>
                <w:i/>
                <w:sz w:val="28"/>
                <w:szCs w:val="28"/>
              </w:rPr>
              <w:t>.</w:t>
            </w:r>
          </w:p>
          <w:p w14:paraId="3EB9AE6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Hoàn thành bài tập trong SBT.</w:t>
            </w:r>
          </w:p>
          <w:p w14:paraId="746413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sz w:val="28"/>
                <w:szCs w:val="28"/>
              </w:rPr>
              <w:t>- Đọc và chuẩn bị trước Bài 14 –</w:t>
            </w:r>
            <w:r>
              <w:rPr>
                <w:rFonts w:hint="default" w:ascii="Times New Roman" w:hAnsi="Times New Roman" w:cs="Times New Roman"/>
                <w:i/>
                <w:sz w:val="28"/>
                <w:szCs w:val="28"/>
              </w:rPr>
              <w:t xml:space="preserve"> Luyện tập chung.</w:t>
            </w:r>
          </w:p>
        </w:tc>
        <w:tc>
          <w:tcPr>
            <w:tcW w:w="4878" w:type="dxa"/>
          </w:tcPr>
          <w:p w14:paraId="3E55F23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23AA0A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E3294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582EC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AC999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31547B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 yêu cầu của GV.</w:t>
            </w:r>
          </w:p>
          <w:p w14:paraId="626CEA8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76D4B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6F483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D74D17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594A3F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26202A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50BCF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1253D3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CAB4D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A52EB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p>
          <w:p w14:paraId="0A14865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HS trả lời:</w:t>
            </w:r>
          </w:p>
          <w:p w14:paraId="5072C0E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Cân nặng thực tế của quả dưa hấu là 2,52 kg.</w:t>
            </w:r>
          </w:p>
          <w:p w14:paraId="5D5E22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Cô bán hàng đã đọc số cân nặng của quả dưa hấu là 2,5 kg.</w:t>
            </w:r>
          </w:p>
          <w:p w14:paraId="7F53BE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AB373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p>
          <w:p w14:paraId="615673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p>
          <w:p w14:paraId="4C96A33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p>
          <w:p w14:paraId="49FF68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p>
          <w:p w14:paraId="66472E4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chú ý lắng nghe, hình thành động cơ học tập.</w:t>
            </w:r>
          </w:p>
          <w:p w14:paraId="53C77A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6B3E5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E6BFD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FEE2D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F577F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AB0F7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15A5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369D2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DCA6A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95E0B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D6944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41194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C69C34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FBB7B2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A66FA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B94C0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HS trả lời:</w:t>
            </w:r>
          </w:p>
          <w:p w14:paraId="34AB17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Cân nặng thực tế của quả dưa hấu là 2,52 kg.</w:t>
            </w:r>
          </w:p>
          <w:p w14:paraId="22B120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Số thập phân 2,52 có chữ số ở hàng phần trăm là 2</w:t>
            </w:r>
          </w:p>
          <w:p w14:paraId="0044451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i/>
                <w:color w:val="000000"/>
                <w:sz w:val="28"/>
                <w:szCs w:val="28"/>
              </w:rPr>
              <w:t>Ta có: 2 &lt; 5</w:t>
            </w:r>
          </w:p>
          <w:p w14:paraId="561C78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HS trả lời:</w:t>
            </w:r>
          </w:p>
          <w:p w14:paraId="1D3EF0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i/>
                <w:sz w:val="28"/>
                <w:szCs w:val="28"/>
              </w:rPr>
              <w:t>“Khi làm tròn số thập phân đến hàng phần mười, ta so sánh chữ số hàng phần trăm với 5”.</w:t>
            </w:r>
          </w:p>
          <w:p w14:paraId="129368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C1AA2C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4E44D9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5817FC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quan sát cách làm của GV và ghi vào vở.</w:t>
            </w:r>
          </w:p>
          <w:p w14:paraId="740F10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0F966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ACBFED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EFD93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103BC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7521A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3BE9B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25C6BC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E9E7A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0CD1F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843AC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73B71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E7A23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EB7AA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725CC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02302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A116A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92FDE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C6E6C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342ABB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FC2CA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EDB7DF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57DA2C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FD9E7E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EB27D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08F86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D37C08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quan sát cách làm của GV và ghi vào vở.</w:t>
            </w:r>
          </w:p>
          <w:p w14:paraId="1EE309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701FE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85CB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1D5486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E4856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826F7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9E5195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50A0E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DC8D9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D59E8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D4860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CA04C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C91F3A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1CD34A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868CC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dựa vào câu hỏi gợi ý của GV để nêu cách làm tròn số thập phân đến hàng phần mười, hàng phần trăm.</w:t>
            </w:r>
          </w:p>
          <w:p w14:paraId="67714D5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Khi làm tròn số thập phân đến hàng phần mười, ta so sánh chữ số hàng phần trăm với 5. Nếu chữ số hàng phần trăm bé hơn 5 thì ta làm tròn xuống, còn lại thì làm tròn lên.</w:t>
            </w:r>
          </w:p>
          <w:p w14:paraId="24C1473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Khi làm tròn số thập phân đến hàng phần trăm, ta so sánh chữ số hàng phần nghìn với 5. Nếu chữ số hàng phần nghìn bé hơn 5 thì ta làm tròn xuống, còn lại thì làm tròn lên.</w:t>
            </w:r>
          </w:p>
          <w:p w14:paraId="25D6D8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3E2A2C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73034CF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Số thập phân 6,2758 có chữ số 7 thuộc hàng phần trăm và chữ số 5 thuộc hàng phần nghìn.</w:t>
            </w:r>
          </w:p>
          <w:p w14:paraId="60ABF93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Vì 7 &gt; 5, làm tròn số 6,2758 đến hàng phần mười thì được số 6,3.</w:t>
            </w:r>
          </w:p>
          <w:p w14:paraId="4084A5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Vì 5 = 5, làm tròn số 6,2758 đến hàng phân trăm thì được số 6,28.</w:t>
            </w:r>
          </w:p>
          <w:p w14:paraId="3BC9FB8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Số thập phân 1,624 có chữ số 2 thuộc hàng phần trăm và chữ số 4 thuộc hàng phần nghìn.</w:t>
            </w:r>
          </w:p>
          <w:p w14:paraId="4EC3D3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Vì 2 &lt; 5, làm tròn số 1,624 đến hàng phần mười thì được số 1,6.</w:t>
            </w:r>
          </w:p>
          <w:p w14:paraId="49A4CE3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Vì 4 &lt; 5, làm tròn số 1,624 đến hàng phân trăm thì được số 1,62.</w:t>
            </w:r>
          </w:p>
          <w:p w14:paraId="5287B5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3B3E44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EDF9B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35A176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40F2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097C32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9266D2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973E1E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DAF748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5F1720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153A98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 xml:space="preserve">a) </w:t>
            </w:r>
          </w:p>
          <w:p w14:paraId="03FAF4C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9,345 đến hàng phần mười, thì được số 9,3.</w:t>
            </w:r>
          </w:p>
          <w:p w14:paraId="4D8E09F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21,663 đến hàng phần mười, thì được số 21,7.</w:t>
            </w:r>
          </w:p>
          <w:p w14:paraId="5D20B94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0,4571 đến hàng phần mười, thì được số 0,5.</w:t>
            </w:r>
          </w:p>
          <w:p w14:paraId="4B7162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 xml:space="preserve">b) </w:t>
            </w:r>
          </w:p>
          <w:p w14:paraId="57D9532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9,345 đến hàng phần trăm, thì được số 9,35.</w:t>
            </w:r>
          </w:p>
          <w:p w14:paraId="4756CB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21,663 đến hàng phần trăm, thì được số 21,66.</w:t>
            </w:r>
          </w:p>
          <w:p w14:paraId="67CC447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0,4571 đến hàng phần trăm, thì được số 0,46.</w:t>
            </w:r>
          </w:p>
          <w:p w14:paraId="226AFA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71F5805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4A8D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134DA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4B236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13D1799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6631F4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Ta có: Làm tròn số 139,7 đến số tự nhiên gần nhất thì được số 140.</w:t>
            </w:r>
          </w:p>
          <w:p w14:paraId="2572A6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Vậy Việt nói đúng.</w:t>
            </w:r>
          </w:p>
          <w:p w14:paraId="3A68FDD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a) </w:t>
            </w:r>
            <w:r>
              <w:rPr>
                <w:rFonts w:hint="default" w:ascii="Times New Roman" w:hAnsi="Times New Roman" w:cs="Times New Roman"/>
                <w:b/>
                <w:i/>
                <w:color w:val="000000"/>
                <w:sz w:val="28"/>
                <w:szCs w:val="28"/>
              </w:rPr>
              <w:t>S</w:t>
            </w:r>
          </w:p>
          <w:p w14:paraId="68DE2B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b) </w:t>
            </w:r>
            <w:r>
              <w:rPr>
                <w:rFonts w:hint="default" w:ascii="Times New Roman" w:hAnsi="Times New Roman" w:cs="Times New Roman"/>
                <w:b/>
                <w:i/>
                <w:color w:val="000000"/>
                <w:sz w:val="28"/>
                <w:szCs w:val="28"/>
              </w:rPr>
              <w:t>Đ</w:t>
            </w:r>
          </w:p>
          <w:p w14:paraId="2E47AC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0EC15E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B65921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A213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EDBE0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4423F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DA3EC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06F2CD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41888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hoàn thành bài tập theo yêu cầu.</w:t>
            </w:r>
          </w:p>
          <w:p w14:paraId="0C379B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4C4775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3,141592 đến hàng phần mười thì được số 3,1.</w:t>
            </w:r>
          </w:p>
          <w:p w14:paraId="6C64CCD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3,141592 đến hàng phần trăm thì được số 3,14.</w:t>
            </w:r>
          </w:p>
          <w:p w14:paraId="72138F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7377E6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679D7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C5515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55866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E9343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B7146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91227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3A358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98C9E1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D13B5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5F537F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08531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BC1672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6B43F1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3EFEC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3A8A0C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5FD5A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AAA29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chú ý lắng nghe </w:t>
            </w:r>
          </w:p>
          <w:p w14:paraId="10456BF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lưu ý rút kinh nghiệm cho các tiết học sau</w:t>
            </w:r>
          </w:p>
          <w:p w14:paraId="4A6F35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chú ý lắng nghe </w:t>
            </w:r>
          </w:p>
        </w:tc>
      </w:tr>
    </w:tbl>
    <w:p w14:paraId="68C7CF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kern w:val="0"/>
          <w:sz w:val="28"/>
          <w:szCs w:val="28"/>
          <w:lang w:eastAsia="en-US"/>
          <w14:ligatures w14:val="none"/>
        </w:rPr>
      </w:pPr>
    </w:p>
    <w:p w14:paraId="3FC2B1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b/>
          <w:bCs/>
          <w:kern w:val="0"/>
          <w:sz w:val="28"/>
          <w:szCs w:val="28"/>
          <w:u w:val="single"/>
          <w:lang w:val="vi-VN" w:eastAsia="en-US"/>
          <w14:ligatures w14:val="none"/>
        </w:rPr>
        <w:t>TIẾNG VIỆT</w:t>
      </w:r>
      <w:r>
        <w:rPr>
          <w:rFonts w:hint="default" w:ascii="Times New Roman" w:hAnsi="Times New Roman" w:eastAsia="Calibri" w:cs="Times New Roman"/>
          <w:kern w:val="0"/>
          <w:sz w:val="28"/>
          <w:szCs w:val="28"/>
          <w:lang w:eastAsia="en-US"/>
          <w14:ligatures w14:val="none"/>
        </w:rPr>
        <w:tab/>
      </w:r>
    </w:p>
    <w:p w14:paraId="024FCCFD">
      <w:pPr>
        <w:keepNext w:val="0"/>
        <w:keepLines w:val="0"/>
        <w:pageBreakBefore w:val="0"/>
        <w:widowControl/>
        <w:kinsoku/>
        <w:wordWrap/>
        <w:overflowPunct/>
        <w:topLinePunct w:val="0"/>
        <w:autoSpaceDE/>
        <w:autoSpaceDN/>
        <w:bidi w:val="0"/>
        <w:adjustRightInd/>
        <w:snapToGrid/>
        <w:spacing w:after="0" w:line="240" w:lineRule="auto"/>
        <w:ind w:firstLine="3922" w:firstLineChars="1400"/>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Tiết 3</w:t>
      </w:r>
      <w:r>
        <w:rPr>
          <w:rFonts w:hint="default" w:ascii="Times New Roman" w:hAnsi="Times New Roman" w:eastAsia="Calibri" w:cs="Times New Roman"/>
          <w:b/>
          <w:kern w:val="0"/>
          <w:sz w:val="28"/>
          <w:szCs w:val="28"/>
          <w:lang w:val="vi-VN" w:eastAsia="en-US"/>
          <w14:ligatures w14:val="none"/>
        </w:rPr>
        <w:t>.</w:t>
      </w:r>
      <w:r>
        <w:rPr>
          <w:rFonts w:ascii="Times New Roman" w:hAnsi="Times New Roman" w:eastAsia="Calibri" w:cs="Times New Roman"/>
          <w:b/>
          <w:kern w:val="0"/>
          <w:sz w:val="28"/>
          <w:szCs w:val="28"/>
          <w:lang w:eastAsia="en-US"/>
          <w14:ligatures w14:val="none"/>
        </w:rPr>
        <w:t xml:space="preserve"> VIẾT</w:t>
      </w:r>
    </w:p>
    <w:p w14:paraId="6DD37F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kern w:val="0"/>
          <w:sz w:val="28"/>
          <w:szCs w:val="28"/>
          <w:lang w:val="vi-VN" w:eastAsia="en-US"/>
          <w14:ligatures w14:val="none"/>
        </w:rPr>
      </w:pPr>
      <w:r>
        <w:rPr>
          <w:rFonts w:ascii="Times New Roman" w:hAnsi="Times New Roman" w:eastAsia="Calibri" w:cs="Times New Roman"/>
          <w:b/>
          <w:kern w:val="0"/>
          <w:sz w:val="28"/>
          <w:szCs w:val="28"/>
          <w:lang w:eastAsia="en-US"/>
          <w14:ligatures w14:val="none"/>
        </w:rPr>
        <w:t>Bài: V</w:t>
      </w:r>
      <w:r>
        <w:rPr>
          <w:rFonts w:hint="default" w:ascii="Times New Roman" w:hAnsi="Times New Roman" w:eastAsia="Calibri" w:cs="Times New Roman"/>
          <w:b/>
          <w:kern w:val="0"/>
          <w:sz w:val="28"/>
          <w:szCs w:val="28"/>
          <w:lang w:val="vi-VN" w:eastAsia="en-US"/>
          <w14:ligatures w14:val="none"/>
        </w:rPr>
        <w:t>IẾT BÀI VĂN TẢ PHONG CẢNH</w:t>
      </w:r>
    </w:p>
    <w:p w14:paraId="65C999E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 YÊU CẦU CẦN ĐẠT.</w:t>
      </w:r>
    </w:p>
    <w:p w14:paraId="022216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1. Năng lực đặc thù:</w:t>
      </w:r>
    </w:p>
    <w:p w14:paraId="3A622A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4"/>
          <w:lang w:eastAsia="en-US"/>
          <w14:ligatures w14:val="none"/>
        </w:rPr>
      </w:pPr>
      <w:r>
        <w:rPr>
          <w:rFonts w:ascii="Times New Roman" w:hAnsi="Times New Roman" w:eastAsia="Calibri" w:cs="Times New Roman"/>
          <w:kern w:val="0"/>
          <w:sz w:val="28"/>
          <w:szCs w:val="24"/>
          <w:lang w:eastAsia="en-US"/>
          <w14:ligatures w14:val="none"/>
        </w:rPr>
        <w:t xml:space="preserve"> - Biết cách quan sát phong cảnh để chuẩn bị cho bài văn tả phong cảnh. </w:t>
      </w:r>
    </w:p>
    <w:p w14:paraId="5947B8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Biết vận dụng kiến thức từ bài học để vận dụng vào thực tiễn.</w:t>
      </w:r>
    </w:p>
    <w:p w14:paraId="2F8529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2. Năng lực chung.</w:t>
      </w:r>
    </w:p>
    <w:p w14:paraId="22A2877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tự chủ, tự học: Tích cực học tập, tiếp thu kiến thức để thực hiện tốt nội dung bài học.</w:t>
      </w:r>
    </w:p>
    <w:p w14:paraId="503334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giải quyết vấn đề và sáng tạo: Nâng cao kĩ năng làm bài văn tả phong cảnh</w:t>
      </w:r>
    </w:p>
    <w:p w14:paraId="575F9D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giao tiếp và hợp tác: Phát triển năng lực giao tiếp trong trò chơi và hoạt động nhóm.</w:t>
      </w:r>
    </w:p>
    <w:p w14:paraId="0A2CF09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3. Phẩm chất.</w:t>
      </w:r>
    </w:p>
    <w:p w14:paraId="7917733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nhân ái: Thông qua bài học, biết trân trọng cảnh đẹp thiên nhiên xung quanh em.</w:t>
      </w:r>
    </w:p>
    <w:p w14:paraId="13AB66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chăm chỉ: Có ý thức tự giác trong học tập, trò chơi và vận dụng.</w:t>
      </w:r>
    </w:p>
    <w:p w14:paraId="317EE03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trách nhiệm: Biết giữ trật tự, lắng nghe và học tập nghiêm túc.</w:t>
      </w:r>
    </w:p>
    <w:p w14:paraId="6B6BBF6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II. ĐỒ DÙNG DẠY HỌC.</w:t>
      </w:r>
    </w:p>
    <w:p w14:paraId="1F9B63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Kế hoạch bài dạy, bài giảng Power point.</w:t>
      </w:r>
    </w:p>
    <w:p w14:paraId="273AB5E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SGK và các thiết bị, học liệu phục vụ cho tiết dạy.</w:t>
      </w:r>
    </w:p>
    <w:p w14:paraId="12617F91">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III. HOẠT ĐỘNG DẠY HỌC.</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896"/>
      </w:tblGrid>
      <w:tr w14:paraId="3304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4167A1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giáo viên</w:t>
            </w:r>
          </w:p>
        </w:tc>
        <w:tc>
          <w:tcPr>
            <w:tcW w:w="4938" w:type="dxa"/>
            <w:gridSpan w:val="2"/>
            <w:tcBorders>
              <w:bottom w:val="dashed" w:color="auto" w:sz="4" w:space="0"/>
            </w:tcBorders>
          </w:tcPr>
          <w:p w14:paraId="3FBC39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học sinh</w:t>
            </w:r>
          </w:p>
        </w:tc>
      </w:tr>
      <w:tr w14:paraId="737E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bottom w:val="single" w:color="auto" w:sz="4" w:space="0"/>
            </w:tcBorders>
          </w:tcPr>
          <w:p w14:paraId="6084B6C8">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1. Khởi động:</w:t>
            </w:r>
          </w:p>
          <w:p w14:paraId="5E64F331">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Mục tiêu: </w:t>
            </w:r>
          </w:p>
          <w:p w14:paraId="61D2852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Tạo không khí vui vẻ, phấn khởi trước giờ học.</w:t>
            </w:r>
          </w:p>
          <w:p w14:paraId="644B07A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Kiểm tra kiến thức đã học của học sinh ở bài trước.</w:t>
            </w:r>
          </w:p>
          <w:p w14:paraId="2D716D62">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4526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5B2623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hướng dẫn HS: Làm việc theo nhóm để chia sẻ những điều đã biết về cách quan sát cây cối, con vật, đồ vật nào đó để tìm ra một số đặc điểm nổi bật của người đó.</w:t>
            </w:r>
          </w:p>
          <w:p w14:paraId="7A413C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quan sát các nhóm, sau đó nhận xét </w:t>
            </w:r>
          </w:p>
          <w:p w14:paraId="539A762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chung về những ý kiến của HS</w:t>
            </w:r>
          </w:p>
          <w:p w14:paraId="749055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nêu nhiệm vụ của tiết học: </w:t>
            </w:r>
            <w:r>
              <w:rPr>
                <w:rFonts w:ascii="Times New Roman" w:hAnsi="Times New Roman" w:eastAsia="Calibri" w:cs="Times New Roman"/>
                <w:i/>
                <w:iCs/>
                <w:kern w:val="0"/>
                <w:sz w:val="28"/>
                <w:szCs w:val="28"/>
                <w:lang w:eastAsia="en-US"/>
                <w14:ligatures w14:val="none"/>
              </w:rPr>
              <w:t xml:space="preserve">Ở tiết học </w:t>
            </w:r>
          </w:p>
          <w:p w14:paraId="60269E3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i/>
                <w:iCs/>
                <w:kern w:val="0"/>
                <w:sz w:val="28"/>
                <w:szCs w:val="28"/>
                <w:lang w:eastAsia="en-US"/>
                <w14:ligatures w14:val="none"/>
              </w:rPr>
              <w:t xml:space="preserve">này, các em luyện tập cách quan sát phong </w:t>
            </w:r>
          </w:p>
          <w:p w14:paraId="5BFBBA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i/>
                <w:iCs/>
                <w:kern w:val="0"/>
                <w:sz w:val="28"/>
                <w:szCs w:val="28"/>
                <w:lang w:eastAsia="en-US"/>
                <w14:ligatures w14:val="none"/>
              </w:rPr>
            </w:pPr>
            <w:r>
              <w:rPr>
                <w:rFonts w:ascii="Times New Roman" w:hAnsi="Times New Roman" w:eastAsia="Calibri" w:cs="Times New Roman"/>
                <w:i/>
                <w:iCs/>
                <w:kern w:val="0"/>
                <w:sz w:val="28"/>
                <w:szCs w:val="28"/>
                <w:lang w:eastAsia="en-US"/>
                <w14:ligatures w14:val="none"/>
              </w:rPr>
              <w:t>cảnh ghi chép kết quả quan sát để có nội dung viết bài văn tả phong cảnh ở những tiết học tiếp theo.</w:t>
            </w:r>
          </w:p>
        </w:tc>
        <w:tc>
          <w:tcPr>
            <w:tcW w:w="4938" w:type="dxa"/>
            <w:gridSpan w:val="2"/>
            <w:tcBorders>
              <w:bottom w:val="dashed" w:color="auto" w:sz="4" w:space="0"/>
            </w:tcBorders>
          </w:tcPr>
          <w:p w14:paraId="028395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Từng em chia sẻ những điều đã biết về cách quan sát cây cối, con vật, đồ vật nào đó để chỉ ra cách quan sát và tìm đặc điểm nổi bật của phong cảnh muốn miêu tả.</w:t>
            </w:r>
          </w:p>
          <w:p w14:paraId="7BCD35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52047E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1C3A23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w:t>
            </w:r>
          </w:p>
          <w:p w14:paraId="0934AE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tc>
      </w:tr>
      <w:tr w14:paraId="3D30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14:paraId="5F0B7B5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2. Khám phá.</w:t>
            </w:r>
          </w:p>
          <w:p w14:paraId="5687D4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33E2DF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Giúp HS biết cách quan sát phong cảnh: quan sát những gì, quan sát theo trình tự nào, huy động những giác quan nào để quan sát, cảm nhận các đặc điểm của phong cảnh, cách ghi chép kết quả quan sát,...</w:t>
            </w:r>
          </w:p>
          <w:p w14:paraId="21AB74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Góp phần phát triển năng lực ngôn ngữ.</w:t>
            </w:r>
          </w:p>
          <w:p w14:paraId="49A0E9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02FB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60FC19E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Hoạt động 1: Tìm ý cho bài văn  </w:t>
            </w:r>
          </w:p>
          <w:p w14:paraId="6E59DC9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đọc yêu cầu đề bài: </w:t>
            </w:r>
            <w:r>
              <w:rPr>
                <w:rFonts w:ascii="Times New Roman" w:hAnsi="Times New Roman" w:cs="Times New Roman"/>
                <w:bCs/>
                <w:i/>
                <w:iCs/>
                <w:color w:val="000000"/>
                <w:sz w:val="27"/>
                <w:szCs w:val="27"/>
                <w:lang w:val="vi-VN"/>
              </w:rPr>
              <w:t xml:space="preserve">Yêu cầu: Quan sát một cảnh ao hồ, song suối hoặc biển đảo và ghi lại kết quả quan sát. </w:t>
            </w:r>
          </w:p>
          <w:p w14:paraId="0870EC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lang w:val="vi-VN"/>
              </w:rPr>
            </w:pPr>
            <w:r>
              <w:rPr>
                <w:rFonts w:ascii="Times New Roman" w:hAnsi="Times New Roman" w:cs="Times New Roman"/>
                <w:b/>
                <w:color w:val="000000"/>
                <w:sz w:val="27"/>
                <w:szCs w:val="27"/>
                <w:lang w:val="vi-VN"/>
              </w:rPr>
              <w:t xml:space="preserve">- </w:t>
            </w:r>
            <w:r>
              <w:rPr>
                <w:rFonts w:ascii="Times New Roman" w:hAnsi="Times New Roman" w:cs="Times New Roman"/>
                <w:color w:val="000000"/>
                <w:sz w:val="27"/>
                <w:szCs w:val="27"/>
                <w:lang w:val="vi-VN"/>
              </w:rPr>
              <w:t xml:space="preserve">GV tổ chức cho HS đọc yêu cầu BT1: </w:t>
            </w:r>
            <w:r>
              <w:rPr>
                <w:rFonts w:ascii="Times New Roman" w:hAnsi="Times New Roman" w:cs="Times New Roman"/>
                <w:i/>
                <w:iCs/>
                <w:color w:val="000000"/>
                <w:sz w:val="27"/>
                <w:szCs w:val="27"/>
                <w:lang w:val="vi-VN"/>
              </w:rPr>
              <w:t xml:space="preserve">Chuẩn bị </w:t>
            </w:r>
          </w:p>
          <w:p w14:paraId="6F1D2635">
            <w:pPr>
              <w:pStyle w:val="19"/>
              <w:keepNext w:val="0"/>
              <w:keepLines w:val="0"/>
              <w:pageBreakBefore w:val="0"/>
              <w:widowControl/>
              <w:numPr>
                <w:ilvl w:val="0"/>
                <w:numId w:val="13"/>
              </w:numPr>
              <w:kinsoku/>
              <w:wordWrap/>
              <w:overflowPunct/>
              <w:topLinePunct w:val="0"/>
              <w:autoSpaceDE/>
              <w:autoSpaceDN/>
              <w:bidi w:val="0"/>
              <w:adjustRightInd/>
              <w:snapToGrid/>
              <w:spacing w:line="240" w:lineRule="auto"/>
              <w:jc w:val="both"/>
              <w:textAlignment w:val="auto"/>
              <w:rPr>
                <w:i/>
                <w:iCs/>
                <w:color w:val="000000"/>
                <w:sz w:val="27"/>
                <w:szCs w:val="27"/>
                <w:lang w:val="vi-VN"/>
              </w:rPr>
            </w:pPr>
            <w:r>
              <w:rPr>
                <w:i/>
                <w:iCs/>
                <w:color w:val="000000"/>
                <w:sz w:val="27"/>
                <w:szCs w:val="27"/>
                <w:lang w:val="vi-VN"/>
              </w:rPr>
              <w:t xml:space="preserve">Lựa chọn phong cảnh để quan sát (cảnh ao, hồ, sông, suối, biển, đảo,…). </w:t>
            </w:r>
          </w:p>
          <w:p w14:paraId="4C4FBDE2">
            <w:pPr>
              <w:pStyle w:val="19"/>
              <w:keepNext w:val="0"/>
              <w:keepLines w:val="0"/>
              <w:pageBreakBefore w:val="0"/>
              <w:widowControl/>
              <w:numPr>
                <w:ilvl w:val="0"/>
                <w:numId w:val="13"/>
              </w:numPr>
              <w:kinsoku/>
              <w:wordWrap/>
              <w:overflowPunct/>
              <w:topLinePunct w:val="0"/>
              <w:autoSpaceDE/>
              <w:autoSpaceDN/>
              <w:bidi w:val="0"/>
              <w:adjustRightInd/>
              <w:snapToGrid/>
              <w:spacing w:line="240" w:lineRule="auto"/>
              <w:jc w:val="both"/>
              <w:textAlignment w:val="auto"/>
              <w:rPr>
                <w:i/>
                <w:iCs/>
                <w:color w:val="000000"/>
                <w:sz w:val="27"/>
                <w:szCs w:val="27"/>
                <w:lang w:val="vi-VN"/>
              </w:rPr>
            </w:pPr>
            <w:r>
              <w:rPr>
                <w:i/>
                <w:iCs/>
                <w:color w:val="000000"/>
                <w:sz w:val="27"/>
                <w:szCs w:val="27"/>
                <w:lang w:val="vi-VN"/>
              </w:rPr>
              <w:t xml:space="preserve">Lựa chọn cách quan sát (trực tiếp hoặc qua tranh ảnh, video,…) </w:t>
            </w:r>
          </w:p>
          <w:p w14:paraId="2A34600B">
            <w:pPr>
              <w:pStyle w:val="19"/>
              <w:keepNext w:val="0"/>
              <w:keepLines w:val="0"/>
              <w:pageBreakBefore w:val="0"/>
              <w:widowControl/>
              <w:numPr>
                <w:ilvl w:val="0"/>
                <w:numId w:val="13"/>
              </w:numPr>
              <w:kinsoku/>
              <w:wordWrap/>
              <w:overflowPunct/>
              <w:topLinePunct w:val="0"/>
              <w:autoSpaceDE/>
              <w:autoSpaceDN/>
              <w:bidi w:val="0"/>
              <w:adjustRightInd/>
              <w:snapToGrid/>
              <w:spacing w:line="240" w:lineRule="auto"/>
              <w:jc w:val="both"/>
              <w:textAlignment w:val="auto"/>
              <w:rPr>
                <w:i/>
                <w:iCs/>
                <w:color w:val="000000"/>
                <w:sz w:val="27"/>
                <w:szCs w:val="27"/>
                <w:lang w:val="vi-VN"/>
              </w:rPr>
            </w:pPr>
            <w:r>
              <w:rPr>
                <w:i/>
                <w:iCs/>
                <w:color w:val="000000"/>
                <w:sz w:val="27"/>
                <w:szCs w:val="27"/>
                <w:lang w:val="vi-VN"/>
              </w:rPr>
              <w:t xml:space="preserve">Lựa chọn trình tự quan sát. </w:t>
            </w:r>
          </w:p>
          <w:p w14:paraId="365550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a. Theo không gian: </w:t>
            </w:r>
          </w:p>
          <w:p w14:paraId="0208A06A">
            <w:pPr>
              <w:pStyle w:val="19"/>
              <w:keepNext w:val="0"/>
              <w:keepLines w:val="0"/>
              <w:pageBreakBefore w:val="0"/>
              <w:widowControl/>
              <w:numPr>
                <w:ilvl w:val="0"/>
                <w:numId w:val="14"/>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Từ bao quát toàn cảnh đến từng chi tiết, từng bộ phận (hoặc ngược lại). </w:t>
            </w:r>
          </w:p>
          <w:p w14:paraId="1FFEA5E0">
            <w:pPr>
              <w:pStyle w:val="19"/>
              <w:keepNext w:val="0"/>
              <w:keepLines w:val="0"/>
              <w:pageBreakBefore w:val="0"/>
              <w:widowControl/>
              <w:numPr>
                <w:ilvl w:val="0"/>
                <w:numId w:val="14"/>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Từ gần đến xa (hoặc ngược lại).</w:t>
            </w:r>
          </w:p>
          <w:p w14:paraId="072E5208">
            <w:pPr>
              <w:pStyle w:val="19"/>
              <w:keepNext w:val="0"/>
              <w:keepLines w:val="0"/>
              <w:pageBreakBefore w:val="0"/>
              <w:widowControl/>
              <w:numPr>
                <w:ilvl w:val="0"/>
                <w:numId w:val="14"/>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Từ trái qua phải (hoặc ngược lại). </w:t>
            </w:r>
          </w:p>
          <w:p w14:paraId="170DA4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b. Theo thời gian: </w:t>
            </w:r>
          </w:p>
          <w:p w14:paraId="0162C63A">
            <w:pPr>
              <w:pStyle w:val="19"/>
              <w:keepNext w:val="0"/>
              <w:keepLines w:val="0"/>
              <w:pageBreakBefore w:val="0"/>
              <w:widowControl/>
              <w:numPr>
                <w:ilvl w:val="0"/>
                <w:numId w:val="15"/>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Theo thời gian trong ngày. </w:t>
            </w:r>
          </w:p>
          <w:p w14:paraId="455B6188">
            <w:pPr>
              <w:pStyle w:val="19"/>
              <w:keepNext w:val="0"/>
              <w:keepLines w:val="0"/>
              <w:pageBreakBefore w:val="0"/>
              <w:widowControl/>
              <w:numPr>
                <w:ilvl w:val="0"/>
                <w:numId w:val="15"/>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Theo các mùa trong năm. </w:t>
            </w:r>
          </w:p>
          <w:p w14:paraId="5DB97CAA">
            <w:pPr>
              <w:pStyle w:val="19"/>
              <w:keepNext w:val="0"/>
              <w:keepLines w:val="0"/>
              <w:pageBreakBefore w:val="0"/>
              <w:widowControl/>
              <w:numPr>
                <w:ilvl w:val="0"/>
                <w:numId w:val="15"/>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Theo sự thay đổi của phong cảnh trong mỗi lần quan sát</w:t>
            </w:r>
          </w:p>
          <w:p w14:paraId="2FF07E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tổ chức hoạt động cho HS theo nhóm đôi, yêu cầu HS viết vào VBT. </w:t>
            </w:r>
          </w:p>
          <w:p w14:paraId="382DAD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gợi ý cho HS: </w:t>
            </w:r>
          </w:p>
          <w:p w14:paraId="4B569211">
            <w:pPr>
              <w:pStyle w:val="19"/>
              <w:keepNext w:val="0"/>
              <w:keepLines w:val="0"/>
              <w:pageBreakBefore w:val="0"/>
              <w:widowControl/>
              <w:numPr>
                <w:ilvl w:val="0"/>
                <w:numId w:val="16"/>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Chọn phong cảnh để quan sát.</w:t>
            </w:r>
          </w:p>
          <w:p w14:paraId="532E64ED">
            <w:pPr>
              <w:pStyle w:val="19"/>
              <w:keepNext w:val="0"/>
              <w:keepLines w:val="0"/>
              <w:pageBreakBefore w:val="0"/>
              <w:widowControl/>
              <w:numPr>
                <w:ilvl w:val="0"/>
                <w:numId w:val="16"/>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Xác định các quan sát: quan sát trực tiếp, qua tranh ảnh, video,… </w:t>
            </w:r>
          </w:p>
          <w:p w14:paraId="35E2AE44">
            <w:pPr>
              <w:pStyle w:val="19"/>
              <w:keepNext w:val="0"/>
              <w:keepLines w:val="0"/>
              <w:pageBreakBefore w:val="0"/>
              <w:widowControl/>
              <w:numPr>
                <w:ilvl w:val="0"/>
                <w:numId w:val="16"/>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Lựa chọn trình tự quan sát. </w:t>
            </w:r>
          </w:p>
          <w:p w14:paraId="54443C32">
            <w:pPr>
              <w:pStyle w:val="19"/>
              <w:keepNext w:val="0"/>
              <w:keepLines w:val="0"/>
              <w:pageBreakBefore w:val="0"/>
              <w:widowControl/>
              <w:numPr>
                <w:ilvl w:val="0"/>
                <w:numId w:val="16"/>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Chuẩn bị phiếu ghi kết quả quan sát.  </w:t>
            </w:r>
          </w:p>
          <w:p w14:paraId="58C62DA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mời 1 – 2 nhóm HS trình bày, các nhóm HS lắng nghe và nhận xét. </w:t>
            </w:r>
          </w:p>
          <w:p w14:paraId="4535EA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nhận xét, chốt kiến thức: </w:t>
            </w:r>
          </w:p>
          <w:p w14:paraId="407421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rPr>
            </w:pPr>
            <w:r>
              <w:rPr>
                <w:rFonts w:ascii="Times New Roman" w:hAnsi="Times New Roman" w:cs="Times New Roman"/>
                <w:color w:val="000000"/>
                <w:sz w:val="27"/>
                <w:szCs w:val="27"/>
              </w:rPr>
              <w:t xml:space="preserve">- GV yêu cầu HS đọc nhiệm vụ BT2: </w:t>
            </w:r>
            <w:r>
              <w:rPr>
                <w:rFonts w:ascii="Times New Roman" w:hAnsi="Times New Roman" w:cs="Times New Roman"/>
                <w:i/>
                <w:iCs/>
                <w:color w:val="000000"/>
                <w:sz w:val="27"/>
                <w:szCs w:val="27"/>
              </w:rPr>
              <w:t xml:space="preserve">Quan sát và ghi lại kết quả quan sát: </w:t>
            </w:r>
          </w:p>
          <w:p w14:paraId="4240A11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iCs/>
                <w:color w:val="000000"/>
                <w:sz w:val="27"/>
                <w:szCs w:val="27"/>
              </w:rPr>
            </w:pPr>
            <w:r>
              <w:rPr>
                <w:rFonts w:ascii="Times New Roman" w:hAnsi="Times New Roman" w:cs="Times New Roman"/>
                <w:i/>
                <w:iCs/>
                <w:color w:val="000000"/>
                <w:sz w:val="27"/>
                <w:szCs w:val="27"/>
              </w:rPr>
              <w:t>=</w:t>
            </w:r>
            <w:r>
              <w:rPr>
                <w:rFonts w:ascii="Times New Roman" w:hAnsi="Times New Roman" w:cs="Times New Roman"/>
                <w:sz w:val="27"/>
                <w:szCs w:val="27"/>
              </w:rPr>
              <w:drawing>
                <wp:inline distT="0" distB="0" distL="0" distR="0">
                  <wp:extent cx="3224530" cy="2849880"/>
                  <wp:effectExtent l="0" t="0" r="0" b="7620"/>
                  <wp:docPr id="60742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2935" name="Picture 1"/>
                          <pic:cNvPicPr>
                            <a:picLocks noChangeAspect="1"/>
                          </pic:cNvPicPr>
                        </pic:nvPicPr>
                        <pic:blipFill>
                          <a:blip r:embed="rId36"/>
                          <a:stretch>
                            <a:fillRect/>
                          </a:stretch>
                        </pic:blipFill>
                        <pic:spPr>
                          <a:xfrm>
                            <a:off x="0" y="0"/>
                            <a:ext cx="3234578" cy="2858602"/>
                          </a:xfrm>
                          <a:prstGeom prst="rect">
                            <a:avLst/>
                          </a:prstGeom>
                        </pic:spPr>
                      </pic:pic>
                    </a:graphicData>
                  </a:graphic>
                </wp:inline>
              </w:drawing>
            </w:r>
          </w:p>
          <w:p w14:paraId="4471BC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tổ chức hoạt động nhóm đôi cho HS, trình bày ý kiến trước cả lớp. </w:t>
            </w:r>
          </w:p>
          <w:p w14:paraId="5A6730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gợi ý cho HS: </w:t>
            </w:r>
          </w:p>
          <w:p w14:paraId="43B39391">
            <w:pPr>
              <w:pStyle w:val="19"/>
              <w:keepNext w:val="0"/>
              <w:keepLines w:val="0"/>
              <w:pageBreakBefore w:val="0"/>
              <w:widowControl/>
              <w:numPr>
                <w:ilvl w:val="0"/>
                <w:numId w:val="17"/>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Khi quan sát phong cảnh, cần sử dụng các giác quan để nhận biết các đặc điểm của phong cảnh.</w:t>
            </w:r>
          </w:p>
          <w:p w14:paraId="5B310CF9">
            <w:pPr>
              <w:pStyle w:val="19"/>
              <w:keepNext w:val="0"/>
              <w:keepLines w:val="0"/>
              <w:pageBreakBefore w:val="0"/>
              <w:widowControl/>
              <w:numPr>
                <w:ilvl w:val="0"/>
                <w:numId w:val="17"/>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Khi nêu đặc điểm cụ thể của từng sự vật, hiện tượng, ngoài việc nêu các từ ngữ gợi tả đặc điểm của phong cảnh có thể sử dụng hình ảnh so sánh, nhân hóa. </w:t>
            </w:r>
          </w:p>
          <w:p w14:paraId="03CB8A7F">
            <w:pPr>
              <w:pStyle w:val="19"/>
              <w:keepNext w:val="0"/>
              <w:keepLines w:val="0"/>
              <w:pageBreakBefore w:val="0"/>
              <w:widowControl/>
              <w:numPr>
                <w:ilvl w:val="0"/>
                <w:numId w:val="17"/>
              </w:numPr>
              <w:kinsoku/>
              <w:wordWrap/>
              <w:overflowPunct/>
              <w:topLinePunct w:val="0"/>
              <w:autoSpaceDE/>
              <w:autoSpaceDN/>
              <w:bidi w:val="0"/>
              <w:adjustRightInd/>
              <w:snapToGrid/>
              <w:spacing w:line="240" w:lineRule="auto"/>
              <w:jc w:val="both"/>
              <w:textAlignment w:val="auto"/>
              <w:rPr>
                <w:i/>
                <w:iCs/>
                <w:color w:val="000000"/>
                <w:sz w:val="27"/>
                <w:szCs w:val="27"/>
              </w:rPr>
            </w:pPr>
            <w:r>
              <w:rPr>
                <w:i/>
                <w:iCs/>
                <w:color w:val="000000"/>
                <w:sz w:val="27"/>
                <w:szCs w:val="27"/>
              </w:rPr>
              <w:t xml:space="preserve">Lựa chọn những chi tiết tiêu biểu về đặc điểm bao quát toàn cảnh, về đặc điểm của một số sự vật, hiện tượng,… tiêu biểu, làm nên vẻ đẹp riêng của phong cảnh. </w:t>
            </w:r>
          </w:p>
          <w:p w14:paraId="328CDC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mời 1 – 2 HS phát biểu ý kiến. </w:t>
            </w:r>
          </w:p>
          <w:p w14:paraId="31FCC4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nhận xét, đánh giá hoạt động của HS, chốt kiến thức cho HS:</w:t>
            </w:r>
          </w:p>
        </w:tc>
        <w:tc>
          <w:tcPr>
            <w:tcW w:w="4896" w:type="dxa"/>
            <w:tcBorders>
              <w:top w:val="dashed" w:color="auto" w:sz="4" w:space="0"/>
              <w:bottom w:val="dashed" w:color="auto" w:sz="4" w:space="0"/>
            </w:tcBorders>
          </w:tcPr>
          <w:p w14:paraId="73FECF5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C2BD7B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yêu cầu đề bài. </w:t>
            </w:r>
          </w:p>
          <w:p w14:paraId="08FE66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C79CC5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CA6F3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2BEC8A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nhiệm vụ BT</w:t>
            </w:r>
          </w:p>
          <w:p w14:paraId="0C2521A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7892C8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47F2D7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DFFD49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A8BA5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A48021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78638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3382C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D1F18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D0CC7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E5D6D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146D0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4CA375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CBAE32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BD156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2CDFC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FE3E5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C4A7B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5F8B5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8A7EB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CFB27B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làm theo hướng dẫn của GV. </w:t>
            </w:r>
          </w:p>
          <w:p w14:paraId="2A3069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lắng nghe gợi ý của GV. </w:t>
            </w:r>
          </w:p>
          <w:p w14:paraId="1E3FFC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7CC5E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654E0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D0C50A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205095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79826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91150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146C94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3A4A46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phát biểu ý kiến.</w:t>
            </w:r>
          </w:p>
          <w:p w14:paraId="0203618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E44B8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chú ý lắng nghe, tiếp thu. </w:t>
            </w:r>
          </w:p>
          <w:p w14:paraId="12DE47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D5B44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nhiệm vụ của BT. </w:t>
            </w:r>
          </w:p>
          <w:p w14:paraId="2169A43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CCD8E5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4DBBB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CBFEF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A5F66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8FADD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AFDD8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7634A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72ADF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2D6FD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08F0AD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455C97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1126BB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EAF461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DBD748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50FE7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CB8B0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làm theo hướng dẫn của GV. </w:t>
            </w:r>
          </w:p>
          <w:p w14:paraId="181E01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6C0C05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4505C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gợi ý của GV. </w:t>
            </w:r>
          </w:p>
          <w:p w14:paraId="59F3D57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A5212B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A515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9B855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phát biểu ý kiến. </w:t>
            </w:r>
          </w:p>
          <w:p w14:paraId="42F1DC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4DE65F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chú ý lắng nghe, tiếp thu.</w:t>
            </w:r>
          </w:p>
        </w:tc>
      </w:tr>
      <w:tr w14:paraId="2201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43594A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 xml:space="preserve">Hoạt động 2: Trao đổi bài viết </w:t>
            </w:r>
          </w:p>
          <w:p w14:paraId="06CB6A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i/>
                <w:color w:val="000000"/>
                <w:sz w:val="27"/>
                <w:szCs w:val="27"/>
                <w:lang w:val="vi-VN"/>
              </w:rPr>
            </w:pPr>
            <w:r>
              <w:rPr>
                <w:rFonts w:ascii="Times New Roman" w:hAnsi="Times New Roman" w:cs="Times New Roman"/>
                <w:b/>
                <w:color w:val="000000"/>
                <w:sz w:val="27"/>
                <w:szCs w:val="27"/>
                <w:lang w:val="vi-VN"/>
              </w:rPr>
              <w:t xml:space="preserve">- </w:t>
            </w:r>
            <w:r>
              <w:rPr>
                <w:rFonts w:ascii="Times New Roman" w:hAnsi="Times New Roman" w:cs="Times New Roman"/>
                <w:color w:val="000000"/>
                <w:sz w:val="27"/>
                <w:szCs w:val="27"/>
                <w:lang w:val="vi-VN"/>
              </w:rPr>
              <w:t xml:space="preserve">GV tổ chức cho HS xác định yêu cầu của BT3: </w:t>
            </w:r>
            <w:r>
              <w:rPr>
                <w:rFonts w:ascii="Times New Roman" w:hAnsi="Times New Roman" w:cs="Times New Roman"/>
                <w:i/>
                <w:iCs/>
                <w:color w:val="000000"/>
                <w:sz w:val="27"/>
                <w:szCs w:val="27"/>
                <w:lang w:val="vi-VN"/>
              </w:rPr>
              <w:t xml:space="preserve">Trao đổi về kết quả quan sát: </w:t>
            </w:r>
          </w:p>
          <w:p w14:paraId="44C3818F">
            <w:pPr>
              <w:pStyle w:val="19"/>
              <w:keepNext w:val="0"/>
              <w:keepLines w:val="0"/>
              <w:pageBreakBefore w:val="0"/>
              <w:widowControl/>
              <w:numPr>
                <w:ilvl w:val="0"/>
                <w:numId w:val="18"/>
              </w:numPr>
              <w:kinsoku/>
              <w:wordWrap/>
              <w:overflowPunct/>
              <w:topLinePunct w:val="0"/>
              <w:autoSpaceDE/>
              <w:autoSpaceDN/>
              <w:bidi w:val="0"/>
              <w:adjustRightInd/>
              <w:snapToGrid/>
              <w:spacing w:line="240" w:lineRule="auto"/>
              <w:jc w:val="both"/>
              <w:textAlignment w:val="auto"/>
              <w:rPr>
                <w:i/>
                <w:color w:val="000000"/>
                <w:sz w:val="27"/>
                <w:szCs w:val="27"/>
                <w:lang w:val="vi-VN"/>
              </w:rPr>
            </w:pPr>
            <w:r>
              <w:rPr>
                <w:i/>
                <w:color w:val="000000"/>
                <w:sz w:val="27"/>
                <w:szCs w:val="27"/>
                <w:lang w:val="vi-VN"/>
              </w:rPr>
              <w:t xml:space="preserve">Cảnh vật được quan sát. </w:t>
            </w:r>
          </w:p>
          <w:p w14:paraId="1B4E18BA">
            <w:pPr>
              <w:pStyle w:val="19"/>
              <w:keepNext w:val="0"/>
              <w:keepLines w:val="0"/>
              <w:pageBreakBefore w:val="0"/>
              <w:widowControl/>
              <w:numPr>
                <w:ilvl w:val="0"/>
                <w:numId w:val="18"/>
              </w:numPr>
              <w:kinsoku/>
              <w:wordWrap/>
              <w:overflowPunct/>
              <w:topLinePunct w:val="0"/>
              <w:autoSpaceDE/>
              <w:autoSpaceDN/>
              <w:bidi w:val="0"/>
              <w:adjustRightInd/>
              <w:snapToGrid/>
              <w:spacing w:line="240" w:lineRule="auto"/>
              <w:jc w:val="both"/>
              <w:textAlignment w:val="auto"/>
              <w:rPr>
                <w:i/>
                <w:color w:val="000000"/>
                <w:sz w:val="27"/>
                <w:szCs w:val="27"/>
                <w:lang w:val="vi-VN"/>
              </w:rPr>
            </w:pPr>
            <w:r>
              <w:rPr>
                <w:i/>
                <w:color w:val="000000"/>
                <w:sz w:val="27"/>
                <w:szCs w:val="27"/>
                <w:lang w:val="vi-VN"/>
              </w:rPr>
              <w:t xml:space="preserve">Đặc điểm của cảnh vật. </w:t>
            </w:r>
          </w:p>
          <w:p w14:paraId="01C5F9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lang w:val="vi-VN"/>
              </w:rPr>
              <w:t>+ GV cho HS thảo luận, tìm ý trả lời theo hướng dẫn.</w:t>
            </w:r>
          </w:p>
          <w:p w14:paraId="22F152E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gọi 1 – 2 HS trình bày ý kiến. </w:t>
            </w:r>
          </w:p>
          <w:p w14:paraId="1F062B3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nhận xét, chốt đáp án: </w:t>
            </w:r>
          </w:p>
          <w:p w14:paraId="68E0A6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lang w:val="vi-VN"/>
              </w:rPr>
              <w:t xml:space="preserve">- GV nhận xét, đánh giá hoạt động của HS. </w:t>
            </w:r>
          </w:p>
        </w:tc>
        <w:tc>
          <w:tcPr>
            <w:tcW w:w="4896" w:type="dxa"/>
            <w:tcBorders>
              <w:top w:val="dashed" w:color="auto" w:sz="4" w:space="0"/>
              <w:bottom w:val="dashed" w:color="auto" w:sz="4" w:space="0"/>
            </w:tcBorders>
          </w:tcPr>
          <w:p w14:paraId="0D53B4B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DA001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nhiệm vụ BT. </w:t>
            </w:r>
          </w:p>
          <w:p w14:paraId="3E5EC5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4D574B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A94C5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BEACCF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9C62D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làm theo hướng dẫn của GV. </w:t>
            </w:r>
          </w:p>
          <w:p w14:paraId="62BAEE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phát biểu ý kiến. </w:t>
            </w:r>
          </w:p>
          <w:p w14:paraId="386A75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chú ý lắng nghe. </w:t>
            </w:r>
          </w:p>
          <w:p w14:paraId="00679D15">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tiếp thu.</w:t>
            </w:r>
          </w:p>
        </w:tc>
      </w:tr>
      <w:tr w14:paraId="3D47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14:paraId="570B68CF">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4. Vận dụng trải nghiệm.</w:t>
            </w:r>
          </w:p>
          <w:p w14:paraId="6BC0BF3D">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5C757288">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Củng cố những kiến thức đã học trong tiết học để học sinh khắc sâu nội dung.</w:t>
            </w:r>
          </w:p>
          <w:p w14:paraId="20B7B07D">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Vận dụng kiến thức đã học vào thực tiễn.</w:t>
            </w:r>
          </w:p>
          <w:p w14:paraId="41FA6029">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0E53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single" w:color="auto" w:sz="4" w:space="0"/>
            </w:tcBorders>
          </w:tcPr>
          <w:p w14:paraId="322EB0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có thể khích lệ HS chia sẻ theo các yêu cầu sau:</w:t>
            </w:r>
          </w:p>
          <w:p w14:paraId="4D3F88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Cách quan sát để nhận biết những đặc điểm riêng của một phong cảnh nào đó. </w:t>
            </w:r>
          </w:p>
          <w:p w14:paraId="15CAD9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Ý nghĩa, tầm quan trọng của việc quan sát (Ví dụ: Đây là một khâu quan trọng, không thể thiếu để viết được bài văn tả phong cảnh hay). </w:t>
            </w:r>
          </w:p>
          <w:p w14:paraId="66AE7F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nhắc HS: Tìm đọc các đoạn văn, bài văn tả phong cảnh trong sách báo hoặc trong sách Tiếng Việt đã học ở các lớp trước</w:t>
            </w:r>
          </w:p>
        </w:tc>
        <w:tc>
          <w:tcPr>
            <w:tcW w:w="4938" w:type="dxa"/>
            <w:gridSpan w:val="2"/>
            <w:tcBorders>
              <w:top w:val="dashed" w:color="auto" w:sz="4" w:space="0"/>
              <w:bottom w:val="single" w:color="auto" w:sz="4" w:space="0"/>
            </w:tcBorders>
          </w:tcPr>
          <w:p w14:paraId="7DA2A94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Từng em chia sẻ những điều em biết về cách quan sát phong cả nh và ý nghĩa của việc quan sát trước khi viết bài văn miêu </w:t>
            </w:r>
          </w:p>
          <w:p w14:paraId="64440F4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tả phong cảnh.</w:t>
            </w:r>
          </w:p>
          <w:p w14:paraId="46D32C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4CC075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563FD0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7421CA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71B562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p>
          <w:p w14:paraId="4A9698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Tìm đọc các đoạn văn, bài văn tả phong cảnh theo hướng dẫn của GV</w:t>
            </w:r>
          </w:p>
        </w:tc>
      </w:tr>
    </w:tbl>
    <w:p w14:paraId="12B904B3">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IV. ĐIỀU CHỈNH SAU BÀI DẠY:</w:t>
      </w:r>
    </w:p>
    <w:p w14:paraId="5EF5FE0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1E1F12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79BC18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bCs/>
          <w:kern w:val="0"/>
          <w:sz w:val="28"/>
          <w:szCs w:val="28"/>
          <w:lang w:val="vi-VN" w:eastAsia="en-US"/>
          <w14:ligatures w14:val="none"/>
        </w:rPr>
      </w:pPr>
    </w:p>
    <w:p w14:paraId="2913EA0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bCs/>
          <w:kern w:val="0"/>
          <w:sz w:val="28"/>
          <w:szCs w:val="28"/>
          <w:lang w:val="vi-VN" w:eastAsia="en-US"/>
          <w14:ligatures w14:val="none"/>
        </w:rPr>
      </w:pPr>
      <w:r>
        <w:rPr>
          <w:rFonts w:hint="default" w:ascii="Times New Roman" w:hAnsi="Times New Roman" w:eastAsia="Calibri" w:cs="Times New Roman"/>
          <w:b/>
          <w:bCs/>
          <w:kern w:val="0"/>
          <w:sz w:val="28"/>
          <w:szCs w:val="28"/>
          <w:lang w:val="vi-VN" w:eastAsia="en-US"/>
          <w14:ligatures w14:val="none"/>
        </w:rPr>
        <w:t>LUYỆN TẬP TIẾNG VIỆT</w:t>
      </w:r>
    </w:p>
    <w:p w14:paraId="152E0758">
      <w:pPr>
        <w:spacing w:after="0" w:line="288" w:lineRule="auto"/>
        <w:jc w:val="center"/>
        <w:rPr>
          <w:rFonts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val="vi-VN" w:eastAsia="en-US"/>
          <w14:ligatures w14:val="none"/>
        </w:rPr>
        <w:t xml:space="preserve">Luyện đọc bài: </w:t>
      </w:r>
      <w:r>
        <w:rPr>
          <w:rFonts w:ascii="Times New Roman" w:hAnsi="Times New Roman" w:eastAsia="Calibri" w:cs="Times New Roman"/>
          <w:b/>
          <w:kern w:val="0"/>
          <w:sz w:val="28"/>
          <w:szCs w:val="28"/>
          <w:lang w:eastAsia="en-US"/>
          <w14:ligatures w14:val="none"/>
        </w:rPr>
        <w:t>HANG SƠN ĐOÒNG – NHỮNG ĐIỀU KÌ THÚ</w:t>
      </w:r>
    </w:p>
    <w:p w14:paraId="6C3F1FD1">
      <w:pPr>
        <w:spacing w:after="0" w:line="288" w:lineRule="auto"/>
        <w:jc w:val="both"/>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I. YÊU CẦU CẦN ĐẠT:</w:t>
      </w:r>
    </w:p>
    <w:p w14:paraId="343159AD">
      <w:pPr>
        <w:spacing w:after="0" w:line="288" w:lineRule="auto"/>
        <w:jc w:val="both"/>
        <w:rPr>
          <w:rFonts w:ascii="Times New Roman" w:hAnsi="Times New Roman" w:eastAsia="Calibri" w:cs="Times New Roman"/>
          <w:b/>
          <w:i/>
          <w:iCs w:val="0"/>
          <w:kern w:val="0"/>
          <w:sz w:val="28"/>
          <w:szCs w:val="28"/>
          <w:lang w:eastAsia="en-US"/>
          <w14:ligatures w14:val="none"/>
        </w:rPr>
      </w:pPr>
      <w:r>
        <w:rPr>
          <w:rFonts w:ascii="Times New Roman" w:hAnsi="Times New Roman" w:eastAsia="Calibri" w:cs="Times New Roman"/>
          <w:b/>
          <w:i/>
          <w:iCs w:val="0"/>
          <w:kern w:val="0"/>
          <w:sz w:val="28"/>
          <w:szCs w:val="28"/>
          <w:lang w:eastAsia="en-US"/>
          <w14:ligatures w14:val="none"/>
        </w:rPr>
        <w:t>1. Năng lực đặc thù:</w:t>
      </w:r>
    </w:p>
    <w:p w14:paraId="504CCAF3">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b w:val="0"/>
          <w:bCs w:val="0"/>
          <w:i w:val="0"/>
          <w:iCs w:val="0"/>
          <w:kern w:val="0"/>
          <w:sz w:val="28"/>
          <w:szCs w:val="28"/>
          <w:lang w:eastAsia="en-US"/>
          <w14:ligatures w14:val="none"/>
        </w:rPr>
        <w:t xml:space="preserve">– </w:t>
      </w:r>
      <w:r>
        <w:rPr>
          <w:rFonts w:hint="default" w:ascii="Times New Roman" w:hAnsi="Times New Roman" w:eastAsia="Calibri" w:cs="Times New Roman"/>
          <w:b w:val="0"/>
          <w:bCs w:val="0"/>
          <w:i w:val="0"/>
          <w:iCs w:val="0"/>
          <w:kern w:val="0"/>
          <w:sz w:val="28"/>
          <w:szCs w:val="28"/>
          <w:lang w:val="vi-VN" w:eastAsia="en-US"/>
          <w14:ligatures w14:val="none"/>
        </w:rPr>
        <w:t>Củng cố</w:t>
      </w:r>
      <w:r>
        <w:rPr>
          <w:rFonts w:hint="default" w:ascii="Times New Roman" w:hAnsi="Times New Roman" w:eastAsia="Calibri" w:cs="Times New Roman"/>
          <w:b/>
          <w:bCs/>
          <w:i/>
          <w:iCs/>
          <w:kern w:val="0"/>
          <w:sz w:val="28"/>
          <w:szCs w:val="28"/>
          <w:lang w:val="vi-VN" w:eastAsia="en-US"/>
          <w14:ligatures w14:val="none"/>
        </w:rPr>
        <w:t xml:space="preserve"> </w:t>
      </w:r>
      <w:r>
        <w:rPr>
          <w:rFonts w:hint="default" w:ascii="Times New Roman" w:hAnsi="Times New Roman" w:eastAsia="Calibri" w:cs="Times New Roman"/>
          <w:b w:val="0"/>
          <w:bCs w:val="0"/>
          <w:i w:val="0"/>
          <w:iCs w:val="0"/>
          <w:kern w:val="0"/>
          <w:sz w:val="28"/>
          <w:szCs w:val="28"/>
          <w:lang w:val="vi-VN" w:eastAsia="en-US"/>
          <w14:ligatures w14:val="none"/>
        </w:rPr>
        <w:t>đ</w:t>
      </w:r>
      <w:r>
        <w:rPr>
          <w:rFonts w:ascii="Times New Roman" w:hAnsi="Times New Roman" w:eastAsia="Calibri" w:cs="Times New Roman"/>
          <w:kern w:val="0"/>
          <w:sz w:val="28"/>
          <w:szCs w:val="28"/>
          <w:lang w:eastAsia="en-US"/>
          <w14:ligatures w14:val="none"/>
        </w:rPr>
        <w:t xml:space="preserve">ọc đúng câu, đoạn và toàn bộ văn bản thông tin này. Biết thể hiện ngữ điệu phù hợp, thể hiện sự say mê, ngưỡng mộ với vẻ đẹp kì vĩ của hang động được mệnh </w:t>
      </w:r>
    </w:p>
    <w:p w14:paraId="7C75B01D">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danh là đẹp nhất hành tinh; biết ngắt, nghỉ hơi hợp </w:t>
      </w:r>
      <w:r>
        <w:rPr>
          <w:rFonts w:hint="default" w:ascii="Times New Roman" w:hAnsi="Times New Roman" w:eastAsia="Calibri" w:cs="Times New Roman"/>
          <w:kern w:val="0"/>
          <w:sz w:val="28"/>
          <w:szCs w:val="28"/>
          <w:lang w:val="vi-VN" w:eastAsia="en-US"/>
          <w14:ligatures w14:val="none"/>
        </w:rPr>
        <w:t>lí.</w:t>
      </w:r>
    </w:p>
    <w:p w14:paraId="4118255B">
      <w:pPr>
        <w:spacing w:after="0" w:line="288" w:lineRule="auto"/>
        <w:jc w:val="both"/>
        <w:rPr>
          <w:rFonts w:hint="default" w:ascii="Times New Roman" w:hAnsi="Times New Roman" w:eastAsia="Calibri" w:cs="Times New Roman"/>
          <w:b/>
          <w:i/>
          <w:kern w:val="0"/>
          <w:sz w:val="28"/>
          <w:szCs w:val="28"/>
          <w:lang w:val="vi-VN" w:eastAsia="en-US"/>
          <w14:ligatures w14:val="none"/>
        </w:rPr>
      </w:pPr>
      <w:r>
        <w:rPr>
          <w:rFonts w:ascii="Times New Roman" w:hAnsi="Times New Roman" w:eastAsia="Calibri" w:cs="Times New Roman"/>
          <w:b/>
          <w:i/>
          <w:kern w:val="0"/>
          <w:sz w:val="28"/>
          <w:szCs w:val="28"/>
          <w:lang w:eastAsia="en-US"/>
          <w14:ligatures w14:val="none"/>
        </w:rPr>
        <w:t>2. Năng lực chung</w:t>
      </w:r>
      <w:r>
        <w:rPr>
          <w:rFonts w:hint="default" w:ascii="Times New Roman" w:hAnsi="Times New Roman" w:eastAsia="Calibri" w:cs="Times New Roman"/>
          <w:b/>
          <w:i/>
          <w:kern w:val="0"/>
          <w:sz w:val="28"/>
          <w:szCs w:val="28"/>
          <w:lang w:val="vi-VN" w:eastAsia="en-US"/>
          <w14:ligatures w14:val="none"/>
        </w:rPr>
        <w:t>:</w:t>
      </w:r>
    </w:p>
    <w:p w14:paraId="7EE8DA7E">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Năng lực tự chủ, tự học: Tích cực tập đọc, cố gắng luyện đọc đúng, luyện đọc diễn cảm tốt.</w:t>
      </w:r>
    </w:p>
    <w:p w14:paraId="5F3A46D2">
      <w:pPr>
        <w:spacing w:after="0" w:line="288" w:lineRule="auto"/>
        <w:jc w:val="both"/>
        <w:rPr>
          <w:rFonts w:ascii="Times New Roman" w:hAnsi="Times New Roman" w:eastAsia="Calibri" w:cs="Times New Roman"/>
          <w:b/>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3. Phẩm chất.</w:t>
      </w:r>
    </w:p>
    <w:p w14:paraId="37D47E92">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yêu nước: Biết yêu cảnh đẹp đất nước thông qua những cảnh đẹp thiên nhiên của đất nước Việt Nam.</w:t>
      </w:r>
    </w:p>
    <w:p w14:paraId="2A8E83CE">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nhân ái: Thông qua bài đọc, biết yêu quý bạn bè, tích cực hoạt động tập thể.</w:t>
      </w:r>
    </w:p>
    <w:p w14:paraId="1F270F46">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chăm chỉ: Có ý thức tự giác tập đọc, trả lời các câu hỏi.</w:t>
      </w:r>
    </w:p>
    <w:p w14:paraId="072DA61C">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Phẩm chất trách nhiệm: Biết giữ trật tự, lắng nghe và học tập nghiêm túc.</w:t>
      </w:r>
    </w:p>
    <w:p w14:paraId="50FD4AAB">
      <w:pPr>
        <w:spacing w:after="0" w:line="288" w:lineRule="auto"/>
        <w:jc w:val="both"/>
        <w:rPr>
          <w:rFonts w:hint="default" w:ascii="Times New Roman" w:hAnsi="Times New Roman" w:eastAsia="Calibri" w:cs="Times New Roman"/>
          <w:b/>
          <w:kern w:val="0"/>
          <w:sz w:val="28"/>
          <w:szCs w:val="28"/>
          <w:lang w:val="vi-VN" w:eastAsia="en-US"/>
          <w14:ligatures w14:val="none"/>
        </w:rPr>
      </w:pPr>
      <w:r>
        <w:rPr>
          <w:rFonts w:ascii="Times New Roman" w:hAnsi="Times New Roman" w:eastAsia="Calibri" w:cs="Times New Roman"/>
          <w:b/>
          <w:kern w:val="0"/>
          <w:sz w:val="28"/>
          <w:szCs w:val="28"/>
          <w:lang w:eastAsia="en-US"/>
          <w14:ligatures w14:val="none"/>
        </w:rPr>
        <w:t>II. ĐỒ DÙNG DẠY HỌC</w:t>
      </w:r>
      <w:r>
        <w:rPr>
          <w:rFonts w:hint="default" w:ascii="Times New Roman" w:hAnsi="Times New Roman" w:eastAsia="Calibri" w:cs="Times New Roman"/>
          <w:b/>
          <w:kern w:val="0"/>
          <w:sz w:val="28"/>
          <w:szCs w:val="28"/>
          <w:lang w:val="vi-VN" w:eastAsia="en-US"/>
          <w14:ligatures w14:val="none"/>
        </w:rPr>
        <w:t xml:space="preserve">: </w:t>
      </w:r>
    </w:p>
    <w:p w14:paraId="3BF7CF66">
      <w:pPr>
        <w:spacing w:after="0" w:line="288" w:lineRule="auto"/>
        <w:jc w:val="both"/>
        <w:rPr>
          <w:rFonts w:hint="default" w:ascii="Times New Roman" w:hAnsi="Times New Roman" w:eastAsia="Calibri" w:cs="Times New Roman"/>
          <w:kern w:val="0"/>
          <w:sz w:val="28"/>
          <w:szCs w:val="28"/>
          <w:lang w:val="vi-VN" w:eastAsia="en-US"/>
          <w14:ligatures w14:val="none"/>
        </w:rPr>
      </w:pPr>
      <w:r>
        <w:rPr>
          <w:rFonts w:ascii="Times New Roman" w:hAnsi="Times New Roman" w:eastAsia="Calibri" w:cs="Times New Roman"/>
          <w:kern w:val="0"/>
          <w:sz w:val="28"/>
          <w:szCs w:val="28"/>
          <w:lang w:eastAsia="en-US"/>
          <w14:ligatures w14:val="none"/>
        </w:rPr>
        <w:t>- Kế hoạch bài dạy</w:t>
      </w:r>
      <w:r>
        <w:rPr>
          <w:rFonts w:hint="default" w:ascii="Times New Roman" w:hAnsi="Times New Roman" w:eastAsia="Calibri" w:cs="Times New Roman"/>
          <w:kern w:val="0"/>
          <w:sz w:val="28"/>
          <w:szCs w:val="28"/>
          <w:lang w:val="vi-VN" w:eastAsia="en-US"/>
          <w14:ligatures w14:val="none"/>
        </w:rPr>
        <w:t>.</w:t>
      </w:r>
    </w:p>
    <w:p w14:paraId="5E368AE9">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SGK và các thiết bị, học liệu phục vụ cho tiết dạy.</w:t>
      </w:r>
    </w:p>
    <w:p w14:paraId="6488D0BF">
      <w:pPr>
        <w:spacing w:after="0" w:line="288" w:lineRule="auto"/>
        <w:rPr>
          <w:rFonts w:hint="default" w:ascii="Times New Roman" w:hAnsi="Times New Roman" w:eastAsia="Calibri" w:cs="Times New Roman"/>
          <w:b/>
          <w:kern w:val="0"/>
          <w:sz w:val="28"/>
          <w:szCs w:val="28"/>
          <w:lang w:val="vi-VN" w:eastAsia="en-US"/>
          <w14:ligatures w14:val="none"/>
        </w:rPr>
      </w:pPr>
      <w:r>
        <w:rPr>
          <w:rFonts w:ascii="Times New Roman" w:hAnsi="Times New Roman" w:eastAsia="Calibri" w:cs="Times New Roman"/>
          <w:b/>
          <w:kern w:val="0"/>
          <w:sz w:val="28"/>
          <w:szCs w:val="28"/>
          <w:lang w:eastAsia="en-US"/>
          <w14:ligatures w14:val="none"/>
        </w:rPr>
        <w:t>III. HOẠT ĐỘNG DẠY HỌC</w:t>
      </w:r>
      <w:r>
        <w:rPr>
          <w:rFonts w:hint="default" w:ascii="Times New Roman" w:hAnsi="Times New Roman" w:eastAsia="Calibri" w:cs="Times New Roman"/>
          <w:b/>
          <w:kern w:val="0"/>
          <w:sz w:val="28"/>
          <w:szCs w:val="28"/>
          <w:lang w:val="vi-VN" w:eastAsia="en-US"/>
          <w14:ligatures w14:val="none"/>
        </w:rPr>
        <w:t>:</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4770"/>
      </w:tblGrid>
      <w:tr w14:paraId="0CC0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14:paraId="64AB31CB">
            <w:pPr>
              <w:spacing w:after="0" w:line="288" w:lineRule="auto"/>
              <w:jc w:val="center"/>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giáo viên</w:t>
            </w:r>
          </w:p>
        </w:tc>
        <w:tc>
          <w:tcPr>
            <w:tcW w:w="4770" w:type="dxa"/>
            <w:tcBorders>
              <w:bottom w:val="dashed" w:color="auto" w:sz="4" w:space="0"/>
            </w:tcBorders>
          </w:tcPr>
          <w:p w14:paraId="5DC86CDC">
            <w:pPr>
              <w:spacing w:after="0" w:line="288" w:lineRule="auto"/>
              <w:jc w:val="center"/>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Hoạt động của học sinh</w:t>
            </w:r>
          </w:p>
        </w:tc>
      </w:tr>
      <w:tr w14:paraId="1923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2"/>
            <w:tcBorders>
              <w:bottom w:val="single" w:color="auto" w:sz="4" w:space="0"/>
            </w:tcBorders>
          </w:tcPr>
          <w:p w14:paraId="6C2C1BC8">
            <w:pPr>
              <w:spacing w:after="0" w:line="288" w:lineRule="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1. Khởi động:</w:t>
            </w:r>
          </w:p>
          <w:p w14:paraId="47C8C702">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Mục tiêu: </w:t>
            </w:r>
          </w:p>
          <w:p w14:paraId="4FFA679C">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Tạo không khí vui vẻ, phấn khởi trước giờ học.</w:t>
            </w:r>
          </w:p>
          <w:p w14:paraId="3E5CEDA0">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Giúp HS quan sát cảm nhận vẻ đẹp của thiên nhiên ở hang Sơn Đoòng và từ đó khơi gợi trí tò mò, hứng thú để bước vào bài học mới.</w:t>
            </w:r>
          </w:p>
          <w:p w14:paraId="6694D92B">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bl>
    <w:p w14:paraId="5A6B7A8F">
      <w:pPr>
        <w:tabs>
          <w:tab w:val="left" w:pos="1200"/>
        </w:tabs>
        <w:spacing w:after="0" w:line="240" w:lineRule="auto"/>
        <w:rPr>
          <w:rFonts w:ascii="Times New Roman" w:hAnsi="Times New Roman" w:eastAsia="Calibri" w:cs="Times New Roman"/>
          <w:kern w:val="0"/>
          <w:sz w:val="28"/>
          <w:szCs w:val="28"/>
          <w:lang w:eastAsia="en-US"/>
          <w14:ligatures w14:val="none"/>
        </w:rPr>
      </w:pP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50"/>
        <w:gridCol w:w="4770"/>
      </w:tblGrid>
      <w:tr w14:paraId="68CB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Borders>
              <w:top w:val="dashed" w:color="auto" w:sz="4" w:space="0"/>
              <w:bottom w:val="dashed" w:color="auto" w:sz="4" w:space="0"/>
            </w:tcBorders>
          </w:tcPr>
          <w:p w14:paraId="185A39DB">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GV gọi HS đọc và trả lời lần lượt các câu hỏi trong sgk. Đồng thời vận dụng linh hoạt các hoạt động nhóm bàn, hoạt động chung cả lớp, hoạt động cá nhân,…</w:t>
            </w:r>
          </w:p>
          <w:p w14:paraId="19110A1A">
            <w:pPr>
              <w:spacing w:after="0" w:line="288" w:lineRule="auto"/>
              <w:jc w:val="both"/>
              <w:rPr>
                <w:rFonts w:ascii="Times New Roman" w:hAnsi="Times New Roman" w:eastAsia="Calibri" w:cs="Times New Roman"/>
                <w:b/>
                <w:iCs/>
                <w:kern w:val="0"/>
                <w:sz w:val="28"/>
                <w:szCs w:val="24"/>
                <w:lang w:val="nl-NL" w:eastAsia="en-US"/>
                <w14:ligatures w14:val="none"/>
              </w:rPr>
            </w:pPr>
            <w:r>
              <w:rPr>
                <w:rFonts w:ascii="Times New Roman" w:hAnsi="Times New Roman" w:eastAsia="Calibri" w:cs="Times New Roman"/>
                <w:b/>
                <w:iCs/>
                <w:kern w:val="0"/>
                <w:sz w:val="28"/>
                <w:szCs w:val="24"/>
                <w:lang w:val="nl-NL" w:eastAsia="en-US"/>
                <w14:ligatures w14:val="none"/>
              </w:rPr>
              <w:t>3.3. Luyện đọc lại:</w:t>
            </w:r>
          </w:p>
          <w:p w14:paraId="3E73227A">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GV hướng dẫn HS đọc diễn cảm văn bản: Giọng đọc ngạc nhiên, nghi vấn, bất ngờ về hang Sơn Đoòng chứa nhiều điều kì thú.</w:t>
            </w:r>
          </w:p>
          <w:p w14:paraId="6A1BC69B">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Giáo viên đọc mẫu.</w:t>
            </w:r>
          </w:p>
          <w:p w14:paraId="5E6DBB7C">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HS luyện đọc diễn cảm đoạn theo cặp.</w:t>
            </w:r>
          </w:p>
          <w:p w14:paraId="37C2CF17">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Thi chọn người đọc hay nhất</w:t>
            </w:r>
          </w:p>
          <w:p w14:paraId="3DA9A5AE">
            <w:pPr>
              <w:spacing w:after="0" w:line="288" w:lineRule="auto"/>
              <w:jc w:val="both"/>
              <w:rPr>
                <w:rFonts w:ascii="Times New Roman" w:hAnsi="Times New Roman" w:eastAsia="Calibri" w:cs="Times New Roman"/>
                <w:bCs/>
                <w:iCs/>
                <w:kern w:val="0"/>
                <w:sz w:val="28"/>
                <w:szCs w:val="24"/>
                <w:lang w:val="nl-NL" w:eastAsia="en-US"/>
                <w14:ligatures w14:val="none"/>
              </w:rPr>
            </w:pPr>
            <w:r>
              <w:rPr>
                <w:rFonts w:ascii="Times New Roman" w:hAnsi="Times New Roman" w:eastAsia="Calibri" w:cs="Times New Roman"/>
                <w:bCs/>
                <w:iCs/>
                <w:kern w:val="0"/>
                <w:sz w:val="28"/>
                <w:szCs w:val="24"/>
                <w:lang w:val="nl-NL" w:eastAsia="en-US"/>
                <w14:ligatures w14:val="none"/>
              </w:rPr>
              <w:t>- GV nhận xét, đánh giá hoạt động của lớp.</w:t>
            </w:r>
          </w:p>
        </w:tc>
        <w:tc>
          <w:tcPr>
            <w:tcW w:w="5220" w:type="dxa"/>
            <w:gridSpan w:val="2"/>
            <w:tcBorders>
              <w:top w:val="dashed" w:color="auto" w:sz="4" w:space="0"/>
              <w:bottom w:val="dashed" w:color="auto" w:sz="4" w:space="0"/>
            </w:tcBorders>
          </w:tcPr>
          <w:p w14:paraId="630E3500">
            <w:pPr>
              <w:spacing w:after="0" w:line="288" w:lineRule="auto"/>
              <w:jc w:val="both"/>
              <w:rPr>
                <w:rFonts w:ascii="Times New Roman" w:hAnsi="Times New Roman" w:eastAsia="Calibri" w:cs="Times New Roman"/>
                <w:kern w:val="0"/>
                <w:sz w:val="28"/>
                <w:szCs w:val="28"/>
                <w:lang w:val="nl-NL" w:eastAsia="en-US"/>
                <w14:ligatures w14:val="none"/>
              </w:rPr>
            </w:pPr>
          </w:p>
          <w:p w14:paraId="2244CE93">
            <w:pPr>
              <w:spacing w:after="0" w:line="288" w:lineRule="auto"/>
              <w:jc w:val="both"/>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đọc câu hỏi, suy nghĩ trả lời lần lượt các câu hỏi:</w:t>
            </w:r>
          </w:p>
          <w:p w14:paraId="279C47B2">
            <w:pPr>
              <w:spacing w:after="0" w:line="288" w:lineRule="auto"/>
              <w:jc w:val="both"/>
              <w:rPr>
                <w:rFonts w:ascii="Times New Roman" w:hAnsi="Times New Roman" w:eastAsia="Calibri" w:cs="Times New Roman"/>
                <w:kern w:val="0"/>
                <w:sz w:val="28"/>
                <w:szCs w:val="28"/>
                <w:lang w:val="nl-NL" w:eastAsia="en-US"/>
                <w14:ligatures w14:val="none"/>
              </w:rPr>
            </w:pPr>
          </w:p>
          <w:p w14:paraId="21866170">
            <w:pPr>
              <w:spacing w:after="0" w:line="288" w:lineRule="auto"/>
              <w:jc w:val="both"/>
              <w:rPr>
                <w:rFonts w:ascii="Times New Roman" w:hAnsi="Times New Roman" w:eastAsia="Calibri" w:cs="Times New Roman"/>
                <w:kern w:val="0"/>
                <w:sz w:val="28"/>
                <w:szCs w:val="28"/>
                <w:lang w:val="nl-NL" w:eastAsia="en-US"/>
                <w14:ligatures w14:val="none"/>
              </w:rPr>
            </w:pPr>
          </w:p>
          <w:p w14:paraId="7D4E8AC6">
            <w:pPr>
              <w:spacing w:after="0" w:line="288" w:lineRule="auto"/>
              <w:jc w:val="both"/>
              <w:rPr>
                <w:rFonts w:ascii="Times New Roman" w:hAnsi="Times New Roman" w:eastAsia="Calibri" w:cs="Times New Roman"/>
                <w:kern w:val="0"/>
                <w:sz w:val="28"/>
                <w:szCs w:val="28"/>
                <w:lang w:val="nl-NL" w:eastAsia="en-US"/>
                <w14:ligatures w14:val="none"/>
              </w:rPr>
            </w:pPr>
          </w:p>
          <w:p w14:paraId="68427DB1">
            <w:pPr>
              <w:spacing w:after="0" w:line="288" w:lineRule="auto"/>
              <w:jc w:val="both"/>
              <w:rPr>
                <w:rFonts w:ascii="Times New Roman" w:hAnsi="Times New Roman" w:eastAsia="Calibri" w:cs="Times New Roman"/>
                <w:kern w:val="0"/>
                <w:sz w:val="28"/>
                <w:szCs w:val="28"/>
                <w:lang w:val="nl-NL" w:eastAsia="en-US"/>
                <w14:ligatures w14:val="none"/>
              </w:rPr>
            </w:pPr>
          </w:p>
          <w:p w14:paraId="50ED1FA6">
            <w:pPr>
              <w:spacing w:after="0" w:line="288" w:lineRule="auto"/>
              <w:jc w:val="both"/>
              <w:rPr>
                <w:rFonts w:ascii="Times New Roman" w:hAnsi="Times New Roman" w:eastAsia="Calibri" w:cs="Times New Roman"/>
                <w:kern w:val="0"/>
                <w:sz w:val="28"/>
                <w:szCs w:val="28"/>
                <w:lang w:val="nl-NL" w:eastAsia="en-US"/>
                <w14:ligatures w14:val="none"/>
              </w:rPr>
            </w:pPr>
          </w:p>
          <w:p w14:paraId="5A95F71E">
            <w:pPr>
              <w:spacing w:after="0" w:line="288" w:lineRule="auto"/>
              <w:jc w:val="both"/>
              <w:rPr>
                <w:rFonts w:ascii="Times New Roman" w:hAnsi="Times New Roman" w:eastAsia="Calibri" w:cs="Times New Roman"/>
                <w:kern w:val="0"/>
                <w:sz w:val="28"/>
                <w:szCs w:val="28"/>
                <w:lang w:val="nl-NL" w:eastAsia="en-US"/>
                <w14:ligatures w14:val="none"/>
              </w:rPr>
            </w:pPr>
          </w:p>
          <w:p w14:paraId="142A8003">
            <w:pPr>
              <w:spacing w:after="0" w:line="288" w:lineRule="auto"/>
              <w:jc w:val="both"/>
              <w:rPr>
                <w:rFonts w:ascii="Times New Roman" w:hAnsi="Times New Roman" w:eastAsia="Calibri" w:cs="Times New Roman"/>
                <w:kern w:val="0"/>
                <w:sz w:val="28"/>
                <w:szCs w:val="28"/>
                <w:lang w:val="nl-NL" w:eastAsia="en-US"/>
                <w14:ligatures w14:val="none"/>
              </w:rPr>
            </w:pPr>
          </w:p>
          <w:p w14:paraId="630A649C">
            <w:pPr>
              <w:spacing w:after="0" w:line="240" w:lineRule="auto"/>
              <w:rPr>
                <w:rFonts w:ascii="Times New Roman" w:hAnsi="Times New Roman" w:eastAsia="Calibri" w:cs="Times New Roman"/>
                <w:kern w:val="0"/>
                <w:sz w:val="28"/>
                <w:szCs w:val="28"/>
                <w:lang w:val="nl-NL" w:eastAsia="en-US"/>
                <w14:ligatures w14:val="none"/>
              </w:rPr>
            </w:pPr>
          </w:p>
          <w:p w14:paraId="55E733B1">
            <w:pPr>
              <w:spacing w:after="0" w:line="240" w:lineRule="auto"/>
              <w:rPr>
                <w:rFonts w:ascii="Times New Roman" w:hAnsi="Times New Roman" w:eastAsia="Calibri" w:cs="Times New Roman"/>
                <w:kern w:val="0"/>
                <w:sz w:val="28"/>
                <w:szCs w:val="28"/>
                <w:lang w:val="nl-NL" w:eastAsia="en-US"/>
                <w14:ligatures w14:val="none"/>
              </w:rPr>
            </w:pPr>
          </w:p>
          <w:p w14:paraId="25C787CE">
            <w:pPr>
              <w:spacing w:after="0" w:line="240" w:lineRule="auto"/>
              <w:rPr>
                <w:rFonts w:ascii="Times New Roman" w:hAnsi="Times New Roman" w:eastAsia="Calibri" w:cs="Times New Roman"/>
                <w:kern w:val="0"/>
                <w:sz w:val="28"/>
                <w:szCs w:val="28"/>
                <w:lang w:val="nl-NL" w:eastAsia="en-US"/>
                <w14:ligatures w14:val="none"/>
              </w:rPr>
            </w:pPr>
          </w:p>
          <w:p w14:paraId="00AEB52C">
            <w:pPr>
              <w:spacing w:after="0" w:line="240" w:lineRule="auto"/>
              <w:rPr>
                <w:rFonts w:ascii="Times New Roman" w:hAnsi="Times New Roman" w:eastAsia="Calibri" w:cs="Times New Roman"/>
                <w:kern w:val="0"/>
                <w:sz w:val="28"/>
                <w:szCs w:val="28"/>
                <w:lang w:val="nl-NL" w:eastAsia="en-US"/>
                <w14:ligatures w14:val="none"/>
              </w:rPr>
            </w:pPr>
          </w:p>
          <w:p w14:paraId="19004A68">
            <w:pPr>
              <w:spacing w:after="0" w:line="240" w:lineRule="auto"/>
              <w:rPr>
                <w:rFonts w:ascii="Times New Roman" w:hAnsi="Times New Roman" w:eastAsia="Calibri" w:cs="Times New Roman"/>
                <w:kern w:val="0"/>
                <w:sz w:val="28"/>
                <w:szCs w:val="28"/>
                <w:lang w:val="nl-NL" w:eastAsia="en-US"/>
                <w14:ligatures w14:val="none"/>
              </w:rPr>
            </w:pPr>
          </w:p>
          <w:p w14:paraId="20FBA762">
            <w:pPr>
              <w:spacing w:after="0" w:line="240" w:lineRule="auto"/>
              <w:rPr>
                <w:rFonts w:ascii="Times New Roman" w:hAnsi="Times New Roman" w:eastAsia="Calibri" w:cs="Times New Roman"/>
                <w:kern w:val="0"/>
                <w:sz w:val="28"/>
                <w:szCs w:val="28"/>
                <w:lang w:val="nl-NL" w:eastAsia="en-US"/>
                <w14:ligatures w14:val="none"/>
              </w:rPr>
            </w:pPr>
          </w:p>
        </w:tc>
      </w:tr>
      <w:tr w14:paraId="4B19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bottom w:val="dashed" w:color="auto" w:sz="4" w:space="0"/>
            </w:tcBorders>
          </w:tcPr>
          <w:p w14:paraId="3F60B0C6">
            <w:pPr>
              <w:spacing w:after="0" w:line="288" w:lineRule="auto"/>
              <w:rPr>
                <w:rFonts w:ascii="Times New Roman" w:hAnsi="Times New Roman" w:eastAsia="Calibri" w:cs="Times New Roman"/>
                <w:b/>
                <w:kern w:val="0"/>
                <w:sz w:val="28"/>
                <w:szCs w:val="28"/>
                <w:lang w:eastAsia="en-US"/>
                <w14:ligatures w14:val="none"/>
              </w:rPr>
            </w:pPr>
            <w:r>
              <w:rPr>
                <w:rFonts w:ascii="Times New Roman" w:hAnsi="Times New Roman" w:eastAsia="Calibri" w:cs="Times New Roman"/>
                <w:b/>
                <w:kern w:val="0"/>
                <w:sz w:val="28"/>
                <w:szCs w:val="28"/>
                <w:lang w:eastAsia="en-US"/>
                <w14:ligatures w14:val="none"/>
              </w:rPr>
              <w:t>4. Vận dụng trải nghiệm.</w:t>
            </w:r>
          </w:p>
          <w:p w14:paraId="5A255857">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Mục tiêu:</w:t>
            </w:r>
          </w:p>
          <w:p w14:paraId="62286F07">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Củng cố những kiến thức đã học trong tiết học để học sinh khắc sâu nội dung.</w:t>
            </w:r>
          </w:p>
          <w:p w14:paraId="670C8E1B">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Tạo không khí vui vẻ, hào hứng, lưu luyến sau khi học sinh bài học.</w:t>
            </w:r>
          </w:p>
          <w:p w14:paraId="12A33D92">
            <w:pPr>
              <w:spacing w:after="0" w:line="288" w:lineRule="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62EB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gridSpan w:val="2"/>
            <w:tcBorders>
              <w:top w:val="dashed" w:color="auto" w:sz="4" w:space="0"/>
              <w:bottom w:val="dashed" w:color="auto" w:sz="4" w:space="0"/>
            </w:tcBorders>
          </w:tcPr>
          <w:p w14:paraId="2209BE7E">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yêu cầu HS suy nghĩ cá nhân và nêu cảm xúc của mình sau khi học xong bài “</w:t>
            </w:r>
            <w:r>
              <w:rPr>
                <w:rFonts w:ascii="Times New Roman" w:hAnsi="Times New Roman" w:eastAsia="Calibri" w:cs="Times New Roman"/>
                <w:kern w:val="0"/>
                <w:sz w:val="28"/>
                <w:szCs w:val="24"/>
                <w:lang w:eastAsia="en-US"/>
                <w14:ligatures w14:val="none"/>
              </w:rPr>
              <w:t>Hang Sơn Đoòng – Những điều kì thú.</w:t>
            </w:r>
            <w:r>
              <w:rPr>
                <w:rFonts w:ascii="Times New Roman" w:hAnsi="Times New Roman" w:eastAsia="Calibri" w:cs="Times New Roman"/>
                <w:kern w:val="0"/>
                <w:sz w:val="28"/>
                <w:szCs w:val="28"/>
                <w:lang w:eastAsia="en-US"/>
                <w14:ligatures w14:val="none"/>
              </w:rPr>
              <w:t>”</w:t>
            </w:r>
          </w:p>
          <w:p w14:paraId="7D139F5F">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Nhận xét, tuyên dương.</w:t>
            </w:r>
          </w:p>
          <w:p w14:paraId="6017ADD3">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nhận xét tiết dạy.</w:t>
            </w:r>
          </w:p>
          <w:p w14:paraId="28987C82">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Dặn dò bài về nhà : Chia sẻ với người thân về bài đọc.</w:t>
            </w:r>
          </w:p>
          <w:p w14:paraId="782BAAD8">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Đọc trước Tiết 2: Luyện từ và câu – Luyện tập về đại từ (tiếp theo).</w:t>
            </w:r>
          </w:p>
        </w:tc>
        <w:tc>
          <w:tcPr>
            <w:tcW w:w="4770" w:type="dxa"/>
            <w:tcBorders>
              <w:top w:val="dashed" w:color="auto" w:sz="4" w:space="0"/>
              <w:bottom w:val="dashed" w:color="auto" w:sz="4" w:space="0"/>
            </w:tcBorders>
          </w:tcPr>
          <w:p w14:paraId="6E0D1F68">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suy nghĩ cá nhân và đưa ra những cảm xúc của mình.</w:t>
            </w:r>
          </w:p>
          <w:p w14:paraId="104BA642">
            <w:pPr>
              <w:spacing w:after="0" w:line="288" w:lineRule="auto"/>
              <w:jc w:val="both"/>
              <w:rPr>
                <w:rFonts w:ascii="Times New Roman" w:hAnsi="Times New Roman" w:eastAsia="Calibri" w:cs="Times New Roman"/>
                <w:kern w:val="0"/>
                <w:sz w:val="28"/>
                <w:szCs w:val="28"/>
                <w:lang w:eastAsia="en-US"/>
                <w14:ligatures w14:val="none"/>
              </w:rPr>
            </w:pPr>
          </w:p>
          <w:p w14:paraId="633173FD">
            <w:pPr>
              <w:spacing w:after="0" w:line="288" w:lineRule="auto"/>
              <w:jc w:val="both"/>
              <w:rPr>
                <w:rFonts w:ascii="Times New Roman" w:hAnsi="Times New Roman" w:eastAsia="Calibri" w:cs="Times New Roman"/>
                <w:kern w:val="0"/>
                <w:sz w:val="28"/>
                <w:szCs w:val="28"/>
                <w:lang w:eastAsia="en-US"/>
                <w14:ligatures w14:val="none"/>
              </w:rPr>
            </w:pPr>
          </w:p>
          <w:p w14:paraId="63627145">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 rút kinh nghiệm.</w:t>
            </w:r>
          </w:p>
          <w:p w14:paraId="0E8276AD">
            <w:pPr>
              <w:spacing w:after="0" w:line="288" w:lineRule="auto"/>
              <w:jc w:val="both"/>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w:t>
            </w:r>
          </w:p>
        </w:tc>
      </w:tr>
      <w:tr w14:paraId="215D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3"/>
            <w:tcBorders>
              <w:top w:val="dashed" w:color="auto" w:sz="4" w:space="0"/>
            </w:tcBorders>
          </w:tcPr>
          <w:p w14:paraId="2C1AF451">
            <w:pPr>
              <w:spacing w:after="0" w:line="288" w:lineRule="auto"/>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IV. ĐIỀU CHỈNH SAU BÀI DẠY:</w:t>
            </w:r>
          </w:p>
          <w:p w14:paraId="7F74D880">
            <w:pPr>
              <w:spacing w:after="0" w:line="288" w:lineRule="auto"/>
              <w:jc w:val="center"/>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57507CEE">
            <w:pPr>
              <w:spacing w:after="0" w:line="288" w:lineRule="auto"/>
              <w:jc w:val="center"/>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tc>
      </w:tr>
    </w:tbl>
    <w:p w14:paraId="0BAD0641">
      <w:pPr>
        <w:spacing w:after="0" w:line="240" w:lineRule="auto"/>
        <w:jc w:val="center"/>
        <w:rPr>
          <w:rFonts w:ascii="Times New Roman" w:hAnsi="Times New Roman" w:eastAsia="Calibri" w:cs="Times New Roman"/>
          <w:b/>
          <w:bCs/>
          <w:kern w:val="0"/>
          <w:sz w:val="28"/>
          <w:szCs w:val="28"/>
          <w:lang w:eastAsia="en-US"/>
          <w14:ligatures w14:val="none"/>
        </w:rPr>
      </w:pPr>
    </w:p>
    <w:p w14:paraId="098D8CE9">
      <w:pPr>
        <w:wordWrap w:val="0"/>
        <w:spacing w:after="0" w:line="240" w:lineRule="auto"/>
        <w:jc w:val="right"/>
        <w:rPr>
          <w:rFonts w:hint="default" w:ascii="Times New Roman" w:hAnsi="Times New Roman" w:eastAsia="Calibri" w:cs="Times New Roman"/>
          <w:b w:val="0"/>
          <w:bCs w:val="0"/>
          <w:kern w:val="0"/>
          <w:sz w:val="28"/>
          <w:szCs w:val="28"/>
          <w:lang w:val="vi-VN" w:eastAsia="en-US"/>
          <w14:ligatures w14:val="none"/>
        </w:rPr>
      </w:pPr>
      <w:r>
        <w:rPr>
          <w:rFonts w:hint="default" w:ascii="Times New Roman" w:hAnsi="Times New Roman" w:eastAsia="Calibri" w:cs="Times New Roman"/>
          <w:b w:val="0"/>
          <w:bCs w:val="0"/>
          <w:kern w:val="0"/>
          <w:sz w:val="28"/>
          <w:szCs w:val="28"/>
          <w:lang w:val="vi-VN" w:eastAsia="en-US"/>
          <w14:ligatures w14:val="none"/>
        </w:rPr>
        <w:t>Thứ sáu ngày 18 tháng 10 năm 2024</w:t>
      </w:r>
    </w:p>
    <w:p w14:paraId="3EBD537C">
      <w:pPr>
        <w:pStyle w:val="3"/>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sz w:val="28"/>
          <w:szCs w:val="28"/>
          <w:u w:val="single"/>
          <w:lang w:val="vi-VN"/>
          <w14:textFill>
            <w14:solidFill>
              <w14:schemeClr w14:val="tx1"/>
            </w14:solidFill>
          </w14:textFill>
        </w:rPr>
      </w:pPr>
      <w:r>
        <w:rPr>
          <w:rFonts w:hint="default" w:ascii="Times New Roman" w:hAnsi="Times New Roman" w:cs="Times New Roman"/>
          <w:color w:val="000000" w:themeColor="text1"/>
          <w:sz w:val="28"/>
          <w:szCs w:val="28"/>
          <w:u w:val="single"/>
          <w:lang w:val="vi-VN"/>
          <w14:textFill>
            <w14:solidFill>
              <w14:schemeClr w14:val="tx1"/>
            </w14:solidFill>
          </w14:textFill>
        </w:rPr>
        <w:t>TOÁN</w:t>
      </w:r>
    </w:p>
    <w:p w14:paraId="153953D6">
      <w:pPr>
        <w:pStyle w:val="3"/>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BÀI 14</w:t>
      </w:r>
      <w:r>
        <w:rPr>
          <w:rFonts w:hint="default" w:ascii="Times New Roman" w:hAnsi="Times New Roman" w:cs="Times New Roman"/>
          <w:color w:val="000000" w:themeColor="text1"/>
          <w:sz w:val="28"/>
          <w:szCs w:val="28"/>
          <w:lang w:val="vi-V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 xml:space="preserve"> LUYỆN TẬP CHUNG</w: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(Tiết 1)</w:t>
      </w:r>
    </w:p>
    <w:p w14:paraId="5351F7D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I. YÊU CẦU CẦN ĐẠT </w:t>
      </w:r>
    </w:p>
    <w:p w14:paraId="56F679E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i/>
          <w:iCs/>
          <w:sz w:val="28"/>
          <w:szCs w:val="28"/>
        </w:rPr>
        <w:t xml:space="preserve">1. </w:t>
      </w:r>
      <w:r>
        <w:rPr>
          <w:rFonts w:hint="default" w:ascii="Times New Roman" w:hAnsi="Times New Roman" w:cs="Times New Roman"/>
          <w:b/>
          <w:i/>
          <w:iCs/>
          <w:sz w:val="28"/>
          <w:szCs w:val="28"/>
          <w:lang w:val="vi-VN"/>
        </w:rPr>
        <w:t>Năng lực đặc thù:</w:t>
      </w:r>
    </w:p>
    <w:p w14:paraId="48AF281F">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Viết được số thập phân theo yêu cầu; viết được các số đo đại lượng thành số thập phân.</w:t>
      </w:r>
    </w:p>
    <w:p w14:paraId="02A3169D">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Làm tròn số thập phân; so sánh, sắp xếp được số thập phân theo tứ tự.</w:t>
      </w:r>
    </w:p>
    <w:p w14:paraId="45A74759">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Vận dụng </w:t>
      </w:r>
      <w:r>
        <w:rPr>
          <w:rFonts w:hint="default" w:ascii="Times New Roman" w:hAnsi="Times New Roman" w:cs="Times New Roman"/>
          <w:sz w:val="28"/>
          <w:szCs w:val="28"/>
        </w:rPr>
        <w:t>các kiến thức đã học để giải quyết tình huống thực tế.</w:t>
      </w:r>
    </w:p>
    <w:p w14:paraId="7E0BA01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iCs/>
          <w:sz w:val="28"/>
          <w:szCs w:val="28"/>
        </w:rPr>
        <w:t>2</w:t>
      </w:r>
      <w:r>
        <w:rPr>
          <w:rFonts w:hint="default" w:ascii="Times New Roman" w:hAnsi="Times New Roman" w:cs="Times New Roman"/>
          <w:b/>
          <w:sz w:val="28"/>
          <w:szCs w:val="28"/>
        </w:rPr>
        <w:t xml:space="preserve">. </w:t>
      </w:r>
      <w:r>
        <w:rPr>
          <w:rFonts w:hint="default" w:ascii="Times New Roman" w:hAnsi="Times New Roman" w:cs="Times New Roman"/>
          <w:b/>
          <w:i/>
          <w:sz w:val="28"/>
          <w:szCs w:val="28"/>
        </w:rPr>
        <w:t xml:space="preserve">Năng lực chung: </w:t>
      </w:r>
    </w:p>
    <w:p w14:paraId="1F092E9B">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Năng lực giao tiếp, hợp tác: Trao đổi, thảo luận với giáo viên và bạn bè để thực hiện các nhiệm vụ học tập.</w:t>
      </w:r>
    </w:p>
    <w:p w14:paraId="465447E1">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14:paraId="2A564BCC">
      <w:pPr>
        <w:pStyle w:val="19"/>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Năng lực tư duy và lập luận toán học, năng lực giao tiếp toán học: Qua thực hành, luyện tập</w:t>
      </w:r>
      <w:r>
        <w:rPr>
          <w:rFonts w:hint="default" w:ascii="Times New Roman" w:hAnsi="Times New Roman" w:cs="Times New Roman"/>
          <w:sz w:val="28"/>
          <w:szCs w:val="28"/>
          <w:lang w:val="vi-VN"/>
        </w:rPr>
        <w:t>.</w:t>
      </w:r>
    </w:p>
    <w:p w14:paraId="4BA68868">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Năng lực giải quyết vấn đề: Qua giải bài toán thực tế</w:t>
      </w:r>
      <w:r>
        <w:rPr>
          <w:rFonts w:hint="default" w:ascii="Times New Roman" w:hAnsi="Times New Roman" w:cs="Times New Roman"/>
          <w:sz w:val="28"/>
          <w:szCs w:val="28"/>
          <w:lang w:val="vi-VN"/>
        </w:rPr>
        <w:t>.</w:t>
      </w:r>
    </w:p>
    <w:p w14:paraId="4ECBD99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iCs/>
          <w:color w:val="000000"/>
          <w:sz w:val="28"/>
          <w:szCs w:val="28"/>
        </w:rPr>
      </w:pPr>
      <w:r>
        <w:rPr>
          <w:rFonts w:hint="default" w:ascii="Times New Roman" w:hAnsi="Times New Roman" w:cs="Times New Roman"/>
          <w:b/>
          <w:color w:val="000000"/>
          <w:sz w:val="28"/>
          <w:szCs w:val="28"/>
        </w:rPr>
        <w:t>3. P</w:t>
      </w:r>
      <w:r>
        <w:rPr>
          <w:rFonts w:hint="default" w:ascii="Times New Roman" w:hAnsi="Times New Roman" w:cs="Times New Roman"/>
          <w:b/>
          <w:i/>
          <w:iCs/>
          <w:color w:val="000000"/>
          <w:sz w:val="28"/>
          <w:szCs w:val="28"/>
        </w:rPr>
        <w:t>hẩm chất</w:t>
      </w:r>
    </w:p>
    <w:p w14:paraId="7D667D11">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Chăm chỉ: Chăm học, ham học, có tinh thần tự học; chịu khó đọc sách giáo khoa, tài liệu và thực hiện các nhiệm vụ cá nhân.</w:t>
      </w:r>
    </w:p>
    <w:p w14:paraId="5FD8FCDF">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Trung thực: trung thực trong thực hiện giải bài tập, thực hiện nhiệm vụ, ghi chép và rút ra kết luận. </w:t>
      </w:r>
    </w:p>
    <w:p w14:paraId="2269CF0E">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Yêu thích môn học, sáng tạo, có niềm hứng thú, say mê các con số để giải quyết bài toán.</w:t>
      </w:r>
    </w:p>
    <w:p w14:paraId="50390FF8">
      <w:pPr>
        <w:pStyle w:val="19"/>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Rèn luyện tính cẩn thận, chính xác, phát huy ý thức chủ động, trách nhiệm và bồi dưỡng sự tự tin, hứng thú trong việc học.</w:t>
      </w:r>
    </w:p>
    <w:p w14:paraId="38268CA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rPr>
      </w:pPr>
      <w:r>
        <w:rPr>
          <w:rFonts w:hint="default" w:ascii="Times New Roman" w:hAnsi="Times New Roman" w:cs="Times New Roman"/>
          <w:b/>
          <w:color w:val="000000"/>
          <w:sz w:val="28"/>
          <w:szCs w:val="28"/>
        </w:rPr>
        <w:t>II. ĐỒ DÙNG DẠY HỌC</w:t>
      </w:r>
    </w:p>
    <w:p w14:paraId="39EF1AF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 Đối với giáo viên</w:t>
      </w:r>
    </w:p>
    <w:p w14:paraId="24EB55D2">
      <w:pPr>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Giáo án. </w:t>
      </w:r>
    </w:p>
    <w:p w14:paraId="73482111">
      <w:pPr>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 xml:space="preserve">Bộ đồ dùng dạy, học Toán </w:t>
      </w:r>
      <w:r>
        <w:rPr>
          <w:rFonts w:hint="default" w:ascii="Times New Roman" w:hAnsi="Times New Roman" w:cs="Times New Roman"/>
          <w:color w:val="000000"/>
          <w:sz w:val="28"/>
          <w:szCs w:val="28"/>
          <w:lang w:val="vi-VN"/>
        </w:rPr>
        <w:t>5</w:t>
      </w:r>
      <w:r>
        <w:rPr>
          <w:rFonts w:hint="default" w:ascii="Times New Roman" w:hAnsi="Times New Roman" w:cs="Times New Roman"/>
          <w:color w:val="000000"/>
          <w:sz w:val="28"/>
          <w:szCs w:val="28"/>
        </w:rPr>
        <w:t>.</w:t>
      </w:r>
    </w:p>
    <w:p w14:paraId="312989D4">
      <w:pPr>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Máy tính, máy chiếu.</w:t>
      </w:r>
    </w:p>
    <w:p w14:paraId="21995F3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 Đối với học sinh</w:t>
      </w:r>
    </w:p>
    <w:p w14:paraId="13E66240">
      <w:pPr>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SHS.</w:t>
      </w:r>
    </w:p>
    <w:p w14:paraId="0853FD9B">
      <w:pPr>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Vở ghi, dụng cụ học tập theo yêu cầu của GV.</w:t>
      </w:r>
    </w:p>
    <w:p w14:paraId="1934DA4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III. CÁC HOẠT ĐỘNG </w:t>
      </w:r>
      <w:r>
        <w:rPr>
          <w:rFonts w:hint="default" w:ascii="Times New Roman" w:hAnsi="Times New Roman" w:cs="Times New Roman"/>
          <w:b/>
          <w:sz w:val="28"/>
          <w:szCs w:val="28"/>
        </w:rPr>
        <w:t>DẠY</w:t>
      </w:r>
      <w:r>
        <w:rPr>
          <w:rFonts w:hint="default" w:ascii="Times New Roman" w:hAnsi="Times New Roman" w:cs="Times New Roman"/>
          <w:b/>
          <w:color w:val="000000"/>
          <w:sz w:val="28"/>
          <w:szCs w:val="28"/>
        </w:rPr>
        <w:t xml:space="preserve"> HỌC </w:t>
      </w:r>
    </w:p>
    <w:tbl>
      <w:tblPr>
        <w:tblStyle w:val="5"/>
        <w:tblW w:w="10008" w:type="dxa"/>
        <w:tblInd w:w="-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30"/>
        <w:gridCol w:w="4878"/>
      </w:tblGrid>
      <w:tr w14:paraId="2AB0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5130" w:type="dxa"/>
            <w:shd w:val="clear" w:color="auto" w:fill="auto"/>
          </w:tcPr>
          <w:p w14:paraId="1BA7C89E">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của giáo viên</w:t>
            </w:r>
          </w:p>
        </w:tc>
        <w:tc>
          <w:tcPr>
            <w:tcW w:w="4878" w:type="dxa"/>
            <w:shd w:val="clear" w:color="auto" w:fill="auto"/>
          </w:tcPr>
          <w:p w14:paraId="0EC8068E">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của học sinh</w:t>
            </w:r>
          </w:p>
        </w:tc>
      </w:tr>
      <w:tr w14:paraId="474AF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30" w:type="dxa"/>
          </w:tcPr>
          <w:p w14:paraId="7E375D1B">
            <w:pPr>
              <w:pageBreakBefore w:val="0"/>
              <w:widowControl/>
              <w:numPr>
                <w:ilvl w:val="0"/>
                <w:numId w:val="19"/>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Khởi động:</w:t>
            </w:r>
          </w:p>
          <w:p w14:paraId="16EE9248">
            <w:pPr>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color w:val="000000"/>
                <w:sz w:val="28"/>
                <w:szCs w:val="28"/>
              </w:rPr>
              <w:t xml:space="preserve">a. Mục tiêu: </w:t>
            </w:r>
            <w:r>
              <w:rPr>
                <w:rFonts w:hint="default" w:ascii="Times New Roman" w:hAnsi="Times New Roman" w:cs="Times New Roman"/>
                <w:color w:val="000000"/>
                <w:sz w:val="28"/>
                <w:szCs w:val="28"/>
              </w:rPr>
              <w:t>Tạo tâm thế hứng thú, kích thích sự tò mò của HS trước khi vào bài học.</w:t>
            </w:r>
          </w:p>
          <w:p w14:paraId="596EA16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b. Cách thức tiến hành: </w:t>
            </w:r>
          </w:p>
          <w:p w14:paraId="0432F70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rPr>
            </w:pPr>
            <w:r>
              <w:rPr>
                <w:rFonts w:hint="default" w:ascii="Times New Roman" w:hAnsi="Times New Roman" w:cs="Times New Roman"/>
                <w:sz w:val="28"/>
                <w:szCs w:val="28"/>
              </w:rPr>
              <w:t>- GV tổ chức cho HS chơi trò chơi “</w:t>
            </w:r>
            <w:r>
              <w:rPr>
                <w:rFonts w:hint="default" w:ascii="Times New Roman" w:hAnsi="Times New Roman" w:cs="Times New Roman"/>
                <w:b/>
                <w:i/>
                <w:sz w:val="28"/>
                <w:szCs w:val="28"/>
              </w:rPr>
              <w:t>Vượt chướng ngại vật</w:t>
            </w:r>
            <w:r>
              <w:rPr>
                <w:rFonts w:hint="default" w:ascii="Times New Roman" w:hAnsi="Times New Roman" w:cs="Times New Roman"/>
                <w:sz w:val="28"/>
                <w:szCs w:val="28"/>
              </w:rPr>
              <w:t>” với các chướng ngại vật là các câu hỏi GV chuẩn bị.</w:t>
            </w:r>
          </w:p>
          <w:p w14:paraId="323BEF7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Chọn câu trả lời đúng:</w:t>
            </w:r>
          </w:p>
          <w:p w14:paraId="405E378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b/>
                <w:i/>
                <w:sz w:val="28"/>
                <w:szCs w:val="28"/>
              </w:rPr>
              <w:t>a)</w:t>
            </w:r>
            <w:r>
              <w:rPr>
                <w:rFonts w:hint="default" w:ascii="Times New Roman" w:hAnsi="Times New Roman" w:cs="Times New Roman"/>
                <w:i/>
                <w:sz w:val="28"/>
                <w:szCs w:val="28"/>
              </w:rPr>
              <w:t xml:space="preserve"> Làm tròn số thập phân 10,07 đến hàng phần mười, ta được số:</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6"/>
              <w:gridCol w:w="1226"/>
              <w:gridCol w:w="1226"/>
              <w:gridCol w:w="1226"/>
            </w:tblGrid>
            <w:tr w14:paraId="4DB53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6" w:type="dxa"/>
                </w:tcPr>
                <w:p w14:paraId="79849EE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10.</w:t>
                  </w:r>
                </w:p>
              </w:tc>
              <w:tc>
                <w:tcPr>
                  <w:tcW w:w="1226" w:type="dxa"/>
                </w:tcPr>
                <w:p w14:paraId="6FD065C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B. 10,1.</w:t>
                  </w:r>
                </w:p>
              </w:tc>
              <w:tc>
                <w:tcPr>
                  <w:tcW w:w="1226" w:type="dxa"/>
                </w:tcPr>
                <w:p w14:paraId="28DE1C5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C. 10,2. </w:t>
                  </w:r>
                </w:p>
              </w:tc>
              <w:tc>
                <w:tcPr>
                  <w:tcW w:w="1226" w:type="dxa"/>
                </w:tcPr>
                <w:p w14:paraId="6BF2690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D. 10,3.</w:t>
                  </w:r>
                </w:p>
              </w:tc>
            </w:tr>
          </w:tbl>
          <w:p w14:paraId="3D4E8CC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b/>
                <w:i/>
                <w:sz w:val="28"/>
                <w:szCs w:val="28"/>
              </w:rPr>
              <w:t>b)</w:t>
            </w:r>
            <w:r>
              <w:rPr>
                <w:rFonts w:hint="default" w:ascii="Times New Roman" w:hAnsi="Times New Roman" w:cs="Times New Roman"/>
                <w:i/>
                <w:sz w:val="28"/>
                <w:szCs w:val="28"/>
              </w:rPr>
              <w:t xml:space="preserve"> Làm tròn số thập phân 324,96 đến số tự nhiên gần nhất, ta được số:</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6"/>
              <w:gridCol w:w="1226"/>
              <w:gridCol w:w="1226"/>
              <w:gridCol w:w="1226"/>
            </w:tblGrid>
            <w:tr w14:paraId="20980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6" w:type="dxa"/>
                </w:tcPr>
                <w:p w14:paraId="097B0B1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323.</w:t>
                  </w:r>
                </w:p>
              </w:tc>
              <w:tc>
                <w:tcPr>
                  <w:tcW w:w="1226" w:type="dxa"/>
                </w:tcPr>
                <w:p w14:paraId="5064C9D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B. 324.</w:t>
                  </w:r>
                </w:p>
              </w:tc>
              <w:tc>
                <w:tcPr>
                  <w:tcW w:w="1226" w:type="dxa"/>
                </w:tcPr>
                <w:p w14:paraId="45A12E0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C. 325. </w:t>
                  </w:r>
                </w:p>
              </w:tc>
              <w:tc>
                <w:tcPr>
                  <w:tcW w:w="1226" w:type="dxa"/>
                </w:tcPr>
                <w:p w14:paraId="537091D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D. 326.</w:t>
                  </w:r>
                </w:p>
              </w:tc>
            </w:tr>
          </w:tbl>
          <w:p w14:paraId="031BC1A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i/>
                <w:sz w:val="28"/>
                <w:szCs w:val="28"/>
              </w:rPr>
            </w:pPr>
            <w:r>
              <w:rPr>
                <w:rFonts w:hint="default" w:ascii="Times New Roman" w:hAnsi="Times New Roman" w:cs="Times New Roman"/>
                <w:b/>
                <w:i/>
                <w:sz w:val="28"/>
                <w:szCs w:val="28"/>
              </w:rPr>
              <w:t>c)</w:t>
            </w:r>
            <w:r>
              <w:rPr>
                <w:rFonts w:hint="default" w:ascii="Times New Roman" w:hAnsi="Times New Roman" w:cs="Times New Roman"/>
                <w:i/>
                <w:sz w:val="28"/>
                <w:szCs w:val="28"/>
              </w:rPr>
              <w:t xml:space="preserve"> Làm tròn số thập phân 0,939 đến hàng phần trăm, ta được số:</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6"/>
              <w:gridCol w:w="1226"/>
              <w:gridCol w:w="1226"/>
              <w:gridCol w:w="1226"/>
            </w:tblGrid>
            <w:tr w14:paraId="51641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26" w:type="dxa"/>
                </w:tcPr>
                <w:p w14:paraId="5AE031C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0,94.</w:t>
                  </w:r>
                </w:p>
              </w:tc>
              <w:tc>
                <w:tcPr>
                  <w:tcW w:w="1226" w:type="dxa"/>
                </w:tcPr>
                <w:p w14:paraId="65E2758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B.</w:t>
                  </w:r>
                  <m:oMath>
                    <m:r>
                      <m:rPr/>
                      <w:rPr>
                        <w:rFonts w:hint="default" w:ascii="Cambria Math" w:hAnsi="Cambria Math" w:cs="Times New Roman"/>
                        <w:sz w:val="28"/>
                        <w:szCs w:val="28"/>
                      </w:rPr>
                      <m:t xml:space="preserve"> </m:t>
                    </m:r>
                  </m:oMath>
                  <w:r>
                    <w:rPr>
                      <w:rFonts w:hint="default" w:ascii="Times New Roman" w:hAnsi="Times New Roman" w:cs="Times New Roman" w:eastAsiaTheme="minorEastAsia"/>
                      <w:i/>
                      <w:sz w:val="28"/>
                      <w:szCs w:val="28"/>
                    </w:rPr>
                    <w:t>0,93.</w:t>
                  </w:r>
                </w:p>
              </w:tc>
              <w:tc>
                <w:tcPr>
                  <w:tcW w:w="1226" w:type="dxa"/>
                </w:tcPr>
                <w:p w14:paraId="3BC3FC3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C. 0,92.</w:t>
                  </w:r>
                </w:p>
              </w:tc>
              <w:tc>
                <w:tcPr>
                  <w:tcW w:w="1226" w:type="dxa"/>
                </w:tcPr>
                <w:p w14:paraId="68B0601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D. 0,9.</w:t>
                  </w:r>
                </w:p>
              </w:tc>
            </w:tr>
          </w:tbl>
          <w:p w14:paraId="0891ADF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b/>
                <w:i/>
                <w:sz w:val="28"/>
                <w:szCs w:val="28"/>
              </w:rPr>
              <w:t>d)</w:t>
            </w:r>
            <w:r>
              <w:rPr>
                <w:rFonts w:hint="default" w:ascii="Times New Roman" w:hAnsi="Times New Roman" w:cs="Times New Roman"/>
                <w:i/>
                <w:sz w:val="28"/>
                <w:szCs w:val="28"/>
              </w:rPr>
              <w:t xml:space="preserve"> Khẳng định nào sau đây </w:t>
            </w:r>
            <w:r>
              <w:rPr>
                <w:rFonts w:hint="default" w:ascii="Times New Roman" w:hAnsi="Times New Roman" w:cs="Times New Roman"/>
                <w:b/>
                <w:i/>
                <w:sz w:val="28"/>
                <w:szCs w:val="28"/>
              </w:rPr>
              <w:t>sai</w:t>
            </w:r>
            <w:r>
              <w:rPr>
                <w:rFonts w:hint="default" w:ascii="Times New Roman" w:hAnsi="Times New Roman" w:cs="Times New Roman"/>
                <w:i/>
                <w:sz w:val="28"/>
                <w:szCs w:val="28"/>
              </w:rPr>
              <w:t>?</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04"/>
            </w:tblGrid>
            <w:tr w14:paraId="66C4B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4" w:type="dxa"/>
                </w:tcPr>
                <w:p w14:paraId="57CCCC4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i/>
                      <w:sz w:val="28"/>
                      <w:szCs w:val="28"/>
                    </w:rPr>
                  </w:pPr>
                  <w:r>
                    <w:rPr>
                      <w:rFonts w:hint="default" w:ascii="Times New Roman" w:hAnsi="Times New Roman" w:cs="Times New Roman" w:eastAsiaTheme="minorEastAsia"/>
                      <w:i/>
                      <w:sz w:val="28"/>
                      <w:szCs w:val="28"/>
                    </w:rPr>
                    <w:t>A. 15,64 &gt; 15,63.</w:t>
                  </w:r>
                </w:p>
              </w:tc>
            </w:tr>
            <w:tr w14:paraId="44E0E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4" w:type="dxa"/>
                </w:tcPr>
                <w:p w14:paraId="22D79E4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i/>
                      <w:sz w:val="28"/>
                      <w:szCs w:val="28"/>
                    </w:rPr>
                  </w:pPr>
                  <w:r>
                    <w:rPr>
                      <w:rFonts w:hint="default" w:ascii="Times New Roman" w:hAnsi="Times New Roman" w:cs="Times New Roman" w:eastAsiaTheme="minorEastAsia"/>
                      <w:i/>
                      <w:sz w:val="28"/>
                      <w:szCs w:val="28"/>
                    </w:rPr>
                    <w:t>B. “chín phẩy mười sáu” viết là 9,16.</w:t>
                  </w:r>
                </w:p>
              </w:tc>
            </w:tr>
            <w:tr w14:paraId="00A7C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4" w:type="dxa"/>
                </w:tcPr>
                <w:p w14:paraId="03C6E76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i/>
                      <w:sz w:val="28"/>
                      <w:szCs w:val="28"/>
                    </w:rPr>
                  </w:pPr>
                  <w:r>
                    <w:rPr>
                      <w:rFonts w:hint="default" w:ascii="Times New Roman" w:hAnsi="Times New Roman" w:cs="Times New Roman" w:eastAsiaTheme="minorEastAsia"/>
                      <w:i/>
                      <w:sz w:val="28"/>
                      <w:szCs w:val="28"/>
                    </w:rPr>
                    <w:t>C. Số thập phân gồm 2 đơn vị, 9 phần nghìn viết là 2,009.</w:t>
                  </w:r>
                </w:p>
              </w:tc>
            </w:tr>
            <w:tr w14:paraId="36EA8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4" w:type="dxa"/>
                </w:tcPr>
                <w:p w14:paraId="3F4E38E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i/>
                      <w:sz w:val="28"/>
                      <w:szCs w:val="28"/>
                    </w:rPr>
                  </w:pPr>
                  <w:r>
                    <w:rPr>
                      <w:rFonts w:hint="default" w:ascii="Times New Roman" w:hAnsi="Times New Roman" w:cs="Times New Roman" w:eastAsiaTheme="minorEastAsia"/>
                      <w:i/>
                      <w:sz w:val="28"/>
                      <w:szCs w:val="28"/>
                    </w:rPr>
                    <w:t>D. Số thập phân 59,065 có chữ số 0 thuộc hàng phần trăm.</w:t>
                  </w:r>
                </w:p>
              </w:tc>
            </w:tr>
          </w:tbl>
          <w:p w14:paraId="5ECC807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cho HS thảo luận theo nhóm đôi (cùng bàn).</w:t>
            </w:r>
          </w:p>
          <w:p w14:paraId="6669100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đại diện nhóm có kết quả nhanh nhất trình bày kết quả.</w:t>
            </w:r>
          </w:p>
          <w:p w14:paraId="67998CC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GV nhận xét, tuyên dương HS.</w:t>
            </w:r>
          </w:p>
          <w:p w14:paraId="08B98D4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GV dẫn dắt HS vào bài học: </w:t>
            </w:r>
            <w:r>
              <w:rPr>
                <w:rFonts w:hint="default" w:ascii="Times New Roman" w:hAnsi="Times New Roman" w:eastAsia="Calibri" w:cs="Times New Roman"/>
                <w:i/>
                <w:color w:val="000000"/>
                <w:sz w:val="28"/>
                <w:szCs w:val="28"/>
              </w:rPr>
              <w:t>Hôm nay, chúng ta sẽ ôn tập lại kiến thức về số thập phân đã học và vận dụng để giải quyết một số tình huống thực tế .</w:t>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i/>
                <w:color w:val="000000"/>
                <w:sz w:val="28"/>
                <w:szCs w:val="28"/>
              </w:rPr>
              <w:t xml:space="preserve">Bài 14: Luyện tập chung </w:t>
            </w:r>
            <w:r>
              <w:rPr>
                <w:rFonts w:hint="default" w:ascii="Times New Roman" w:hAnsi="Times New Roman" w:eastAsia="Calibri" w:cs="Times New Roman"/>
                <w:color w:val="000000"/>
                <w:sz w:val="28"/>
                <w:szCs w:val="28"/>
              </w:rPr>
              <w:t>”.</w:t>
            </w:r>
          </w:p>
          <w:p w14:paraId="516D830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rPr>
              <w:t xml:space="preserve">B. </w:t>
            </w:r>
            <w:r>
              <w:rPr>
                <w:rFonts w:hint="default" w:ascii="Times New Roman" w:hAnsi="Times New Roman" w:cs="Times New Roman"/>
                <w:b/>
                <w:color w:val="000000"/>
                <w:sz w:val="28"/>
                <w:szCs w:val="28"/>
                <w:lang w:val="vi-VN"/>
              </w:rPr>
              <w:t>Luyện tập:</w:t>
            </w:r>
          </w:p>
          <w:p w14:paraId="7147AFA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a. Mục tiêu:</w:t>
            </w:r>
            <w:r>
              <w:rPr>
                <w:rFonts w:hint="default" w:ascii="Times New Roman" w:hAnsi="Times New Roman" w:cs="Times New Roman"/>
                <w:color w:val="000000"/>
                <w:sz w:val="28"/>
                <w:szCs w:val="28"/>
              </w:rPr>
              <w:t xml:space="preserve"> </w:t>
            </w:r>
          </w:p>
          <w:p w14:paraId="66298D6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nắm được cấu tạo số thập phân, viết được số thập phân.</w:t>
            </w:r>
          </w:p>
          <w:p w14:paraId="6322810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Viết được số đo đại lượng thành số thập phân.</w:t>
            </w:r>
          </w:p>
          <w:p w14:paraId="3DBDF1B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Làm tròn số thập phân.</w:t>
            </w:r>
          </w:p>
          <w:p w14:paraId="3AEEEE7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28"/>
                <w:szCs w:val="28"/>
                <w:lang w:val="vi-VN"/>
              </w:rPr>
            </w:pPr>
            <w:r>
              <w:rPr>
                <w:rFonts w:hint="default" w:ascii="Times New Roman" w:hAnsi="Times New Roman" w:cs="Times New Roman"/>
                <w:color w:val="000000"/>
                <w:sz w:val="28"/>
                <w:szCs w:val="28"/>
              </w:rPr>
              <w:t xml:space="preserve">- </w:t>
            </w:r>
            <w:r>
              <w:rPr>
                <w:rFonts w:hint="default" w:ascii="Times New Roman" w:hAnsi="Times New Roman" w:cs="Times New Roman"/>
                <w:bCs/>
                <w:color w:val="000000"/>
                <w:sz w:val="28"/>
                <w:szCs w:val="28"/>
              </w:rPr>
              <w:t>HS hoàn thành các bài tập 1, 2, 3 ở phần luyện tập</w:t>
            </w:r>
            <w:r>
              <w:rPr>
                <w:rFonts w:hint="default" w:ascii="Times New Roman" w:hAnsi="Times New Roman" w:cs="Times New Roman"/>
                <w:bCs/>
                <w:color w:val="000000"/>
                <w:sz w:val="28"/>
                <w:szCs w:val="28"/>
                <w:lang w:val="vi-VN"/>
              </w:rPr>
              <w:t>.</w:t>
            </w:r>
          </w:p>
          <w:p w14:paraId="7B3E53A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b. Cách thức tiến hành:</w:t>
            </w:r>
          </w:p>
          <w:p w14:paraId="211BBEA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lang w:val="vi-VN"/>
              </w:rPr>
            </w:pPr>
            <w:r>
              <w:rPr>
                <w:rFonts w:hint="default" w:ascii="Times New Roman" w:hAnsi="Times New Roman" w:cs="Times New Roman"/>
                <w:b/>
                <w:i/>
                <w:color w:val="000000"/>
                <w:sz w:val="28"/>
                <w:szCs w:val="28"/>
                <w:u w:val="none"/>
                <w:lang w:val="vi-VN"/>
              </w:rPr>
              <w:t>Nhiệm vụ 1: Hoàn thành BT1</w:t>
            </w:r>
          </w:p>
          <w:p w14:paraId="406ED5A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Nêu số thập phân thích hợp.</w:t>
            </w:r>
          </w:p>
          <w:p w14:paraId="77083E1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drawing>
                <wp:inline distT="0" distB="0" distL="0" distR="0">
                  <wp:extent cx="3120390" cy="1136650"/>
                  <wp:effectExtent l="0" t="0" r="3810" b="6350"/>
                  <wp:docPr id="419372951" name="Picture 41937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51" name="Picture 419372951"/>
                          <pic:cNvPicPr>
                            <a:picLocks noChangeAspect="1"/>
                          </pic:cNvPicPr>
                        </pic:nvPicPr>
                        <pic:blipFill>
                          <a:blip r:embed="rId37"/>
                          <a:stretch>
                            <a:fillRect/>
                          </a:stretch>
                        </pic:blipFill>
                        <pic:spPr>
                          <a:xfrm>
                            <a:off x="0" y="0"/>
                            <a:ext cx="3120390" cy="1136650"/>
                          </a:xfrm>
                          <a:prstGeom prst="rect">
                            <a:avLst/>
                          </a:prstGeom>
                        </pic:spPr>
                      </pic:pic>
                    </a:graphicData>
                  </a:graphic>
                </wp:inline>
              </w:drawing>
            </w:r>
          </w:p>
          <w:p w14:paraId="1242D5F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đọc đề bài, làm bài cá nhân vào vở.</w:t>
            </w:r>
          </w:p>
          <w:p w14:paraId="2916537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nói cách làm, đọc kết quả cho bạn nghe.</w:t>
            </w:r>
          </w:p>
          <w:p w14:paraId="588C0E8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mời 1 HS lên bảng trình bày bài làm.</w:t>
            </w:r>
          </w:p>
          <w:p w14:paraId="10167A9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thống nhất kết quả.</w:t>
            </w:r>
          </w:p>
          <w:p w14:paraId="376D5FD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rPr>
            </w:pPr>
            <w:r>
              <w:rPr>
                <w:rFonts w:hint="default" w:ascii="Times New Roman" w:hAnsi="Times New Roman" w:cs="Times New Roman"/>
                <w:b/>
                <w:i/>
                <w:color w:val="000000"/>
                <w:sz w:val="28"/>
                <w:szCs w:val="28"/>
                <w:u w:val="none"/>
              </w:rPr>
              <w:t>Nhiệm vụ 2: Hoàn thành BT2</w:t>
            </w:r>
          </w:p>
          <w:p w14:paraId="7A01B4A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a) Tìm số thập phân thích hợp.</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52"/>
              <w:gridCol w:w="2452"/>
            </w:tblGrid>
            <w:tr w14:paraId="48DA6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52" w:type="dxa"/>
                </w:tcPr>
                <w:p w14:paraId="2E7D7CA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3 m 45 cm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m</w:t>
                  </w:r>
                </w:p>
              </w:tc>
              <w:tc>
                <w:tcPr>
                  <w:tcW w:w="2452" w:type="dxa"/>
                </w:tcPr>
                <w:p w14:paraId="1F24263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4 cm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6 mm</w:t>
                  </w:r>
                  <w:r>
                    <w:rPr>
                      <w:rFonts w:hint="default" w:ascii="Times New Roman" w:hAnsi="Times New Roman" w:cs="Times New Roman"/>
                      <w:i/>
                      <w:color w:val="000000"/>
                      <w:sz w:val="28"/>
                      <w:szCs w:val="28"/>
                      <w:vertAlign w:val="superscript"/>
                    </w:rPr>
                    <w:t>2</w:t>
                  </w:r>
                  <w:r>
                    <w:rPr>
                      <w:rFonts w:hint="default" w:ascii="Times New Roman" w:hAnsi="Times New Roman" w:cs="Times New Roman"/>
                      <w:i/>
                      <w:color w:val="000000"/>
                      <w:sz w:val="28"/>
                      <w:szCs w:val="28"/>
                    </w:rPr>
                    <w:t xml:space="preserve">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cm</w:t>
                  </w:r>
                  <w:r>
                    <w:rPr>
                      <w:rFonts w:hint="default" w:ascii="Times New Roman" w:hAnsi="Times New Roman" w:cs="Times New Roman"/>
                      <w:i/>
                      <w:color w:val="000000"/>
                      <w:sz w:val="28"/>
                      <w:szCs w:val="28"/>
                      <w:vertAlign w:val="superscript"/>
                    </w:rPr>
                    <w:t>2</w:t>
                  </w:r>
                </w:p>
              </w:tc>
            </w:tr>
            <w:tr w14:paraId="71D87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52" w:type="dxa"/>
                </w:tcPr>
                <w:p w14:paraId="7D6DB8C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5 kg 256 g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kg</w:t>
                  </w:r>
                </w:p>
              </w:tc>
              <w:tc>
                <w:tcPr>
                  <w:tcW w:w="2452" w:type="dxa"/>
                </w:tcPr>
                <w:p w14:paraId="7555A64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518 ml = </w:t>
                  </w:r>
                  <w:r>
                    <w:rPr>
                      <w:rFonts w:hint="default" w:ascii="Times New Roman" w:hAnsi="Times New Roman" w:cs="Times New Roman"/>
                      <w:b/>
                      <w:i/>
                      <w:color w:val="FF0000"/>
                      <w:sz w:val="28"/>
                      <w:szCs w:val="28"/>
                    </w:rPr>
                    <w:t>?</w:t>
                  </w:r>
                  <w:r>
                    <w:rPr>
                      <w:rFonts w:hint="default" w:ascii="Times New Roman" w:hAnsi="Times New Roman" w:cs="Times New Roman"/>
                      <w:i/>
                      <w:color w:val="000000"/>
                      <w:sz w:val="28"/>
                      <w:szCs w:val="28"/>
                    </w:rPr>
                    <w:t xml:space="preserve"> l</w:t>
                  </w:r>
                </w:p>
              </w:tc>
            </w:tr>
          </w:tbl>
          <w:p w14:paraId="19445F2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b) Số?</w:t>
            </w:r>
          </w:p>
          <w:p w14:paraId="6F026B9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 xml:space="preserve">2,35 m = </w:t>
            </w:r>
            <w:r>
              <w:rPr>
                <w:rFonts w:hint="default" w:ascii="Times New Roman" w:hAnsi="Times New Roman" w:cs="Times New Roman"/>
                <w:b/>
                <w:i/>
                <w:color w:val="FF0000"/>
                <w:sz w:val="28"/>
                <w:szCs w:val="28"/>
                <w:lang w:val="nl-NL"/>
              </w:rPr>
              <w:t>?</w:t>
            </w:r>
            <w:r>
              <w:rPr>
                <w:rFonts w:hint="default" w:ascii="Times New Roman" w:hAnsi="Times New Roman" w:cs="Times New Roman"/>
                <w:i/>
                <w:color w:val="000000"/>
                <w:sz w:val="28"/>
                <w:szCs w:val="28"/>
                <w:lang w:val="nl-NL"/>
              </w:rPr>
              <w:t xml:space="preserve"> m </w:t>
            </w:r>
            <w:r>
              <w:rPr>
                <w:rFonts w:hint="default" w:ascii="Times New Roman" w:hAnsi="Times New Roman" w:cs="Times New Roman"/>
                <w:b/>
                <w:i/>
                <w:color w:val="FF0000"/>
                <w:sz w:val="28"/>
                <w:szCs w:val="28"/>
                <w:lang w:val="nl-NL"/>
              </w:rPr>
              <w:t>?</w:t>
            </w:r>
            <w:r>
              <w:rPr>
                <w:rFonts w:hint="default" w:ascii="Times New Roman" w:hAnsi="Times New Roman" w:cs="Times New Roman"/>
                <w:i/>
                <w:color w:val="000000"/>
                <w:sz w:val="28"/>
                <w:szCs w:val="28"/>
                <w:lang w:val="nl-NL"/>
              </w:rPr>
              <w:t xml:space="preserve"> cm = </w:t>
            </w:r>
            <w:r>
              <w:rPr>
                <w:rFonts w:hint="default" w:ascii="Times New Roman" w:hAnsi="Times New Roman" w:cs="Times New Roman"/>
                <w:b/>
                <w:i/>
                <w:color w:val="FF0000"/>
                <w:sz w:val="28"/>
                <w:szCs w:val="28"/>
                <w:lang w:val="nl-NL"/>
              </w:rPr>
              <w:t xml:space="preserve">? </w:t>
            </w:r>
            <w:r>
              <w:rPr>
                <w:rFonts w:hint="default" w:ascii="Times New Roman" w:hAnsi="Times New Roman" w:cs="Times New Roman"/>
                <w:i/>
                <w:color w:val="000000"/>
                <w:sz w:val="28"/>
                <w:szCs w:val="28"/>
                <w:lang w:val="nl-NL"/>
              </w:rPr>
              <w:t>cm.</w:t>
            </w:r>
          </w:p>
          <w:p w14:paraId="4AE6BB0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 xml:space="preserve">4,75 kg = </w:t>
            </w:r>
            <w:r>
              <w:rPr>
                <w:rFonts w:hint="default" w:ascii="Times New Roman" w:hAnsi="Times New Roman" w:cs="Times New Roman"/>
                <w:b/>
                <w:i/>
                <w:color w:val="FF0000"/>
                <w:sz w:val="28"/>
                <w:szCs w:val="28"/>
                <w:lang w:val="nl-NL"/>
              </w:rPr>
              <w:t>?</w:t>
            </w:r>
            <w:r>
              <w:rPr>
                <w:rFonts w:hint="default" w:ascii="Times New Roman" w:hAnsi="Times New Roman" w:cs="Times New Roman"/>
                <w:i/>
                <w:color w:val="000000"/>
                <w:sz w:val="28"/>
                <w:szCs w:val="28"/>
                <w:lang w:val="nl-NL"/>
              </w:rPr>
              <w:t xml:space="preserve"> kg </w:t>
            </w:r>
            <w:r>
              <w:rPr>
                <w:rFonts w:hint="default" w:ascii="Times New Roman" w:hAnsi="Times New Roman" w:cs="Times New Roman"/>
                <w:b/>
                <w:i/>
                <w:color w:val="FF0000"/>
                <w:sz w:val="28"/>
                <w:szCs w:val="28"/>
                <w:lang w:val="nl-NL"/>
              </w:rPr>
              <w:t>?</w:t>
            </w:r>
            <w:r>
              <w:rPr>
                <w:rFonts w:hint="default" w:ascii="Times New Roman" w:hAnsi="Times New Roman" w:cs="Times New Roman"/>
                <w:i/>
                <w:color w:val="000000"/>
                <w:sz w:val="28"/>
                <w:szCs w:val="28"/>
                <w:lang w:val="nl-NL"/>
              </w:rPr>
              <w:t xml:space="preserve"> g = </w:t>
            </w:r>
            <w:r>
              <w:rPr>
                <w:rFonts w:hint="default" w:ascii="Times New Roman" w:hAnsi="Times New Roman" w:cs="Times New Roman"/>
                <w:b/>
                <w:i/>
                <w:color w:val="FF0000"/>
                <w:sz w:val="28"/>
                <w:szCs w:val="28"/>
                <w:lang w:val="nl-NL"/>
              </w:rPr>
              <w:t>?</w:t>
            </w:r>
            <w:r>
              <w:rPr>
                <w:rFonts w:hint="default" w:ascii="Times New Roman" w:hAnsi="Times New Roman" w:cs="Times New Roman"/>
                <w:i/>
                <w:color w:val="000000"/>
                <w:sz w:val="28"/>
                <w:szCs w:val="28"/>
                <w:lang w:val="nl-NL"/>
              </w:rPr>
              <w:t xml:space="preserve"> kg</w:t>
            </w:r>
          </w:p>
          <w:p w14:paraId="10A1CB7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cho HS làm bài cá nhân vào vở, trao đổi kết qủa với bạn cùng bàn.</w:t>
            </w:r>
          </w:p>
          <w:p w14:paraId="2A08735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mời 1 – 2 HS lên bảng trình  bày kết quả.</w:t>
            </w:r>
          </w:p>
          <w:p w14:paraId="213DD74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nhận xét, chữa bài, chốt đáp án</w:t>
            </w:r>
          </w:p>
          <w:p w14:paraId="5C779BB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single"/>
                <w:lang w:val="nl-NL"/>
              </w:rPr>
            </w:pPr>
          </w:p>
          <w:p w14:paraId="679F034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u w:val="none"/>
                <w:lang w:val="nl-NL"/>
              </w:rPr>
            </w:pPr>
            <w:r>
              <w:rPr>
                <w:rFonts w:hint="default" w:ascii="Times New Roman" w:hAnsi="Times New Roman" w:cs="Times New Roman"/>
                <w:b/>
                <w:i/>
                <w:color w:val="000000"/>
                <w:sz w:val="28"/>
                <w:szCs w:val="28"/>
                <w:u w:val="none"/>
                <w:lang w:val="nl-NL"/>
              </w:rPr>
              <w:t>Nhiệm vụ 3: Hoàn thành BT3</w:t>
            </w:r>
          </w:p>
          <w:p w14:paraId="5A4E16C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lang w:val="nl-NL"/>
              </w:rPr>
            </w:pPr>
            <w:r>
              <w:rPr>
                <w:rFonts w:hint="default" w:ascii="Times New Roman" w:hAnsi="Times New Roman" w:cs="Times New Roman"/>
                <w:i/>
                <w:sz w:val="28"/>
                <w:szCs w:val="28"/>
                <w:lang w:val="nl-NL"/>
              </w:rPr>
              <w:t>Cân nặng một số loại chất lỏng có dung tích 1 l như bảng sau:</w:t>
            </w:r>
          </w:p>
          <w:p w14:paraId="00CCDBE3">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529840" cy="2088515"/>
                  <wp:effectExtent l="0" t="0" r="3810" b="6985"/>
                  <wp:docPr id="419372954" name="Picture 41937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54" name="Picture 419372954"/>
                          <pic:cNvPicPr>
                            <a:picLocks noChangeAspect="1"/>
                          </pic:cNvPicPr>
                        </pic:nvPicPr>
                        <pic:blipFill>
                          <a:blip r:embed="rId38"/>
                          <a:stretch>
                            <a:fillRect/>
                          </a:stretch>
                        </pic:blipFill>
                        <pic:spPr>
                          <a:xfrm>
                            <a:off x="0" y="0"/>
                            <a:ext cx="2531463" cy="2089977"/>
                          </a:xfrm>
                          <a:prstGeom prst="rect">
                            <a:avLst/>
                          </a:prstGeom>
                        </pic:spPr>
                      </pic:pic>
                    </a:graphicData>
                  </a:graphic>
                </wp:inline>
              </w:drawing>
            </w:r>
          </w:p>
          <w:p w14:paraId="4E1C562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Quan sát số thập phân trong bảng rồi làm tròn:</w:t>
            </w:r>
          </w:p>
          <w:p w14:paraId="3021E2F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a) Đến số tự nhiên gần nhất các số thập phân ứng với dầu ăn và thuỷ ngân.</w:t>
            </w:r>
          </w:p>
          <w:p w14:paraId="1F0D305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b) Đến hàng phần mười các số thập phân ứng với rượu và mật ong.</w:t>
            </w:r>
          </w:p>
          <w:p w14:paraId="58054BA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c) Đến hàng phần trăm các số thập phân ứng với nước biển và hi – đrô lỏng.</w:t>
            </w:r>
          </w:p>
          <w:p w14:paraId="5E3541A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yêu cầu HS đọc yêu cầu bài, quan sát bảng trong SGK, thảo luận nhóm đôi (cùng bàn).</w:t>
            </w:r>
          </w:p>
          <w:p w14:paraId="3C239B2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cho HS làm bài cá nhân vào vở, trao đổi kết quả cho nhau.</w:t>
            </w:r>
          </w:p>
          <w:p w14:paraId="3D03DC9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đại diện 1 – 3 nhóm lên trình bày.</w:t>
            </w:r>
          </w:p>
          <w:p w14:paraId="59B3E5E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chữa bài và chốt đáp án.</w:t>
            </w:r>
          </w:p>
          <w:p w14:paraId="3504A93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p>
          <w:p w14:paraId="7CDF989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p>
          <w:p w14:paraId="65885BE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D. Vận dụng:</w:t>
            </w:r>
          </w:p>
          <w:p w14:paraId="3B3AD6E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a. Mục tiêu: </w:t>
            </w:r>
          </w:p>
          <w:p w14:paraId="5B5447C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vận dụng được việc so sánh số thập phân để chơi trò chơi.</w:t>
            </w:r>
          </w:p>
          <w:p w14:paraId="4B522C3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hoàn thành bài tập số 4 ở mục luyện tập.</w:t>
            </w:r>
          </w:p>
          <w:p w14:paraId="2A76A65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 Cách thức tiến hành:</w:t>
            </w:r>
          </w:p>
          <w:p w14:paraId="24D88DE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u w:val="none"/>
                <w:lang w:val="vi-VN"/>
              </w:rPr>
            </w:pPr>
            <w:r>
              <w:rPr>
                <w:rFonts w:hint="default" w:ascii="Times New Roman" w:hAnsi="Times New Roman" w:cs="Times New Roman"/>
                <w:b/>
                <w:i/>
                <w:color w:val="000000"/>
                <w:sz w:val="28"/>
                <w:szCs w:val="28"/>
                <w:u w:val="none"/>
                <w:lang w:val="vi-VN"/>
              </w:rPr>
              <w:t>Nhiệm vụ : Hoàn thành BT4</w:t>
            </w:r>
          </w:p>
          <w:p w14:paraId="22C8D48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Từ năm thẻ </w:t>
            </w:r>
            <w:r>
              <w:rPr>
                <w:rFonts w:hint="default" w:ascii="Times New Roman" w:hAnsi="Times New Roman" w:cs="Times New Roman"/>
                <w:i/>
                <w:color w:val="000000"/>
                <w:sz w:val="28"/>
                <w:szCs w:val="28"/>
              </w:rPr>
              <w:drawing>
                <wp:inline distT="0" distB="0" distL="0" distR="0">
                  <wp:extent cx="1285875" cy="288925"/>
                  <wp:effectExtent l="0" t="0" r="0" b="0"/>
                  <wp:docPr id="419372959" name="Picture 4193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59" name="Picture 419372959"/>
                          <pic:cNvPicPr>
                            <a:picLocks noChangeAspect="1"/>
                          </pic:cNvPicPr>
                        </pic:nvPicPr>
                        <pic:blipFill>
                          <a:blip r:embed="rId39"/>
                          <a:stretch>
                            <a:fillRect/>
                          </a:stretch>
                        </pic:blipFill>
                        <pic:spPr>
                          <a:xfrm>
                            <a:off x="0" y="0"/>
                            <a:ext cx="1293788" cy="290739"/>
                          </a:xfrm>
                          <a:prstGeom prst="rect">
                            <a:avLst/>
                          </a:prstGeom>
                        </pic:spPr>
                      </pic:pic>
                    </a:graphicData>
                  </a:graphic>
                </wp:inline>
              </w:drawing>
            </w:r>
            <w:r>
              <w:rPr>
                <w:rFonts w:hint="default" w:ascii="Times New Roman" w:hAnsi="Times New Roman" w:cs="Times New Roman"/>
                <w:i/>
                <w:color w:val="000000"/>
                <w:sz w:val="28"/>
                <w:szCs w:val="28"/>
                <w:lang w:val="vi-VN"/>
              </w:rPr>
              <w:t>, hãy lập tất cả các số thập phân bé hơn 1.</w:t>
            </w:r>
          </w:p>
          <w:p w14:paraId="0D8CF67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mời 1HS đọc đề bài.</w:t>
            </w:r>
          </w:p>
          <w:p w14:paraId="73D7DD0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cho HS thảo luận nhóm đôi (cùng bàn).</w:t>
            </w:r>
          </w:p>
          <w:p w14:paraId="3B47B01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gợi ý: </w:t>
            </w:r>
            <w:r>
              <w:rPr>
                <w:rFonts w:hint="default" w:ascii="Times New Roman" w:hAnsi="Times New Roman" w:cs="Times New Roman"/>
                <w:i/>
                <w:color w:val="000000"/>
                <w:sz w:val="28"/>
                <w:szCs w:val="28"/>
                <w:lang w:val="vi-VN"/>
              </w:rPr>
              <w:t>Viết số thập phân có phần nguyên bé hơn 1.</w:t>
            </w:r>
          </w:p>
          <w:p w14:paraId="483BF62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mời đại diện 1 nhóm trình bày bài giải và cách làm, các nhóm còn lại chú ý lắng nghe.</w:t>
            </w:r>
          </w:p>
          <w:p w14:paraId="3F5F9AD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nhận xét, chữa bài và thống nhất kết quả.</w:t>
            </w:r>
          </w:p>
          <w:p w14:paraId="51C45EC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p>
          <w:p w14:paraId="75740FD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bCs/>
                <w:i/>
                <w:iCs/>
                <w:sz w:val="28"/>
                <w:szCs w:val="28"/>
                <w:lang w:val="vi-VN"/>
              </w:rPr>
            </w:pPr>
            <w:r>
              <w:rPr>
                <w:rFonts w:hint="default" w:ascii="Times New Roman" w:hAnsi="Times New Roman" w:cs="Times New Roman"/>
                <w:b/>
                <w:sz w:val="28"/>
                <w:szCs w:val="28"/>
                <w:lang w:val="vi-VN"/>
              </w:rPr>
              <w:t>* Củng cố:</w:t>
            </w:r>
          </w:p>
          <w:p w14:paraId="0090A35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vi-VN"/>
              </w:rPr>
            </w:pPr>
            <w:r>
              <w:rPr>
                <w:rFonts w:hint="default" w:ascii="Times New Roman" w:hAnsi="Times New Roman" w:cs="Times New Roman"/>
                <w:sz w:val="28"/>
                <w:szCs w:val="28"/>
                <w:lang w:val="vi-VN"/>
              </w:rPr>
              <w:t>- GV nhận xét, tóm tắt lại những nội dung chính của bài học</w:t>
            </w:r>
          </w:p>
          <w:p w14:paraId="47D8152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47B0685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Dặn dò:</w:t>
            </w:r>
          </w:p>
          <w:p w14:paraId="55A08C0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lang w:val="vi-VN"/>
              </w:rPr>
            </w:pPr>
            <w:r>
              <w:rPr>
                <w:rFonts w:hint="default" w:ascii="Times New Roman" w:hAnsi="Times New Roman" w:cs="Times New Roman"/>
                <w:sz w:val="28"/>
                <w:szCs w:val="28"/>
                <w:lang w:val="vi-VN"/>
              </w:rPr>
              <w:t>- Ôn tập kiến thức đã học</w:t>
            </w:r>
            <w:r>
              <w:rPr>
                <w:rFonts w:hint="default" w:ascii="Times New Roman" w:hAnsi="Times New Roman" w:cs="Times New Roman"/>
                <w:i/>
                <w:sz w:val="28"/>
                <w:szCs w:val="28"/>
                <w:lang w:val="vi-VN"/>
              </w:rPr>
              <w:t>.</w:t>
            </w:r>
          </w:p>
          <w:p w14:paraId="0B27E28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Hoàn thành bài tập trong SBT.</w:t>
            </w:r>
          </w:p>
          <w:p w14:paraId="1428FDB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Đọc và chuẩn bị trước Tiết 2 –</w:t>
            </w:r>
            <w:r>
              <w:rPr>
                <w:rFonts w:hint="default" w:ascii="Times New Roman" w:hAnsi="Times New Roman" w:cs="Times New Roman"/>
                <w:i/>
                <w:sz w:val="28"/>
                <w:szCs w:val="28"/>
              </w:rPr>
              <w:t xml:space="preserve"> Luyện tập.</w:t>
            </w:r>
          </w:p>
        </w:tc>
        <w:tc>
          <w:tcPr>
            <w:tcW w:w="4878" w:type="dxa"/>
          </w:tcPr>
          <w:p w14:paraId="0399948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5E379A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BEAC2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7DEF54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6CAD0F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CF78E4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15D92B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BFA64B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F74D67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HS quan sát, thực hiện theo yêu cầu. </w:t>
            </w:r>
          </w:p>
          <w:p w14:paraId="37B2D3E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63"/>
              <w:gridCol w:w="1163"/>
              <w:gridCol w:w="1163"/>
            </w:tblGrid>
            <w:tr w14:paraId="0240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14:paraId="49045BED">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w:t>
                  </w:r>
                </w:p>
              </w:tc>
              <w:tc>
                <w:tcPr>
                  <w:tcW w:w="1163" w:type="dxa"/>
                </w:tcPr>
                <w:p w14:paraId="47477268">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w:t>
                  </w:r>
                </w:p>
              </w:tc>
              <w:tc>
                <w:tcPr>
                  <w:tcW w:w="1163" w:type="dxa"/>
                </w:tcPr>
                <w:p w14:paraId="1AFCDB6C">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c)</w:t>
                  </w:r>
                </w:p>
              </w:tc>
              <w:tc>
                <w:tcPr>
                  <w:tcW w:w="1163" w:type="dxa"/>
                </w:tcPr>
                <w:p w14:paraId="717A7754">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w:t>
                  </w:r>
                </w:p>
              </w:tc>
            </w:tr>
            <w:tr w14:paraId="1F1C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14:paraId="085638A7">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B</w:t>
                  </w:r>
                </w:p>
              </w:tc>
              <w:tc>
                <w:tcPr>
                  <w:tcW w:w="1163" w:type="dxa"/>
                </w:tcPr>
                <w:p w14:paraId="6EC8033C">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C</w:t>
                  </w:r>
                </w:p>
              </w:tc>
              <w:tc>
                <w:tcPr>
                  <w:tcW w:w="1163" w:type="dxa"/>
                </w:tcPr>
                <w:p w14:paraId="0A30F7D9">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A</w:t>
                  </w:r>
                </w:p>
              </w:tc>
              <w:tc>
                <w:tcPr>
                  <w:tcW w:w="1163" w:type="dxa"/>
                </w:tcPr>
                <w:p w14:paraId="13A0E91F">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D</w:t>
                  </w:r>
                </w:p>
              </w:tc>
            </w:tr>
          </w:tbl>
          <w:p w14:paraId="105DA7C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3FA189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C8D510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469ADF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542C5D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DAC103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CF7ACC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4AD40F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5A20D5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4E577C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30CC3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5517E37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07DA1E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EB8B65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F3813E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55F644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7969A7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7B164B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2CCD6D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696CB0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B714F8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5054E8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chú ý lắng nghe, hình thành động cơ học tập.</w:t>
            </w:r>
          </w:p>
          <w:p w14:paraId="47A2726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E0AA4D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962AF6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9EF364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902A01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4C502E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50C27C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E5E3C4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03A705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CF4949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DF46C2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4E5AFB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A93DFD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6002B4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hoàn thành bài tập theo yêu cầu.</w:t>
            </w:r>
          </w:p>
          <w:p w14:paraId="7F8A192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u w:val="single"/>
              </w:rPr>
            </w:pPr>
            <w:r>
              <w:rPr>
                <w:rFonts w:hint="default" w:ascii="Times New Roman" w:hAnsi="Times New Roman" w:cs="Times New Roman"/>
                <w:sz w:val="28"/>
                <w:szCs w:val="28"/>
                <w:u w:val="single"/>
              </w:rPr>
              <w:t>- Kết quả:</w:t>
            </w:r>
            <w:r>
              <w:rPr>
                <w:rFonts w:hint="default" w:ascii="Times New Roman" w:hAnsi="Times New Roman" w:cs="Times New Roman"/>
                <w:color w:val="000000"/>
                <w:sz w:val="28"/>
                <w:szCs w:val="28"/>
                <w:u w:val="single"/>
              </w:rPr>
              <w:t xml:space="preserve"> </w:t>
            </w:r>
          </w:p>
          <w:p w14:paraId="6FF350C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drawing>
                <wp:inline distT="0" distB="0" distL="0" distR="0">
                  <wp:extent cx="2960370" cy="1051560"/>
                  <wp:effectExtent l="0" t="0" r="0" b="0"/>
                  <wp:docPr id="419372952" name="Picture 41937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52" name="Picture 419372952"/>
                          <pic:cNvPicPr>
                            <a:picLocks noChangeAspect="1"/>
                          </pic:cNvPicPr>
                        </pic:nvPicPr>
                        <pic:blipFill>
                          <a:blip r:embed="rId40"/>
                          <a:stretch>
                            <a:fillRect/>
                          </a:stretch>
                        </pic:blipFill>
                        <pic:spPr>
                          <a:xfrm>
                            <a:off x="0" y="0"/>
                            <a:ext cx="2960370" cy="1051560"/>
                          </a:xfrm>
                          <a:prstGeom prst="rect">
                            <a:avLst/>
                          </a:prstGeom>
                        </pic:spPr>
                      </pic:pic>
                    </a:graphicData>
                  </a:graphic>
                </wp:inline>
              </w:drawing>
            </w:r>
          </w:p>
          <w:p w14:paraId="646E758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HS c</w:t>
            </w:r>
            <w:r>
              <w:rPr>
                <w:rFonts w:hint="default" w:ascii="Times New Roman" w:hAnsi="Times New Roman" w:cs="Times New Roman"/>
                <w:color w:val="000000"/>
                <w:sz w:val="28"/>
                <w:szCs w:val="28"/>
              </w:rPr>
              <w:t>hữa bài vào vở.</w:t>
            </w:r>
          </w:p>
          <w:p w14:paraId="7CA06FE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1F2987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2CEC32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121671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97BBDF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B3438F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hoàn thành bài tập theo yêu cầu.</w:t>
            </w:r>
          </w:p>
          <w:p w14:paraId="0D7A8CC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u w:val="single"/>
              </w:rPr>
            </w:pPr>
            <w:r>
              <w:rPr>
                <w:rFonts w:hint="default" w:ascii="Times New Roman" w:hAnsi="Times New Roman" w:cs="Times New Roman"/>
                <w:sz w:val="28"/>
                <w:szCs w:val="28"/>
                <w:u w:val="single"/>
              </w:rPr>
              <w:t>- Kết quả:</w:t>
            </w:r>
            <w:r>
              <w:rPr>
                <w:rFonts w:hint="default" w:ascii="Times New Roman" w:hAnsi="Times New Roman" w:cs="Times New Roman"/>
                <w:color w:val="000000"/>
                <w:sz w:val="28"/>
                <w:szCs w:val="28"/>
                <w:u w:val="single"/>
              </w:rPr>
              <w:t xml:space="preserve"> </w:t>
            </w:r>
          </w:p>
          <w:p w14:paraId="3177DD2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rPr>
            </w:pPr>
            <w:r>
              <w:rPr>
                <w:rFonts w:hint="default" w:ascii="Times New Roman" w:hAnsi="Times New Roman" w:cs="Times New Roman"/>
                <w:b/>
                <w:i/>
                <w:sz w:val="28"/>
                <w:szCs w:val="28"/>
              </w:rPr>
              <w:t xml:space="preserve">a) </w:t>
            </w:r>
          </w:p>
          <w:p w14:paraId="5E6CDF3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3 m 45 cm = </w:t>
            </w:r>
            <w:r>
              <w:rPr>
                <w:rFonts w:hint="default" w:ascii="Times New Roman" w:hAnsi="Times New Roman" w:cs="Times New Roman"/>
                <w:b/>
                <w:i/>
                <w:color w:val="FF0000"/>
                <w:sz w:val="28"/>
                <w:szCs w:val="28"/>
              </w:rPr>
              <w:t>3,45</w:t>
            </w:r>
            <w:r>
              <w:rPr>
                <w:rFonts w:hint="default" w:ascii="Times New Roman" w:hAnsi="Times New Roman" w:cs="Times New Roman"/>
                <w:i/>
                <w:color w:val="000000"/>
                <w:sz w:val="28"/>
                <w:szCs w:val="28"/>
              </w:rPr>
              <w:t xml:space="preserve"> m</w:t>
            </w:r>
          </w:p>
          <w:p w14:paraId="11BD037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4 cm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6 mm</w:t>
            </w:r>
            <w:r>
              <w:rPr>
                <w:rFonts w:hint="default" w:ascii="Times New Roman" w:hAnsi="Times New Roman" w:cs="Times New Roman"/>
                <w:i/>
                <w:color w:val="000000"/>
                <w:sz w:val="28"/>
                <w:szCs w:val="28"/>
                <w:vertAlign w:val="superscript"/>
                <w:lang w:val="nl-NL"/>
              </w:rPr>
              <w:t>2</w:t>
            </w:r>
            <w:r>
              <w:rPr>
                <w:rFonts w:hint="default" w:ascii="Times New Roman" w:hAnsi="Times New Roman" w:cs="Times New Roman"/>
                <w:i/>
                <w:color w:val="000000"/>
                <w:sz w:val="28"/>
                <w:szCs w:val="28"/>
                <w:lang w:val="nl-NL"/>
              </w:rPr>
              <w:t xml:space="preserve"> = </w:t>
            </w:r>
            <w:r>
              <w:rPr>
                <w:rFonts w:hint="default" w:ascii="Times New Roman" w:hAnsi="Times New Roman" w:cs="Times New Roman"/>
                <w:b/>
                <w:i/>
                <w:color w:val="FF0000"/>
                <w:sz w:val="28"/>
                <w:szCs w:val="28"/>
                <w:lang w:val="nl-NL"/>
              </w:rPr>
              <w:t>4,06</w:t>
            </w:r>
            <w:r>
              <w:rPr>
                <w:rFonts w:hint="default" w:ascii="Times New Roman" w:hAnsi="Times New Roman" w:cs="Times New Roman"/>
                <w:i/>
                <w:color w:val="000000"/>
                <w:sz w:val="28"/>
                <w:szCs w:val="28"/>
                <w:lang w:val="nl-NL"/>
              </w:rPr>
              <w:t xml:space="preserve"> cm</w:t>
            </w:r>
            <w:r>
              <w:rPr>
                <w:rFonts w:hint="default" w:ascii="Times New Roman" w:hAnsi="Times New Roman" w:cs="Times New Roman"/>
                <w:i/>
                <w:color w:val="000000"/>
                <w:sz w:val="28"/>
                <w:szCs w:val="28"/>
                <w:vertAlign w:val="superscript"/>
                <w:lang w:val="nl-NL"/>
              </w:rPr>
              <w:t>2</w:t>
            </w:r>
          </w:p>
          <w:p w14:paraId="1B3B0A6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nl-NL"/>
              </w:rPr>
            </w:pPr>
            <w:r>
              <w:rPr>
                <w:rFonts w:hint="default" w:ascii="Times New Roman" w:hAnsi="Times New Roman" w:cs="Times New Roman"/>
                <w:i/>
                <w:color w:val="000000"/>
                <w:sz w:val="28"/>
                <w:szCs w:val="28"/>
                <w:lang w:val="nl-NL"/>
              </w:rPr>
              <w:t xml:space="preserve">5 kg 256 g = </w:t>
            </w:r>
            <w:r>
              <w:rPr>
                <w:rFonts w:hint="default" w:ascii="Times New Roman" w:hAnsi="Times New Roman" w:cs="Times New Roman"/>
                <w:b/>
                <w:i/>
                <w:color w:val="FF0000"/>
                <w:sz w:val="28"/>
                <w:szCs w:val="28"/>
                <w:lang w:val="nl-NL"/>
              </w:rPr>
              <w:t>5,256</w:t>
            </w:r>
            <w:r>
              <w:rPr>
                <w:rFonts w:hint="default" w:ascii="Times New Roman" w:hAnsi="Times New Roman" w:cs="Times New Roman"/>
                <w:i/>
                <w:color w:val="000000"/>
                <w:sz w:val="28"/>
                <w:szCs w:val="28"/>
                <w:lang w:val="nl-NL"/>
              </w:rPr>
              <w:t xml:space="preserve"> kg</w:t>
            </w:r>
          </w:p>
          <w:p w14:paraId="430AFC4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518 ml = </w:t>
            </w:r>
            <w:r>
              <w:rPr>
                <w:rFonts w:hint="default" w:ascii="Times New Roman" w:hAnsi="Times New Roman" w:cs="Times New Roman"/>
                <w:b/>
                <w:i/>
                <w:color w:val="FF0000"/>
                <w:sz w:val="28"/>
                <w:szCs w:val="28"/>
              </w:rPr>
              <w:t>0,518</w:t>
            </w:r>
            <w:r>
              <w:rPr>
                <w:rFonts w:hint="default" w:ascii="Times New Roman" w:hAnsi="Times New Roman" w:cs="Times New Roman"/>
                <w:i/>
                <w:color w:val="000000"/>
                <w:sz w:val="28"/>
                <w:szCs w:val="28"/>
              </w:rPr>
              <w:t xml:space="preserve"> l</w:t>
            </w:r>
          </w:p>
          <w:p w14:paraId="177C974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 xml:space="preserve">b) </w:t>
            </w:r>
          </w:p>
          <w:p w14:paraId="21C4E2E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2,35 m = </w:t>
            </w:r>
            <w:r>
              <w:rPr>
                <w:rFonts w:hint="default" w:ascii="Times New Roman" w:hAnsi="Times New Roman" w:cs="Times New Roman"/>
                <w:b/>
                <w:i/>
                <w:color w:val="FF0000"/>
                <w:sz w:val="28"/>
                <w:szCs w:val="28"/>
              </w:rPr>
              <w:t>2</w:t>
            </w:r>
            <w:r>
              <w:rPr>
                <w:rFonts w:hint="default" w:ascii="Times New Roman" w:hAnsi="Times New Roman" w:cs="Times New Roman"/>
                <w:i/>
                <w:color w:val="000000"/>
                <w:sz w:val="28"/>
                <w:szCs w:val="28"/>
              </w:rPr>
              <w:t xml:space="preserve"> m </w:t>
            </w:r>
            <w:r>
              <w:rPr>
                <w:rFonts w:hint="default" w:ascii="Times New Roman" w:hAnsi="Times New Roman" w:cs="Times New Roman"/>
                <w:b/>
                <w:i/>
                <w:color w:val="FF0000"/>
                <w:sz w:val="28"/>
                <w:szCs w:val="28"/>
              </w:rPr>
              <w:t>350</w:t>
            </w:r>
            <w:r>
              <w:rPr>
                <w:rFonts w:hint="default" w:ascii="Times New Roman" w:hAnsi="Times New Roman" w:cs="Times New Roman"/>
                <w:i/>
                <w:color w:val="000000"/>
                <w:sz w:val="28"/>
                <w:szCs w:val="28"/>
              </w:rPr>
              <w:t xml:space="preserve"> cm = </w:t>
            </w:r>
            <w:r>
              <w:rPr>
                <w:rFonts w:hint="default" w:ascii="Times New Roman" w:hAnsi="Times New Roman" w:cs="Times New Roman"/>
                <w:b/>
                <w:i/>
                <w:color w:val="FF0000"/>
                <w:sz w:val="28"/>
                <w:szCs w:val="28"/>
              </w:rPr>
              <w:t xml:space="preserve">2 350 </w:t>
            </w:r>
            <w:r>
              <w:rPr>
                <w:rFonts w:hint="default" w:ascii="Times New Roman" w:hAnsi="Times New Roman" w:cs="Times New Roman"/>
                <w:i/>
                <w:color w:val="000000"/>
                <w:sz w:val="28"/>
                <w:szCs w:val="28"/>
              </w:rPr>
              <w:t>cm.</w:t>
            </w:r>
          </w:p>
          <w:p w14:paraId="194081E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4,75 kg = </w:t>
            </w:r>
            <w:r>
              <w:rPr>
                <w:rFonts w:hint="default" w:ascii="Times New Roman" w:hAnsi="Times New Roman" w:cs="Times New Roman"/>
                <w:b/>
                <w:i/>
                <w:color w:val="FF0000"/>
                <w:sz w:val="28"/>
                <w:szCs w:val="28"/>
              </w:rPr>
              <w:t>4</w:t>
            </w:r>
            <w:r>
              <w:rPr>
                <w:rFonts w:hint="default" w:ascii="Times New Roman" w:hAnsi="Times New Roman" w:cs="Times New Roman"/>
                <w:i/>
                <w:color w:val="000000"/>
                <w:sz w:val="28"/>
                <w:szCs w:val="28"/>
              </w:rPr>
              <w:t xml:space="preserve"> kg </w:t>
            </w:r>
            <w:r>
              <w:rPr>
                <w:rFonts w:hint="default" w:ascii="Times New Roman" w:hAnsi="Times New Roman" w:cs="Times New Roman"/>
                <w:b/>
                <w:i/>
                <w:color w:val="FF0000"/>
                <w:sz w:val="28"/>
                <w:szCs w:val="28"/>
              </w:rPr>
              <w:t>750</w:t>
            </w:r>
            <w:r>
              <w:rPr>
                <w:rFonts w:hint="default" w:ascii="Times New Roman" w:hAnsi="Times New Roman" w:cs="Times New Roman"/>
                <w:i/>
                <w:color w:val="000000"/>
                <w:sz w:val="28"/>
                <w:szCs w:val="28"/>
              </w:rPr>
              <w:t xml:space="preserve"> g = </w:t>
            </w:r>
            <w:r>
              <w:rPr>
                <w:rFonts w:hint="default" w:ascii="Times New Roman" w:hAnsi="Times New Roman" w:cs="Times New Roman"/>
                <w:b/>
                <w:i/>
                <w:color w:val="FF0000"/>
                <w:sz w:val="28"/>
                <w:szCs w:val="28"/>
              </w:rPr>
              <w:t>4 750</w:t>
            </w:r>
            <w:r>
              <w:rPr>
                <w:rFonts w:hint="default" w:ascii="Times New Roman" w:hAnsi="Times New Roman" w:cs="Times New Roman"/>
                <w:i/>
                <w:color w:val="000000"/>
                <w:sz w:val="28"/>
                <w:szCs w:val="28"/>
              </w:rPr>
              <w:t xml:space="preserve"> kg</w:t>
            </w:r>
          </w:p>
          <w:p w14:paraId="5AC4E65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HS c</w:t>
            </w:r>
            <w:r>
              <w:rPr>
                <w:rFonts w:hint="default" w:ascii="Times New Roman" w:hAnsi="Times New Roman" w:cs="Times New Roman"/>
                <w:color w:val="000000"/>
                <w:sz w:val="28"/>
                <w:szCs w:val="28"/>
              </w:rPr>
              <w:t>hữa bài vào vở.</w:t>
            </w:r>
          </w:p>
          <w:p w14:paraId="4EC58CD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BBA04C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A552D5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0BA2D0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15EB3F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92B1B0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5B948D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02C43C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D3059A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2EBE59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ED277E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B4E309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1AB8EF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D9764E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hoàn thành bài tập theo yêu cầu.</w:t>
            </w:r>
          </w:p>
          <w:p w14:paraId="5407CCD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u w:val="single"/>
              </w:rPr>
            </w:pPr>
            <w:r>
              <w:rPr>
                <w:rFonts w:hint="default" w:ascii="Times New Roman" w:hAnsi="Times New Roman" w:cs="Times New Roman"/>
                <w:sz w:val="28"/>
                <w:szCs w:val="28"/>
                <w:u w:val="single"/>
              </w:rPr>
              <w:t>- Kết quả:</w:t>
            </w:r>
          </w:p>
          <w:p w14:paraId="4A4A076E">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 xml:space="preserve">a) </w:t>
            </w:r>
          </w:p>
          <w:p w14:paraId="150BF11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0,9 đến số tự nhiên gần nhất, thì được số 1.</w:t>
            </w:r>
          </w:p>
          <w:p w14:paraId="062BAE16">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13,56 đến số tự nhiên gầm nhất, thì được số 14.</w:t>
            </w:r>
          </w:p>
          <w:p w14:paraId="54C2291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 xml:space="preserve">b) </w:t>
            </w:r>
          </w:p>
          <w:p w14:paraId="37AFC39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0,79 đến hàng phần mười, thì được số 0,8.</w:t>
            </w:r>
          </w:p>
          <w:p w14:paraId="6CEFE021">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1,36 đến hàng phần mười, thì được số 1,4.</w:t>
            </w:r>
          </w:p>
          <w:p w14:paraId="4976557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color w:val="000000"/>
                <w:sz w:val="28"/>
                <w:szCs w:val="28"/>
              </w:rPr>
            </w:pPr>
            <w:r>
              <w:rPr>
                <w:rFonts w:hint="default" w:ascii="Times New Roman" w:hAnsi="Times New Roman" w:cs="Times New Roman"/>
                <w:b/>
                <w:i/>
                <w:color w:val="000000"/>
                <w:sz w:val="28"/>
                <w:szCs w:val="28"/>
              </w:rPr>
              <w:t xml:space="preserve">c) </w:t>
            </w:r>
          </w:p>
          <w:p w14:paraId="5BBA6DD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1,026 đến hàng phần trăm, thì được số 1,03.</w:t>
            </w:r>
          </w:p>
          <w:p w14:paraId="1A15556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Làm tròn số thập phân 0,07085 đến hàng phần trăm, thì được số 0,07.</w:t>
            </w:r>
          </w:p>
          <w:p w14:paraId="3F7A515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HS c</w:t>
            </w:r>
            <w:r>
              <w:rPr>
                <w:rFonts w:hint="default" w:ascii="Times New Roman" w:hAnsi="Times New Roman" w:cs="Times New Roman"/>
                <w:color w:val="000000"/>
                <w:sz w:val="28"/>
                <w:szCs w:val="28"/>
              </w:rPr>
              <w:t>hữa bài vào vở.</w:t>
            </w:r>
          </w:p>
          <w:p w14:paraId="5290742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0AC45FA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A9528B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3748833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3DDF94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25B0995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2F69CC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B9E962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FBD806D">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1824451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2BED6CB">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9E87A4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76A780F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hoàn thành bài tập theo yêu cầu.</w:t>
            </w:r>
          </w:p>
          <w:p w14:paraId="130B2A52">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u w:val="single"/>
              </w:rPr>
              <w:t>- Kết quả:</w:t>
            </w:r>
          </w:p>
          <w:p w14:paraId="2E63543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Các số thập phân bé hơn 1 là:</w:t>
            </w:r>
          </w:p>
          <w:p w14:paraId="33A3C12A">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0,157; 0,175; 0,517; 0,571; 0,715; 0,751.</w:t>
            </w:r>
          </w:p>
          <w:p w14:paraId="2C363EA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chữa bài vào vở.</w:t>
            </w:r>
          </w:p>
          <w:p w14:paraId="380E50B4">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25C4A4C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BA8F8D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999ACB8">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397A2E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625821C">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13BE4B9">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03F1A123">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4B0176B7">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p>
          <w:p w14:paraId="3816459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chú ý lắng nghe</w:t>
            </w:r>
          </w:p>
          <w:p w14:paraId="052FB505">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lưu ý rút kinh nghiệm cho các tiết học sau. </w:t>
            </w:r>
          </w:p>
          <w:p w14:paraId="124023D0">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chú ý lắng nghe</w:t>
            </w:r>
          </w:p>
          <w:p w14:paraId="41AA8F5F">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i/>
                <w:iCs/>
                <w:color w:val="000000"/>
                <w:sz w:val="28"/>
                <w:szCs w:val="28"/>
              </w:rPr>
            </w:pPr>
          </w:p>
        </w:tc>
      </w:tr>
    </w:tbl>
    <w:p w14:paraId="43721553">
      <w:pPr>
        <w:spacing w:after="0" w:line="240" w:lineRule="auto"/>
        <w:jc w:val="left"/>
        <w:rPr>
          <w:rFonts w:hint="default" w:ascii="Times New Roman" w:hAnsi="Times New Roman" w:eastAsia="Calibri" w:cs="Times New Roman"/>
          <w:b/>
          <w:bCs/>
          <w:kern w:val="0"/>
          <w:sz w:val="28"/>
          <w:szCs w:val="28"/>
          <w:u w:val="none"/>
          <w:lang w:val="vi-VN" w:eastAsia="en-US"/>
          <w14:ligatures w14:val="none"/>
        </w:rPr>
      </w:pPr>
      <w:r>
        <w:rPr>
          <w:rFonts w:hint="default" w:ascii="Times New Roman" w:hAnsi="Times New Roman" w:eastAsia="Calibri" w:cs="Times New Roman"/>
          <w:b/>
          <w:bCs/>
          <w:kern w:val="0"/>
          <w:sz w:val="28"/>
          <w:szCs w:val="28"/>
          <w:u w:val="none"/>
          <w:lang w:val="vi-VN" w:eastAsia="en-US"/>
          <w14:ligatures w14:val="none"/>
        </w:rPr>
        <w:t>ĐIỀU CHỈNH SAU BÀI DẠY:</w:t>
      </w:r>
    </w:p>
    <w:p w14:paraId="4D7B79CB">
      <w:pPr>
        <w:spacing w:after="0" w:line="240" w:lineRule="auto"/>
        <w:jc w:val="left"/>
        <w:rPr>
          <w:rFonts w:hint="default" w:ascii="Times New Roman" w:hAnsi="Times New Roman" w:eastAsia="Calibri" w:cs="Times New Roman"/>
          <w:b w:val="0"/>
          <w:bCs w:val="0"/>
          <w:kern w:val="0"/>
          <w:sz w:val="28"/>
          <w:szCs w:val="28"/>
          <w:u w:val="none"/>
          <w:lang w:val="vi-VN" w:eastAsia="en-US"/>
          <w14:ligatures w14:val="none"/>
        </w:rPr>
      </w:pPr>
      <w:r>
        <w:rPr>
          <w:rFonts w:hint="default" w:ascii="Times New Roman" w:hAnsi="Times New Roman" w:eastAsia="Calibri" w:cs="Times New Roman"/>
          <w:b w:val="0"/>
          <w:bCs w:val="0"/>
          <w:kern w:val="0"/>
          <w:sz w:val="28"/>
          <w:szCs w:val="28"/>
          <w:u w:val="none"/>
          <w:lang w:val="vi-VN" w:eastAsia="en-US"/>
          <w14:ligatures w14:val="none"/>
        </w:rPr>
        <w:t>.........................................................................................................................................................................................................................................................................................</w:t>
      </w:r>
    </w:p>
    <w:p w14:paraId="24CEB0CC">
      <w:pPr>
        <w:spacing w:after="0" w:line="240" w:lineRule="auto"/>
        <w:jc w:val="center"/>
        <w:rPr>
          <w:rFonts w:hint="default" w:ascii="Times New Roman" w:hAnsi="Times New Roman" w:eastAsia="Calibri" w:cs="Times New Roman"/>
          <w:b/>
          <w:bCs/>
          <w:kern w:val="0"/>
          <w:sz w:val="28"/>
          <w:szCs w:val="28"/>
          <w:u w:val="single"/>
          <w:lang w:val="vi-VN" w:eastAsia="en-US"/>
          <w14:ligatures w14:val="none"/>
        </w:rPr>
      </w:pPr>
    </w:p>
    <w:p w14:paraId="2B8995A2">
      <w:pPr>
        <w:spacing w:after="0" w:line="240" w:lineRule="auto"/>
        <w:jc w:val="center"/>
        <w:rPr>
          <w:rFonts w:hint="default" w:ascii="Times New Roman" w:hAnsi="Times New Roman" w:eastAsia="Calibri" w:cs="Times New Roman"/>
          <w:b/>
          <w:bCs/>
          <w:kern w:val="0"/>
          <w:sz w:val="28"/>
          <w:szCs w:val="28"/>
          <w:lang w:val="vi-VN" w:eastAsia="en-US"/>
          <w14:ligatures w14:val="none"/>
        </w:rPr>
      </w:pPr>
      <w:r>
        <w:rPr>
          <w:rFonts w:hint="default" w:ascii="Times New Roman" w:hAnsi="Times New Roman" w:eastAsia="Calibri" w:cs="Times New Roman"/>
          <w:b/>
          <w:bCs/>
          <w:kern w:val="0"/>
          <w:sz w:val="28"/>
          <w:szCs w:val="28"/>
          <w:u w:val="single"/>
          <w:lang w:val="vi-VN" w:eastAsia="en-US"/>
          <w14:ligatures w14:val="none"/>
        </w:rPr>
        <w:t>TIẾNG VIỆT</w:t>
      </w:r>
    </w:p>
    <w:p w14:paraId="7F17435A">
      <w:pPr>
        <w:spacing w:after="0" w:line="240" w:lineRule="auto"/>
        <w:jc w:val="center"/>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Tiết 4</w:t>
      </w:r>
      <w:r>
        <w:rPr>
          <w:rFonts w:hint="default" w:ascii="Times New Roman" w:hAnsi="Times New Roman" w:eastAsia="Calibri" w:cs="Times New Roman"/>
          <w:b/>
          <w:bCs/>
          <w:kern w:val="0"/>
          <w:sz w:val="28"/>
          <w:szCs w:val="28"/>
          <w:lang w:val="vi-VN" w:eastAsia="en-US"/>
          <w14:ligatures w14:val="none"/>
        </w:rPr>
        <w:t>.</w:t>
      </w:r>
      <w:r>
        <w:rPr>
          <w:rFonts w:ascii="Times New Roman" w:hAnsi="Times New Roman" w:eastAsia="Calibri" w:cs="Times New Roman"/>
          <w:b/>
          <w:bCs/>
          <w:kern w:val="0"/>
          <w:sz w:val="28"/>
          <w:szCs w:val="28"/>
          <w:lang w:eastAsia="en-US"/>
          <w14:ligatures w14:val="none"/>
        </w:rPr>
        <w:t xml:space="preserve"> NÓI VÀ NGHE: BẢO TỒN ĐỘNG VẬT HOANG DÃ</w:t>
      </w:r>
    </w:p>
    <w:p w14:paraId="3A7FE32F">
      <w:pPr>
        <w:spacing w:after="0" w:line="240" w:lineRule="auto"/>
        <w:rPr>
          <w:rFonts w:ascii="Times New Roman" w:hAnsi="Times New Roman" w:eastAsia="Calibri" w:cs="Times New Roman"/>
          <w:b/>
          <w:bCs/>
          <w:kern w:val="0"/>
          <w:sz w:val="28"/>
          <w:szCs w:val="28"/>
          <w:lang w:eastAsia="en-US"/>
          <w14:ligatures w14:val="none"/>
        </w:rPr>
      </w:pPr>
    </w:p>
    <w:p w14:paraId="573B55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eastAsia="en-US"/>
          <w14:ligatures w14:val="none"/>
        </w:rPr>
        <w:t>I. YÊU CẦU CẦN ĐẠT.</w:t>
      </w:r>
    </w:p>
    <w:p w14:paraId="1A5BFC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kern w:val="0"/>
          <w:sz w:val="28"/>
          <w:szCs w:val="28"/>
          <w:lang w:eastAsia="en-US"/>
          <w14:ligatures w14:val="none"/>
        </w:rPr>
      </w:pPr>
      <w:r>
        <w:rPr>
          <w:rFonts w:hint="default" w:ascii="Times New Roman" w:hAnsi="Times New Roman" w:eastAsia="Calibri" w:cs="Times New Roman"/>
          <w:b/>
          <w:i/>
          <w:kern w:val="0"/>
          <w:sz w:val="28"/>
          <w:szCs w:val="28"/>
          <w:lang w:eastAsia="en-US"/>
          <w14:ligatures w14:val="none"/>
        </w:rPr>
        <w:t>1. Năng lực đặc thù:</w:t>
      </w:r>
    </w:p>
    <w:p w14:paraId="7C7595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xml:space="preserve"> - Biết cách thảo luận vấn đề bảo tồn động vật hoang dã.  </w:t>
      </w:r>
    </w:p>
    <w:p w14:paraId="79E6FC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Biết vận dụng kiến thức từ bài học để vận dụng vào thực tiễn.</w:t>
      </w:r>
    </w:p>
    <w:p w14:paraId="2D6315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kern w:val="0"/>
          <w:sz w:val="28"/>
          <w:szCs w:val="28"/>
          <w:lang w:eastAsia="en-US"/>
          <w14:ligatures w14:val="none"/>
        </w:rPr>
      </w:pPr>
      <w:r>
        <w:rPr>
          <w:rFonts w:hint="default" w:ascii="Times New Roman" w:hAnsi="Times New Roman" w:eastAsia="Calibri" w:cs="Times New Roman"/>
          <w:b/>
          <w:i/>
          <w:kern w:val="0"/>
          <w:sz w:val="28"/>
          <w:szCs w:val="28"/>
          <w:lang w:eastAsia="en-US"/>
          <w14:ligatures w14:val="none"/>
        </w:rPr>
        <w:t>2. Năng lực chung.</w:t>
      </w:r>
    </w:p>
    <w:p w14:paraId="4D45E3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Năng lực tự chủ, tự học: Tích cực học tập, tiếp thu kiến thức để thực hiện tốt nội dung bài học.</w:t>
      </w:r>
    </w:p>
    <w:p w14:paraId="0D4212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Năng lực giải quyết vấn đề và sáng tạo: Nâng cao kĩ năng làm trình bày ý kiến trước lớp.</w:t>
      </w:r>
    </w:p>
    <w:p w14:paraId="3AD1A9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Năng lực giao tiếp và hợp tác: Phát triển năng lực giao tiếp trong trò chơi và hoạt động nhóm.</w:t>
      </w:r>
    </w:p>
    <w:p w14:paraId="186B9B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i/>
          <w:kern w:val="0"/>
          <w:sz w:val="28"/>
          <w:szCs w:val="28"/>
          <w:lang w:eastAsia="en-US"/>
          <w14:ligatures w14:val="none"/>
        </w:rPr>
      </w:pPr>
      <w:r>
        <w:rPr>
          <w:rFonts w:hint="default" w:ascii="Times New Roman" w:hAnsi="Times New Roman" w:eastAsia="Calibri" w:cs="Times New Roman"/>
          <w:b/>
          <w:i/>
          <w:kern w:val="0"/>
          <w:sz w:val="28"/>
          <w:szCs w:val="28"/>
          <w:lang w:eastAsia="en-US"/>
          <w14:ligatures w14:val="none"/>
        </w:rPr>
        <w:t>3. Phẩm chất.</w:t>
      </w:r>
    </w:p>
    <w:p w14:paraId="733A48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Phẩm chất nhân ái: Thông qua bài học, biết yêu quý và bảo vệ những loài động vật hoang dã</w:t>
      </w:r>
    </w:p>
    <w:p w14:paraId="1DEF16A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Phẩm chất chăm chỉ: Có ý thức tự giác trong học tập, trò chơi và vận dụng.</w:t>
      </w:r>
    </w:p>
    <w:p w14:paraId="7843C7C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Phẩm chất trách nhiệm: Biết giữ trật tự, lắng nghe và học tập nghiêm túc.</w:t>
      </w:r>
    </w:p>
    <w:p w14:paraId="5B53D3F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eastAsia="en-US"/>
          <w14:ligatures w14:val="none"/>
        </w:rPr>
        <w:t>II. ĐỒ DÙNG DẠY HỌC.</w:t>
      </w:r>
    </w:p>
    <w:p w14:paraId="39F881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Kế hoạch bài dạy, bài giảng Power point.</w:t>
      </w:r>
    </w:p>
    <w:p w14:paraId="0D99719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SGK và các thiết bị, học liệu phục vụ cho tiết dạy.</w:t>
      </w:r>
    </w:p>
    <w:p w14:paraId="52A783F2">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eastAsia="en-US"/>
          <w14:ligatures w14:val="none"/>
        </w:rPr>
        <w:t>III. HOẠT ĐỘNG DẠY HỌC.</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396"/>
        <w:gridCol w:w="4500"/>
      </w:tblGrid>
      <w:tr w14:paraId="6044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7F7DCF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eastAsia="en-US"/>
                <w14:ligatures w14:val="none"/>
              </w:rPr>
              <w:t>Hoạt động của giáo viên</w:t>
            </w:r>
          </w:p>
        </w:tc>
        <w:tc>
          <w:tcPr>
            <w:tcW w:w="4938" w:type="dxa"/>
            <w:gridSpan w:val="3"/>
            <w:tcBorders>
              <w:bottom w:val="dashed" w:color="auto" w:sz="4" w:space="0"/>
            </w:tcBorders>
          </w:tcPr>
          <w:p w14:paraId="1899D3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eastAsia="en-US"/>
                <w14:ligatures w14:val="none"/>
              </w:rPr>
              <w:t>Hoạt động của học sinh</w:t>
            </w:r>
          </w:p>
        </w:tc>
      </w:tr>
      <w:tr w14:paraId="38CA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bottom w:val="single" w:color="auto" w:sz="4" w:space="0"/>
            </w:tcBorders>
          </w:tcPr>
          <w:p w14:paraId="368B8471">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eastAsia="en-US"/>
                <w14:ligatures w14:val="none"/>
              </w:rPr>
              <w:t>1. Khởi động:</w:t>
            </w:r>
          </w:p>
          <w:p w14:paraId="2164A55D">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xml:space="preserve">- Mục tiêu: </w:t>
            </w:r>
          </w:p>
          <w:p w14:paraId="2D28B11C">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Tạo không khí vui vẻ, phấn khởi trước giờ học.</w:t>
            </w:r>
          </w:p>
          <w:p w14:paraId="0D1F4E3A">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Kiểm tra kiến thức đã học của học sinh ở bài trước.</w:t>
            </w:r>
          </w:p>
          <w:p w14:paraId="0508AC63">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Cách tiến hành:</w:t>
            </w:r>
          </w:p>
        </w:tc>
      </w:tr>
      <w:tr w14:paraId="4804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4A2629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GV chiếu đoạn clip về nguy cơ tuyệt chủng của các loài động vật hoang dã, HS xem và trả lời câu hỏi:</w:t>
            </w:r>
          </w:p>
          <w:p w14:paraId="2842FB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iCs/>
                <w:kern w:val="0"/>
                <w:sz w:val="28"/>
                <w:szCs w:val="28"/>
                <w:lang w:eastAsia="en-US"/>
                <w14:ligatures w14:val="none"/>
              </w:rPr>
            </w:pPr>
            <w:r>
              <w:rPr>
                <w:rFonts w:hint="default" w:ascii="Times New Roman" w:hAnsi="Times New Roman" w:eastAsia="Calibri" w:cs="Times New Roman"/>
                <w:i/>
                <w:iCs/>
                <w:kern w:val="0"/>
                <w:sz w:val="28"/>
                <w:szCs w:val="28"/>
                <w:lang w:eastAsia="en-US"/>
                <w14:ligatures w14:val="none"/>
              </w:rPr>
              <w:t>+ Theo em, đoạn clip vừa xem đã phản ánh tình trạng gì của các loài động vật hoang dã? Muốn các loài động vật hoang dã không phải đối diện với tình trạng đó, chúng ta cần làm gì?</w:t>
            </w:r>
          </w:p>
          <w:p w14:paraId="7404BA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i/>
                <w:iCs/>
                <w:kern w:val="0"/>
                <w:sz w:val="28"/>
                <w:szCs w:val="28"/>
                <w:lang w:eastAsia="en-US"/>
                <w14:ligatures w14:val="none"/>
              </w:rPr>
            </w:pPr>
          </w:p>
          <w:p w14:paraId="23230A0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GV nhận xét câu trả lời, dẫn dắt HS vào bài và ghi tên bài lên bảng.</w:t>
            </w:r>
          </w:p>
        </w:tc>
        <w:tc>
          <w:tcPr>
            <w:tcW w:w="4938" w:type="dxa"/>
            <w:gridSpan w:val="3"/>
            <w:tcBorders>
              <w:bottom w:val="dashed" w:color="auto" w:sz="4" w:space="0"/>
            </w:tcBorders>
          </w:tcPr>
          <w:p w14:paraId="33EB3D7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HS xem video</w:t>
            </w:r>
          </w:p>
          <w:p w14:paraId="62A0E7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p>
          <w:p w14:paraId="51E2BB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p>
          <w:p w14:paraId="422220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xml:space="preserve">- Đoạn clip trên phản ảnh tình trạng các loài động vật đang dần biến mất, có nguy </w:t>
            </w:r>
          </w:p>
          <w:p w14:paraId="4365A88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cơ tuyệt chủng. Muốn các loài động vật đó không bị tuyệt chủng, chúng ta cần có những biện pháp bảo vệ chúng</w:t>
            </w:r>
          </w:p>
          <w:p w14:paraId="3CA6046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HS lắng nghe và ghi tên bài</w:t>
            </w:r>
          </w:p>
        </w:tc>
      </w:tr>
      <w:tr w14:paraId="74CE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71E295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b/>
                <w:kern w:val="0"/>
                <w:sz w:val="28"/>
                <w:szCs w:val="28"/>
                <w:lang w:eastAsia="en-US"/>
                <w14:ligatures w14:val="none"/>
              </w:rPr>
            </w:pPr>
            <w:r>
              <w:rPr>
                <w:rFonts w:hint="default" w:ascii="Times New Roman" w:hAnsi="Times New Roman" w:eastAsia="Calibri" w:cs="Times New Roman"/>
                <w:b/>
                <w:kern w:val="0"/>
                <w:sz w:val="28"/>
                <w:szCs w:val="28"/>
                <w:lang w:eastAsia="en-US"/>
                <w14:ligatures w14:val="none"/>
              </w:rPr>
              <w:t>2. Khám phá.</w:t>
            </w:r>
          </w:p>
          <w:p w14:paraId="1C81FC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Mục tiêu:</w:t>
            </w:r>
          </w:p>
          <w:p w14:paraId="41B124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Nhận biết được các kiến thức liên quan đến chủ đề bảo tồn các loài động vật.</w:t>
            </w:r>
          </w:p>
          <w:p w14:paraId="43D6C3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Góp phần phát triển năng lực ngôn ngữ.</w:t>
            </w:r>
          </w:p>
          <w:p w14:paraId="21271E9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eastAsia="en-US"/>
                <w14:ligatures w14:val="none"/>
              </w:rPr>
            </w:pPr>
            <w:r>
              <w:rPr>
                <w:rFonts w:hint="default" w:ascii="Times New Roman" w:hAnsi="Times New Roman" w:eastAsia="Calibri" w:cs="Times New Roman"/>
                <w:kern w:val="0"/>
                <w:sz w:val="28"/>
                <w:szCs w:val="28"/>
                <w:lang w:eastAsia="en-US"/>
                <w14:ligatures w14:val="none"/>
              </w:rPr>
              <w:t>- Cách tiến hành:</w:t>
            </w:r>
          </w:p>
        </w:tc>
      </w:tr>
      <w:tr w14:paraId="4F1F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124629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Hoạt động 1: Chuẩn bị các tư liệu về động vật hoang dã  </w:t>
            </w:r>
          </w:p>
          <w:p w14:paraId="28C325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giao nhiệm vụ cho HS ở BT 1 theo những yêu cầu sau: </w:t>
            </w:r>
          </w:p>
          <w:p w14:paraId="6184F5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i/>
                <w:color w:val="000000"/>
                <w:sz w:val="28"/>
                <w:szCs w:val="28"/>
                <w:lang w:val="vi-VN"/>
              </w:rPr>
              <w:t xml:space="preserve">Tìm hiểu về động vật hoang dã và việc bảo tồn động vật hoang dã qua sách báo, in-tơ-nét: </w:t>
            </w:r>
          </w:p>
          <w:p w14:paraId="44CD26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vi-VN"/>
              </w:rPr>
            </w:pPr>
            <w:r>
              <w:rPr>
                <w:rFonts w:hint="default" w:ascii="Times New Roman" w:hAnsi="Times New Roman" w:cs="Times New Roman"/>
                <w:b/>
                <w:bCs/>
                <w:i/>
                <w:iCs/>
                <w:color w:val="FF0000"/>
                <w:sz w:val="28"/>
                <w:szCs w:val="28"/>
                <w:lang w:val="vi-VN"/>
              </w:rPr>
              <w:t xml:space="preserve">G: </w:t>
            </w:r>
            <w:r>
              <w:rPr>
                <w:rFonts w:hint="default" w:ascii="Times New Roman" w:hAnsi="Times New Roman" w:cs="Times New Roman"/>
                <w:i/>
                <w:iCs/>
                <w:sz w:val="28"/>
                <w:szCs w:val="28"/>
                <w:lang w:val="vi-VN"/>
              </w:rPr>
              <w:t xml:space="preserve">Một số cuốn sách về động vật hoang dã: Sinh vật trú ẩn và săn mồi (Rắt Ô-oen), Khám phá rừng già – Động vật hoang dã (Xti Pa-cơ),… </w:t>
            </w:r>
          </w:p>
          <w:p w14:paraId="0D3E3A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 Ghi chép các thông tin quan trọng về những hoạt động bảo vệ động vật hoang dã. </w:t>
            </w:r>
          </w:p>
          <w:p w14:paraId="2762BBF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 xml:space="preserve">- </w:t>
            </w:r>
            <w:r>
              <w:rPr>
                <w:rFonts w:hint="default" w:ascii="Times New Roman" w:hAnsi="Times New Roman" w:cs="Times New Roman"/>
                <w:color w:val="000000"/>
                <w:sz w:val="28"/>
                <w:szCs w:val="28"/>
                <w:lang w:val="vi-VN"/>
              </w:rPr>
              <w:t xml:space="preserve">GV hướng dẫn HS làm việc cá nhân: </w:t>
            </w:r>
          </w:p>
          <w:p w14:paraId="11D2B9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i/>
                <w:color w:val="000000"/>
                <w:sz w:val="28"/>
                <w:szCs w:val="28"/>
                <w:lang w:val="vi-VN"/>
              </w:rPr>
              <w:t xml:space="preserve">Chọn một loài động vật hoang dã và vấn đề đang bị đe dọa đối với loài động vật này.  Khi giới thiệu loài động vật hoang dã, làm rõ vai trò của chúng đối với cuộc sống? </w:t>
            </w:r>
          </w:p>
          <w:p w14:paraId="5C31552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 Những nội dung cần lưu ý khi nhắc tới việc bảo tồn: </w:t>
            </w:r>
          </w:p>
          <w:p w14:paraId="6B9BF13C">
            <w:pPr>
              <w:pStyle w:val="19"/>
              <w:keepNext w:val="0"/>
              <w:keepLines w:val="0"/>
              <w:pageBreakBefore w:val="0"/>
              <w:widowControl/>
              <w:numPr>
                <w:ilvl w:val="0"/>
                <w:numId w:val="2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Nêu rõ lý do tại sao loài động vật ấy cần được bảo tồn? VD: bị săn bắn, khai thác bừa bãi; môi trường sống bị ảnh hưởng bởi thiên nhiên và con người,…. </w:t>
            </w:r>
          </w:p>
          <w:p w14:paraId="58827C9D">
            <w:pPr>
              <w:pStyle w:val="19"/>
              <w:keepNext w:val="0"/>
              <w:keepLines w:val="0"/>
              <w:pageBreakBefore w:val="0"/>
              <w:widowControl/>
              <w:numPr>
                <w:ilvl w:val="0"/>
                <w:numId w:val="2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Chỉ ra các hoạt động bảo tồn? VD: kêu gọi, tuyên truyền, xây các bảo tàng, khu bảo tồn,… </w:t>
            </w:r>
          </w:p>
          <w:p w14:paraId="20F369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mời 1 – 2 HS trình bày bài làm của mình, các HS khác theo dõi và nhận xét. </w:t>
            </w:r>
          </w:p>
          <w:p w14:paraId="54C1E25E">
            <w:pPr>
              <w:keepNext w:val="0"/>
              <w:keepLines w:val="0"/>
              <w:pageBreakBefore w:val="0"/>
              <w:widowControl/>
              <w:tabs>
                <w:tab w:val="center" w:pos="4680"/>
                <w:tab w:val="right" w:pos="936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color w:val="000000"/>
                <w:kern w:val="0"/>
                <w:sz w:val="28"/>
                <w:szCs w:val="28"/>
                <w:lang w:eastAsia="en-US"/>
                <w14:ligatures w14:val="none"/>
              </w:rPr>
            </w:pPr>
            <w:r>
              <w:rPr>
                <w:rFonts w:hint="default" w:ascii="Times New Roman" w:hAnsi="Times New Roman" w:cs="Times New Roman"/>
                <w:color w:val="000000"/>
                <w:sz w:val="28"/>
                <w:szCs w:val="28"/>
                <w:lang w:val="vi-VN"/>
              </w:rPr>
              <w:t xml:space="preserve">- GV nhận xét, đánh giá hoạt động của HS. </w:t>
            </w:r>
          </w:p>
        </w:tc>
        <w:tc>
          <w:tcPr>
            <w:tcW w:w="4896" w:type="dxa"/>
            <w:gridSpan w:val="2"/>
            <w:tcBorders>
              <w:top w:val="dashed" w:color="auto" w:sz="4" w:space="0"/>
              <w:bottom w:val="dashed" w:color="auto" w:sz="4" w:space="0"/>
            </w:tcBorders>
          </w:tcPr>
          <w:p w14:paraId="1F910F2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4017B8A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4E117F9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7657784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r>
              <w:rPr>
                <w:rFonts w:hint="default" w:ascii="Times New Roman" w:hAnsi="Times New Roman" w:eastAsia="Calibri" w:cs="Times New Roman"/>
                <w:kern w:val="0"/>
                <w:sz w:val="28"/>
                <w:szCs w:val="28"/>
                <w:lang w:val="nl-NL" w:eastAsia="en-US"/>
                <w14:ligatures w14:val="none"/>
              </w:rPr>
              <w:t xml:space="preserve">- HS đọc yêu cầu đề bài. </w:t>
            </w:r>
          </w:p>
          <w:p w14:paraId="14AE84E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062D59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14CE62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4CAD74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356974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29B710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6EEF6A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71D3088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32F740A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039E72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47FA11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5F7112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r>
              <w:rPr>
                <w:rFonts w:hint="default" w:ascii="Times New Roman" w:hAnsi="Times New Roman" w:eastAsia="Calibri" w:cs="Times New Roman"/>
                <w:kern w:val="0"/>
                <w:sz w:val="28"/>
                <w:szCs w:val="28"/>
                <w:lang w:val="nl-NL" w:eastAsia="en-US"/>
                <w14:ligatures w14:val="none"/>
              </w:rPr>
              <w:t xml:space="preserve">- HS lắng nghe GV hướng dẫn. </w:t>
            </w:r>
          </w:p>
          <w:p w14:paraId="0FE788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405F88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2BF1528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63F8A9F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559C37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65025A0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39455D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3FC315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5D493D1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50700DA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111394A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6A1A69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443E3C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11522B4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3BA788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r>
              <w:rPr>
                <w:rFonts w:hint="default" w:ascii="Times New Roman" w:hAnsi="Times New Roman" w:eastAsia="Calibri" w:cs="Times New Roman"/>
                <w:kern w:val="0"/>
                <w:sz w:val="28"/>
                <w:szCs w:val="28"/>
                <w:lang w:val="nl-NL" w:eastAsia="en-US"/>
                <w14:ligatures w14:val="none"/>
              </w:rPr>
              <w:t xml:space="preserve">- HS trình bày bài làm của mình. </w:t>
            </w:r>
          </w:p>
          <w:p w14:paraId="15885C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p>
          <w:p w14:paraId="789D8C6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Calibri" w:cs="Times New Roman"/>
                <w:kern w:val="0"/>
                <w:sz w:val="28"/>
                <w:szCs w:val="28"/>
                <w:lang w:val="nl-NL" w:eastAsia="en-US"/>
                <w14:ligatures w14:val="none"/>
              </w:rPr>
            </w:pPr>
            <w:r>
              <w:rPr>
                <w:rFonts w:hint="default" w:ascii="Times New Roman" w:hAnsi="Times New Roman" w:eastAsia="Calibri" w:cs="Times New Roman"/>
                <w:kern w:val="0"/>
                <w:sz w:val="28"/>
                <w:szCs w:val="28"/>
                <w:lang w:val="nl-NL" w:eastAsia="en-US"/>
                <w14:ligatures w14:val="none"/>
              </w:rPr>
              <w:t xml:space="preserve">- HS lắng nghe, tiếp thu.  </w:t>
            </w:r>
          </w:p>
        </w:tc>
      </w:tr>
      <w:tr w14:paraId="23E6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0E96E4E1">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cs="Times New Roman"/>
                <w:i/>
                <w:color w:val="000000"/>
                <w:sz w:val="27"/>
                <w:szCs w:val="27"/>
                <w:lang w:val="vi-VN"/>
              </w:rPr>
            </w:pPr>
            <w:r>
              <w:rPr>
                <w:rFonts w:ascii="Times New Roman" w:hAnsi="Times New Roman" w:cs="Times New Roman"/>
                <w:color w:val="000000"/>
                <w:sz w:val="27"/>
                <w:szCs w:val="27"/>
                <w:lang w:val="vi-VN"/>
              </w:rPr>
              <w:t xml:space="preserve">- GV giao nhiệm vụ cho HS ở BT2: </w:t>
            </w:r>
            <w:r>
              <w:rPr>
                <w:rFonts w:ascii="Times New Roman" w:hAnsi="Times New Roman" w:cs="Times New Roman"/>
                <w:i/>
                <w:color w:val="000000"/>
                <w:sz w:val="27"/>
                <w:szCs w:val="27"/>
                <w:lang w:val="vi-VN"/>
              </w:rPr>
              <w:t xml:space="preserve">Thảo luận: </w:t>
            </w:r>
          </w:p>
          <w:p w14:paraId="4DD7400A">
            <w:pPr>
              <w:pStyle w:val="19"/>
              <w:keepNext w:val="0"/>
              <w:keepLines w:val="0"/>
              <w:pageBreakBefore w:val="0"/>
              <w:widowControl/>
              <w:numPr>
                <w:ilvl w:val="0"/>
                <w:numId w:val="21"/>
              </w:numPr>
              <w:kinsoku/>
              <w:wordWrap/>
              <w:overflowPunct/>
              <w:topLinePunct w:val="0"/>
              <w:autoSpaceDE/>
              <w:autoSpaceDN/>
              <w:bidi w:val="0"/>
              <w:adjustRightInd/>
              <w:snapToGrid w:val="0"/>
              <w:spacing w:line="240" w:lineRule="auto"/>
              <w:jc w:val="both"/>
              <w:textAlignment w:val="auto"/>
              <w:rPr>
                <w:i/>
                <w:color w:val="000000"/>
                <w:sz w:val="27"/>
                <w:szCs w:val="27"/>
                <w:lang w:val="vi-VN"/>
              </w:rPr>
            </w:pPr>
            <w:r>
              <w:rPr>
                <w:i/>
                <w:color w:val="000000"/>
                <w:sz w:val="27"/>
                <w:szCs w:val="27"/>
                <w:lang w:val="vi-VN"/>
              </w:rPr>
              <w:t xml:space="preserve">Người điều hành nêu nội dung thảo luận. </w:t>
            </w:r>
          </w:p>
          <w:p w14:paraId="55C0913B">
            <w:pPr>
              <w:pStyle w:val="19"/>
              <w:keepNext w:val="0"/>
              <w:keepLines w:val="0"/>
              <w:pageBreakBefore w:val="0"/>
              <w:widowControl/>
              <w:numPr>
                <w:ilvl w:val="0"/>
                <w:numId w:val="21"/>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lang w:val="vi-VN"/>
              </w:rPr>
              <w:t xml:space="preserve">Từng bạn trình bày ý kiến đã chuẩn bị. </w:t>
            </w:r>
            <w:r>
              <w:rPr>
                <w:i/>
                <w:color w:val="000000"/>
                <w:sz w:val="27"/>
                <w:szCs w:val="27"/>
              </w:rPr>
              <w:t xml:space="preserve">Ví dụ: </w:t>
            </w:r>
          </w:p>
          <w:p w14:paraId="579056DB">
            <w:pPr>
              <w:pStyle w:val="19"/>
              <w:keepNext w:val="0"/>
              <w:keepLines w:val="0"/>
              <w:pageBreakBefore w:val="0"/>
              <w:widowControl/>
              <w:numPr>
                <w:ilvl w:val="0"/>
                <w:numId w:val="22"/>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Thực tế: Nhiều loài động vật đang có nguy cơ tuyệt chủng, bị săn bắt, buôn bán trái phép; rừng bị chặt phá khiến môi trường sống của động vật hoang dã bị đe dọa;… </w:t>
            </w:r>
          </w:p>
          <w:p w14:paraId="5760E1E7">
            <w:pPr>
              <w:pStyle w:val="19"/>
              <w:keepNext w:val="0"/>
              <w:keepLines w:val="0"/>
              <w:pageBreakBefore w:val="0"/>
              <w:widowControl/>
              <w:numPr>
                <w:ilvl w:val="0"/>
                <w:numId w:val="22"/>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Những việc cần làm: Lập các khu bảo tồn; tuyên truyền vận động không chặt phá rừng, không săn bắt, không buôn bán động vật hoang dã;… </w:t>
            </w:r>
          </w:p>
          <w:p w14:paraId="3AC74CA9">
            <w:pPr>
              <w:pStyle w:val="19"/>
              <w:keepNext w:val="0"/>
              <w:keepLines w:val="0"/>
              <w:pageBreakBefore w:val="0"/>
              <w:widowControl/>
              <w:numPr>
                <w:ilvl w:val="0"/>
                <w:numId w:val="23"/>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Cả nhóm trao đổi, góp ý và thống nhất ý kiến: </w:t>
            </w:r>
          </w:p>
          <w:p w14:paraId="0AD4BEE6">
            <w:pPr>
              <w:pStyle w:val="19"/>
              <w:keepNext w:val="0"/>
              <w:keepLines w:val="0"/>
              <w:pageBreakBefore w:val="0"/>
              <w:widowControl/>
              <w:numPr>
                <w:ilvl w:val="0"/>
                <w:numId w:val="24"/>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Khẳng định tầm quan trọng của việc bảo tồn động vật hoang dã. </w:t>
            </w:r>
          </w:p>
          <w:p w14:paraId="1EAC2651">
            <w:pPr>
              <w:pStyle w:val="19"/>
              <w:keepNext w:val="0"/>
              <w:keepLines w:val="0"/>
              <w:pageBreakBefore w:val="0"/>
              <w:widowControl/>
              <w:numPr>
                <w:ilvl w:val="0"/>
                <w:numId w:val="24"/>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Nhấn mạnh những việc cần làm để bảo tồn động vật hoang dã. </w:t>
            </w:r>
          </w:p>
          <w:p w14:paraId="4D46C412">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cs="Times New Roman"/>
                <w:iCs/>
                <w:color w:val="000000"/>
                <w:sz w:val="27"/>
                <w:szCs w:val="27"/>
              </w:rPr>
            </w:pPr>
            <w:r>
              <w:rPr>
                <w:rFonts w:ascii="Times New Roman" w:hAnsi="Times New Roman" w:cs="Times New Roman"/>
                <w:iCs/>
                <w:color w:val="000000"/>
                <w:sz w:val="27"/>
                <w:szCs w:val="27"/>
              </w:rPr>
              <w:t xml:space="preserve">- GV gợi ý cho HS: </w:t>
            </w:r>
          </w:p>
          <w:p w14:paraId="2EDCCDCB">
            <w:pPr>
              <w:pStyle w:val="19"/>
              <w:keepNext w:val="0"/>
              <w:keepLines w:val="0"/>
              <w:pageBreakBefore w:val="0"/>
              <w:widowControl/>
              <w:numPr>
                <w:ilvl w:val="0"/>
                <w:numId w:val="25"/>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Nêu hiện trạng của loài động vật đó. </w:t>
            </w:r>
          </w:p>
          <w:p w14:paraId="67CFA3C2">
            <w:pPr>
              <w:pStyle w:val="19"/>
              <w:keepNext w:val="0"/>
              <w:keepLines w:val="0"/>
              <w:pageBreakBefore w:val="0"/>
              <w:widowControl/>
              <w:numPr>
                <w:ilvl w:val="0"/>
                <w:numId w:val="25"/>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Những việc cần làm </w:t>
            </w:r>
          </w:p>
          <w:p w14:paraId="23CA4077">
            <w:pPr>
              <w:pStyle w:val="19"/>
              <w:keepNext w:val="0"/>
              <w:keepLines w:val="0"/>
              <w:pageBreakBefore w:val="0"/>
              <w:widowControl/>
              <w:numPr>
                <w:ilvl w:val="0"/>
                <w:numId w:val="25"/>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 xml:space="preserve">Vai trò của chúng </w:t>
            </w:r>
          </w:p>
          <w:p w14:paraId="2117D9CB">
            <w:pPr>
              <w:pStyle w:val="19"/>
              <w:keepNext w:val="0"/>
              <w:keepLines w:val="0"/>
              <w:pageBreakBefore w:val="0"/>
              <w:widowControl/>
              <w:numPr>
                <w:ilvl w:val="0"/>
                <w:numId w:val="25"/>
              </w:numPr>
              <w:kinsoku/>
              <w:wordWrap/>
              <w:overflowPunct/>
              <w:topLinePunct w:val="0"/>
              <w:autoSpaceDE/>
              <w:autoSpaceDN/>
              <w:bidi w:val="0"/>
              <w:adjustRightInd/>
              <w:snapToGrid w:val="0"/>
              <w:spacing w:line="240" w:lineRule="auto"/>
              <w:jc w:val="both"/>
              <w:textAlignment w:val="auto"/>
              <w:rPr>
                <w:i/>
                <w:color w:val="000000"/>
                <w:sz w:val="27"/>
                <w:szCs w:val="27"/>
              </w:rPr>
            </w:pPr>
            <w:r>
              <w:rPr>
                <w:i/>
                <w:color w:val="000000"/>
                <w:sz w:val="27"/>
                <w:szCs w:val="27"/>
              </w:rPr>
              <w:t>Nhấn mạnh việc bảo tồn động vật hoang dã</w:t>
            </w:r>
          </w:p>
          <w:p w14:paraId="2B0AFBF1">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tổ chức hoạt động thảo luận cho HS, GV khuyến khích HS nêu câu hỏi và có những phản biện thể hiện quan điểm cá nhân. </w:t>
            </w:r>
          </w:p>
          <w:p w14:paraId="5F70130F">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 GV mời 1 – 2 HS đọc bài cá nhân của mình, các HS theo dõi và cho ý kiến. </w:t>
            </w:r>
          </w:p>
          <w:p w14:paraId="5E05783C">
            <w:pPr>
              <w:keepNext w:val="0"/>
              <w:keepLines w:val="0"/>
              <w:pageBreakBefore w:val="0"/>
              <w:widowControl/>
              <w:tabs>
                <w:tab w:val="center" w:pos="4680"/>
                <w:tab w:val="right" w:pos="9360"/>
              </w:tabs>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color w:val="000000"/>
                <w:kern w:val="0"/>
                <w:sz w:val="27"/>
                <w:szCs w:val="27"/>
                <w:lang w:eastAsia="en-US"/>
                <w14:ligatures w14:val="none"/>
              </w:rPr>
            </w:pPr>
            <w:r>
              <w:rPr>
                <w:rFonts w:ascii="Times New Roman" w:hAnsi="Times New Roman" w:cs="Times New Roman"/>
                <w:color w:val="000000"/>
                <w:sz w:val="27"/>
                <w:szCs w:val="27"/>
              </w:rPr>
              <w:t xml:space="preserve">- GV nhận xét, đánh giá hoạt động của HS. </w:t>
            </w:r>
          </w:p>
        </w:tc>
        <w:tc>
          <w:tcPr>
            <w:tcW w:w="4896" w:type="dxa"/>
            <w:gridSpan w:val="2"/>
            <w:tcBorders>
              <w:top w:val="dashed" w:color="auto" w:sz="4" w:space="0"/>
              <w:bottom w:val="dashed" w:color="auto" w:sz="4" w:space="0"/>
            </w:tcBorders>
          </w:tcPr>
          <w:p w14:paraId="7B74AEC7">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nhiệm vụ BT. </w:t>
            </w:r>
          </w:p>
          <w:p w14:paraId="4661F311">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6B6A6DF">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82C8EBC">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06C6DFC">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AC40C0D">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E0F2EB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77FAED9">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8636D3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960805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627478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BF06819">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0D687AA">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11F2C8C">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3FCBBA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1B7848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800F49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D9B9DDC">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F2842C7">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A3431C2">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E9CB1E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E72B819">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B63C05F">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ABDC09D">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59A297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C61E82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50DA3D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0746BE8F">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863215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lắng nghe hướng dẫn của GV. </w:t>
            </w:r>
          </w:p>
          <w:p w14:paraId="7E036776">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8B73B37">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thực hiện hoạt động theo hướng dẫn của GV. </w:t>
            </w:r>
          </w:p>
          <w:p w14:paraId="57669A0E">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86768B3">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phát biểu ý kiến. </w:t>
            </w:r>
          </w:p>
          <w:p w14:paraId="42286BF3">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844D684">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HS lắng nghe, tiếp thu.</w:t>
            </w:r>
          </w:p>
        </w:tc>
      </w:tr>
      <w:tr w14:paraId="2E10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543E4B39">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3. Luyện tập.</w:t>
            </w:r>
          </w:p>
          <w:p w14:paraId="74D8B873">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Mục tiêu: </w:t>
            </w:r>
          </w:p>
          <w:p w14:paraId="7C5DFF24">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củng cố kiến thức đã học và thực hành trên lớp. </w:t>
            </w:r>
          </w:p>
          <w:p w14:paraId="52C015C7">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Cách tiến hành:</w:t>
            </w:r>
          </w:p>
        </w:tc>
      </w:tr>
      <w:tr w14:paraId="17E6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gridSpan w:val="3"/>
            <w:tcBorders>
              <w:top w:val="dashed" w:color="auto" w:sz="4" w:space="0"/>
              <w:bottom w:val="dashed" w:color="auto" w:sz="4" w:space="0"/>
            </w:tcBorders>
          </w:tcPr>
          <w:p w14:paraId="63CB079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b/>
                <w:bCs/>
                <w:kern w:val="0"/>
                <w:sz w:val="28"/>
                <w:szCs w:val="28"/>
                <w:lang w:val="nl-NL" w:eastAsia="en-US"/>
                <w14:ligatures w14:val="none"/>
              </w:rPr>
            </w:pPr>
            <w:r>
              <w:rPr>
                <w:rFonts w:ascii="Times New Roman" w:hAnsi="Times New Roman" w:eastAsia="Calibri" w:cs="Times New Roman"/>
                <w:b/>
                <w:bCs/>
                <w:kern w:val="0"/>
                <w:sz w:val="28"/>
                <w:szCs w:val="28"/>
                <w:lang w:val="nl-NL" w:eastAsia="en-US"/>
                <w14:ligatures w14:val="none"/>
              </w:rPr>
              <w:t xml:space="preserve">Hoạt động 3: Đánh giá các câu chuyện kể </w:t>
            </w:r>
          </w:p>
          <w:p w14:paraId="1D23753C">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bCs/>
                <w:kern w:val="0"/>
                <w:sz w:val="28"/>
                <w:szCs w:val="28"/>
                <w:lang w:val="nl-NL" w:eastAsia="en-US"/>
                <w14:ligatures w14:val="none"/>
              </w:rPr>
              <w:t xml:space="preserve">- </w:t>
            </w:r>
            <w:r>
              <w:rPr>
                <w:rFonts w:ascii="Times New Roman" w:hAnsi="Times New Roman" w:eastAsia="Calibri" w:cs="Times New Roman"/>
                <w:kern w:val="0"/>
                <w:sz w:val="28"/>
                <w:szCs w:val="28"/>
                <w:lang w:val="nl-NL" w:eastAsia="en-US"/>
                <w14:ligatures w14:val="none"/>
              </w:rPr>
              <w:t>GV giao nhiệm vụ cho HS ở BT3: Đánh giá</w:t>
            </w:r>
          </w:p>
          <w:p w14:paraId="745535F1">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w:t>
            </w:r>
          </w:p>
          <w:p w14:paraId="040352C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GV tổ chức hoạt động cho HS hoạt động theo nhóm đôi, GV gợi ý cho HS: </w:t>
            </w:r>
          </w:p>
          <w:p w14:paraId="0E8AF88E">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Những thông tin quan trọng đối với việc bảo tồn động vật hoang dã </w:t>
            </w:r>
          </w:p>
          <w:p w14:paraId="046E20C7">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Những ý kiến hay về việc làm thế nào để bảo tồn động vật hoang dã</w:t>
            </w:r>
          </w:p>
          <w:p w14:paraId="719A066D">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GV mời 1 – 2 HS phát biểu ý kiến, các HS khác lắng nghe. </w:t>
            </w:r>
          </w:p>
          <w:p w14:paraId="0C46F139">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4"/>
                <w:lang w:val="nl-NL" w:eastAsia="en-US"/>
                <w14:ligatures w14:val="none"/>
              </w:rPr>
            </w:pPr>
            <w:r>
              <w:rPr>
                <w:rFonts w:ascii="Times New Roman" w:hAnsi="Times New Roman" w:eastAsia="Calibri" w:cs="Times New Roman"/>
                <w:kern w:val="0"/>
                <w:sz w:val="28"/>
                <w:szCs w:val="28"/>
                <w:lang w:val="nl-NL" w:eastAsia="en-US"/>
                <w14:ligatures w14:val="none"/>
              </w:rPr>
              <w:t>- GV đánh giá, nhận xét hoạt động của HS</w:t>
            </w:r>
          </w:p>
        </w:tc>
        <w:tc>
          <w:tcPr>
            <w:tcW w:w="4500" w:type="dxa"/>
            <w:tcBorders>
              <w:top w:val="dashed" w:color="auto" w:sz="4" w:space="0"/>
              <w:bottom w:val="dashed" w:color="auto" w:sz="4" w:space="0"/>
            </w:tcBorders>
          </w:tcPr>
          <w:p w14:paraId="18A0D59A">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771BFB64">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đọc nhiệm vụ của BT. </w:t>
            </w:r>
          </w:p>
          <w:p w14:paraId="07882757">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làm theo hướng dẫn của GV. </w:t>
            </w:r>
          </w:p>
          <w:p w14:paraId="0D59D966">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4AF5D8A6">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48533C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1520C44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562F91C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31F11BD1">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44B091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2516568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lắng nghe, phát biểu ý kiến. </w:t>
            </w:r>
          </w:p>
          <w:p w14:paraId="2C2C37B2">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p>
          <w:p w14:paraId="6C0F095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xml:space="preserve">- HS chú ý lắng nghe. </w:t>
            </w:r>
          </w:p>
        </w:tc>
      </w:tr>
      <w:tr w14:paraId="267B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tcBorders>
              <w:top w:val="dashed" w:color="auto" w:sz="4" w:space="0"/>
              <w:bottom w:val="dashed" w:color="auto" w:sz="4" w:space="0"/>
            </w:tcBorders>
          </w:tcPr>
          <w:p w14:paraId="104C6562">
            <w:pPr>
              <w:keepNext w:val="0"/>
              <w:keepLines w:val="0"/>
              <w:pageBreakBefore w:val="0"/>
              <w:widowControl/>
              <w:kinsoku/>
              <w:wordWrap/>
              <w:overflowPunct/>
              <w:topLinePunct w:val="0"/>
              <w:autoSpaceDE/>
              <w:autoSpaceDN/>
              <w:bidi w:val="0"/>
              <w:adjustRightInd/>
              <w:snapToGrid w:val="0"/>
              <w:spacing w:after="0" w:line="240" w:lineRule="auto"/>
              <w:textAlignment w:val="auto"/>
              <w:rPr>
                <w:rFonts w:ascii="Times New Roman" w:hAnsi="Times New Roman" w:eastAsia="Calibri" w:cs="Times New Roman"/>
                <w:b/>
                <w:kern w:val="0"/>
                <w:sz w:val="28"/>
                <w:szCs w:val="28"/>
                <w:lang w:val="nl-NL" w:eastAsia="en-US"/>
                <w14:ligatures w14:val="none"/>
              </w:rPr>
            </w:pPr>
            <w:r>
              <w:rPr>
                <w:rFonts w:ascii="Times New Roman" w:hAnsi="Times New Roman" w:eastAsia="Calibri" w:cs="Times New Roman"/>
                <w:b/>
                <w:kern w:val="0"/>
                <w:sz w:val="28"/>
                <w:szCs w:val="28"/>
                <w:lang w:val="nl-NL" w:eastAsia="en-US"/>
                <w14:ligatures w14:val="none"/>
              </w:rPr>
              <w:t>4. Vận dụng trải nghiệm.</w:t>
            </w:r>
          </w:p>
          <w:p w14:paraId="5DDA1D71">
            <w:pPr>
              <w:keepNext w:val="0"/>
              <w:keepLines w:val="0"/>
              <w:pageBreakBefore w:val="0"/>
              <w:widowControl/>
              <w:kinsoku/>
              <w:wordWrap/>
              <w:overflowPunct/>
              <w:topLinePunct w:val="0"/>
              <w:autoSpaceDE/>
              <w:autoSpaceDN/>
              <w:bidi w:val="0"/>
              <w:adjustRightInd/>
              <w:snapToGrid w:val="0"/>
              <w:spacing w:after="0" w:line="240" w:lineRule="auto"/>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Mục tiêu:</w:t>
            </w:r>
          </w:p>
          <w:p w14:paraId="13A864C6">
            <w:pPr>
              <w:keepNext w:val="0"/>
              <w:keepLines w:val="0"/>
              <w:pageBreakBefore w:val="0"/>
              <w:widowControl/>
              <w:kinsoku/>
              <w:wordWrap/>
              <w:overflowPunct/>
              <w:topLinePunct w:val="0"/>
              <w:autoSpaceDE/>
              <w:autoSpaceDN/>
              <w:bidi w:val="0"/>
              <w:adjustRightInd/>
              <w:snapToGrid w:val="0"/>
              <w:spacing w:after="0" w:line="240" w:lineRule="auto"/>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Củng cố những kiến thức đã học trong tiết học để học sinh khắc sâu nội dung.</w:t>
            </w:r>
          </w:p>
          <w:p w14:paraId="3E2EC8E9">
            <w:pPr>
              <w:keepNext w:val="0"/>
              <w:keepLines w:val="0"/>
              <w:pageBreakBefore w:val="0"/>
              <w:widowControl/>
              <w:kinsoku/>
              <w:wordWrap/>
              <w:overflowPunct/>
              <w:topLinePunct w:val="0"/>
              <w:autoSpaceDE/>
              <w:autoSpaceDN/>
              <w:bidi w:val="0"/>
              <w:adjustRightInd/>
              <w:snapToGrid w:val="0"/>
              <w:spacing w:after="0" w:line="240" w:lineRule="auto"/>
              <w:textAlignment w:val="auto"/>
              <w:rPr>
                <w:rFonts w:ascii="Times New Roman" w:hAnsi="Times New Roman" w:eastAsia="Calibri" w:cs="Times New Roman"/>
                <w:kern w:val="0"/>
                <w:sz w:val="28"/>
                <w:szCs w:val="28"/>
                <w:lang w:val="nl-NL" w:eastAsia="en-US"/>
                <w14:ligatures w14:val="none"/>
              </w:rPr>
            </w:pPr>
            <w:r>
              <w:rPr>
                <w:rFonts w:ascii="Times New Roman" w:hAnsi="Times New Roman" w:eastAsia="Calibri" w:cs="Times New Roman"/>
                <w:kern w:val="0"/>
                <w:sz w:val="28"/>
                <w:szCs w:val="28"/>
                <w:lang w:val="nl-NL" w:eastAsia="en-US"/>
                <w14:ligatures w14:val="none"/>
              </w:rPr>
              <w:t>+ Vận dụng kiến thức đã học vào thực tiễn.</w:t>
            </w:r>
          </w:p>
          <w:p w14:paraId="23DE6957">
            <w:pPr>
              <w:keepNext w:val="0"/>
              <w:keepLines w:val="0"/>
              <w:pageBreakBefore w:val="0"/>
              <w:widowControl/>
              <w:kinsoku/>
              <w:wordWrap/>
              <w:overflowPunct/>
              <w:topLinePunct w:val="0"/>
              <w:autoSpaceDE/>
              <w:autoSpaceDN/>
              <w:bidi w:val="0"/>
              <w:adjustRightInd/>
              <w:snapToGrid w:val="0"/>
              <w:spacing w:after="0" w:line="240" w:lineRule="auto"/>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Cách tiến hành:</w:t>
            </w:r>
          </w:p>
        </w:tc>
      </w:tr>
      <w:tr w14:paraId="74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single" w:color="auto" w:sz="4" w:space="0"/>
            </w:tcBorders>
          </w:tcPr>
          <w:p w14:paraId="71954186">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giao nhiệm vụ cho HS: Sưu tầm tranh ảnh và tìm đọc thêm những thông tin về vịnh Hạ Long </w:t>
            </w:r>
          </w:p>
          <w:p w14:paraId="05FFAA9E">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tổ chức hoạt động cho HS bằng kĩ thuật Phòng tranh và Mảnh ghép: </w:t>
            </w:r>
          </w:p>
          <w:p w14:paraId="3C412978">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gợi ý cho HS: </w:t>
            </w:r>
          </w:p>
          <w:p w14:paraId="2AE0B1A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r>
              <w:rPr>
                <w:rFonts w:ascii="Times New Roman" w:hAnsi="Times New Roman" w:eastAsia="Calibri" w:cs="Times New Roman"/>
                <w:kern w:val="0"/>
                <w:sz w:val="28"/>
                <w:szCs w:val="28"/>
                <w:lang w:eastAsia="en-US"/>
                <w14:ligatures w14:val="none"/>
              </w:rPr>
              <w:tab/>
            </w:r>
            <w:r>
              <w:rPr>
                <w:rFonts w:ascii="Times New Roman" w:hAnsi="Times New Roman" w:eastAsia="Calibri" w:cs="Times New Roman"/>
                <w:kern w:val="0"/>
                <w:sz w:val="28"/>
                <w:szCs w:val="28"/>
                <w:lang w:eastAsia="en-US"/>
                <w14:ligatures w14:val="none"/>
              </w:rPr>
              <w:t xml:space="preserve">Sưu tầm các ảnh về vịnh Hạ Long </w:t>
            </w:r>
          </w:p>
          <w:p w14:paraId="090CB522">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r>
              <w:rPr>
                <w:rFonts w:ascii="Times New Roman" w:hAnsi="Times New Roman" w:eastAsia="Calibri" w:cs="Times New Roman"/>
                <w:kern w:val="0"/>
                <w:sz w:val="28"/>
                <w:szCs w:val="28"/>
                <w:lang w:eastAsia="en-US"/>
                <w14:ligatures w14:val="none"/>
              </w:rPr>
              <w:tab/>
            </w:r>
            <w:r>
              <w:rPr>
                <w:rFonts w:ascii="Times New Roman" w:hAnsi="Times New Roman" w:eastAsia="Calibri" w:cs="Times New Roman"/>
                <w:kern w:val="0"/>
                <w:sz w:val="28"/>
                <w:szCs w:val="28"/>
                <w:lang w:eastAsia="en-US"/>
                <w14:ligatures w14:val="none"/>
              </w:rPr>
              <w:t xml:space="preserve">Tổng hợp các thông tin trong sách. báo, in – tơ – net về vịnh Hạ Long </w:t>
            </w:r>
          </w:p>
          <w:p w14:paraId="478D7BD2">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GV mời 1 – 2 HS phát biểu. </w:t>
            </w:r>
          </w:p>
          <w:p w14:paraId="3C448D8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GV nhận xét, chốt hoạt động của HS.</w:t>
            </w:r>
          </w:p>
        </w:tc>
        <w:tc>
          <w:tcPr>
            <w:tcW w:w="4938" w:type="dxa"/>
            <w:gridSpan w:val="3"/>
            <w:tcBorders>
              <w:top w:val="dashed" w:color="auto" w:sz="4" w:space="0"/>
              <w:bottom w:val="single" w:color="auto" w:sz="4" w:space="0"/>
            </w:tcBorders>
          </w:tcPr>
          <w:p w14:paraId="02F998EA">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HS đọc nhiệm vụ BT. </w:t>
            </w:r>
          </w:p>
          <w:p w14:paraId="3C6C07CC">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p>
          <w:p w14:paraId="544B32B3">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p>
          <w:p w14:paraId="1773FF32">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HS thực hiện hoạt động </w:t>
            </w:r>
          </w:p>
          <w:p w14:paraId="5811E2BA">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p>
          <w:p w14:paraId="4133D0F0">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xml:space="preserve">- HS làm theo gợi ý của GV. </w:t>
            </w:r>
          </w:p>
          <w:p w14:paraId="7BE3591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p>
          <w:p w14:paraId="5BDD68EC">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p>
          <w:p w14:paraId="5E9AC2B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p>
          <w:p w14:paraId="580F0DF5">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phát biểu ý kiến</w:t>
            </w:r>
          </w:p>
          <w:p w14:paraId="119AA6BB">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 HS lắng nghe, tiếp thu.</w:t>
            </w:r>
          </w:p>
        </w:tc>
      </w:tr>
    </w:tbl>
    <w:p w14:paraId="6DF97971">
      <w:pPr>
        <w:keepNext w:val="0"/>
        <w:keepLines w:val="0"/>
        <w:pageBreakBefore w:val="0"/>
        <w:widowControl/>
        <w:kinsoku/>
        <w:wordWrap/>
        <w:overflowPunct/>
        <w:topLinePunct w:val="0"/>
        <w:autoSpaceDE/>
        <w:autoSpaceDN/>
        <w:bidi w:val="0"/>
        <w:adjustRightInd/>
        <w:snapToGrid w:val="0"/>
        <w:spacing w:after="0" w:line="240" w:lineRule="auto"/>
        <w:textAlignment w:val="auto"/>
        <w:rPr>
          <w:rFonts w:ascii="Times New Roman" w:hAnsi="Times New Roman" w:eastAsia="Calibri" w:cs="Times New Roman"/>
          <w:b/>
          <w:bCs/>
          <w:kern w:val="0"/>
          <w:sz w:val="28"/>
          <w:szCs w:val="28"/>
          <w:lang w:eastAsia="en-US"/>
          <w14:ligatures w14:val="none"/>
        </w:rPr>
      </w:pPr>
      <w:r>
        <w:rPr>
          <w:rFonts w:ascii="Times New Roman" w:hAnsi="Times New Roman" w:eastAsia="Calibri" w:cs="Times New Roman"/>
          <w:b/>
          <w:bCs/>
          <w:kern w:val="0"/>
          <w:sz w:val="28"/>
          <w:szCs w:val="28"/>
          <w:lang w:eastAsia="en-US"/>
          <w14:ligatures w14:val="none"/>
        </w:rPr>
        <w:t>IV. ĐIỀU CHỈNH SAU BÀI DẠY:</w:t>
      </w:r>
    </w:p>
    <w:p w14:paraId="16B4E4EE">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654A4AB1">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ascii="Times New Roman" w:hAnsi="Times New Roman" w:eastAsia="Calibri" w:cs="Times New Roman"/>
          <w:kern w:val="0"/>
          <w:sz w:val="28"/>
          <w:szCs w:val="28"/>
          <w:lang w:eastAsia="en-US"/>
          <w14:ligatures w14:val="none"/>
        </w:rPr>
      </w:pPr>
      <w:r>
        <w:rPr>
          <w:rFonts w:ascii="Times New Roman" w:hAnsi="Times New Roman" w:eastAsia="Calibri" w:cs="Times New Roman"/>
          <w:kern w:val="0"/>
          <w:sz w:val="28"/>
          <w:szCs w:val="28"/>
          <w:lang w:eastAsia="en-US"/>
          <w14:ligatures w14:val="none"/>
        </w:rPr>
        <w:t>.......................................................................................................................................</w:t>
      </w:r>
    </w:p>
    <w:p w14:paraId="2FF6CF4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Calibri" w:cs="Times New Roman"/>
          <w:b/>
          <w:bCs/>
          <w:kern w:val="0"/>
          <w:sz w:val="28"/>
          <w:szCs w:val="28"/>
          <w:u w:val="single"/>
          <w:lang w:val="vi-VN" w:eastAsia="en-US"/>
          <w14:ligatures w14:val="none"/>
        </w:rPr>
      </w:pPr>
      <w:r>
        <w:rPr>
          <w:rFonts w:hint="default" w:ascii="Times New Roman" w:hAnsi="Times New Roman" w:eastAsia="Calibri" w:cs="Times New Roman"/>
          <w:b/>
          <w:bCs/>
          <w:kern w:val="0"/>
          <w:sz w:val="28"/>
          <w:szCs w:val="28"/>
          <w:u w:val="single"/>
          <w:lang w:val="vi-VN" w:eastAsia="en-US"/>
          <w14:ligatures w14:val="none"/>
        </w:rPr>
        <w:t>KHOA HỌC</w:t>
      </w:r>
    </w:p>
    <w:p w14:paraId="0B41F4C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Calibri" w:cs="Times New Roman"/>
          <w:b/>
          <w:bCs/>
          <w:kern w:val="0"/>
          <w:sz w:val="28"/>
          <w:szCs w:val="28"/>
          <w:u w:val="single"/>
          <w:lang w:val="vi-VN" w:eastAsia="en-US"/>
          <w14:ligatures w14:val="none"/>
        </w:rPr>
      </w:pPr>
      <w:r>
        <w:rPr>
          <w:rFonts w:hint="default" w:ascii="Times New Roman" w:hAnsi="Times New Roman" w:eastAsia="Calibri" w:cs="Times New Roman"/>
          <w:b/>
          <w:bCs/>
          <w:kern w:val="0"/>
          <w:sz w:val="28"/>
          <w:szCs w:val="28"/>
          <w:u w:val="none"/>
          <w:lang w:val="vi-VN" w:eastAsia="en-US"/>
          <w14:ligatures w14:val="none"/>
        </w:rPr>
        <w:t>ÔN TẬP CHỦ ĐỀ CHẤT</w:t>
      </w:r>
    </w:p>
    <w:p w14:paraId="46AC43DB">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ascii="Times New Roman" w:hAnsi="Times New Roman" w:eastAsia="Calibri" w:cs="Times New Roman"/>
          <w:kern w:val="0"/>
          <w:sz w:val="28"/>
          <w:szCs w:val="28"/>
          <w:lang w:eastAsia="en-US"/>
          <w14:ligatures w14:val="none"/>
        </w:rPr>
      </w:pPr>
      <w:r>
        <w:rPr>
          <w:sz w:val="28"/>
        </w:rPr>
        <mc:AlternateContent>
          <mc:Choice Requires="wps">
            <w:drawing>
              <wp:anchor distT="0" distB="0" distL="114300" distR="114300" simplePos="0" relativeHeight="251659264" behindDoc="0" locked="0" layoutInCell="1" allowOverlap="1">
                <wp:simplePos x="0" y="0"/>
                <wp:positionH relativeFrom="column">
                  <wp:posOffset>803910</wp:posOffset>
                </wp:positionH>
                <wp:positionV relativeFrom="paragraph">
                  <wp:posOffset>112395</wp:posOffset>
                </wp:positionV>
                <wp:extent cx="4770120" cy="0"/>
                <wp:effectExtent l="0" t="6350" r="0" b="6350"/>
                <wp:wrapNone/>
                <wp:docPr id="3" name="Straight Connector 3"/>
                <wp:cNvGraphicFramePr/>
                <a:graphic xmlns:a="http://schemas.openxmlformats.org/drawingml/2006/main">
                  <a:graphicData uri="http://schemas.microsoft.com/office/word/2010/wordprocessingShape">
                    <wps:wsp>
                      <wps:cNvCnPr/>
                      <wps:spPr>
                        <a:xfrm>
                          <a:off x="1718310" y="5956300"/>
                          <a:ext cx="477012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3.3pt;margin-top:8.85pt;height:0pt;width:375.6pt;z-index:251659264;mso-width-relative:page;mso-height-relative:page;" filled="f" stroked="t" coordsize="21600,21600" o:gfxdata="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1tzJA1AAAAAkB&#10;AAAPAAAAAAAAAAEAIAAAACIAAABkcnMvZG93bnJldi54bWxQSwECFAAUAAAACACHTuJAkiSK3OYB&#10;AADBAwAADgAAAAAAAAABACAAAAAjAQAAZHJzL2Uyb0RvYy54bWxQSwUGAAAAAAYABgBZAQAAewUA&#10;AAAA&#10;">
                <v:fill on="f" focussize="0,0"/>
                <v:stroke weight="1pt" color="#4472C4 [3204]" miterlimit="8" joinstyle="miter"/>
                <v:imagedata o:title=""/>
                <o:lock v:ext="edit" aspectratio="f"/>
              </v:line>
            </w:pict>
          </mc:Fallback>
        </mc:AlternateContent>
      </w:r>
    </w:p>
    <w:p w14:paraId="501F870D">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imes New Roman" w:hAnsi="Times New Roman" w:eastAsia="Calibri" w:cs="Times New Roman"/>
          <w:b/>
          <w:bCs/>
          <w:kern w:val="0"/>
          <w:sz w:val="28"/>
          <w:szCs w:val="28"/>
          <w:lang w:val="vi-VN" w:eastAsia="en-US"/>
          <w14:ligatures w14:val="none"/>
        </w:rPr>
      </w:pPr>
      <w:r>
        <w:rPr>
          <w:rFonts w:hint="default" w:ascii="Times New Roman" w:hAnsi="Times New Roman" w:eastAsia="Calibri" w:cs="Times New Roman"/>
          <w:b/>
          <w:bCs/>
          <w:kern w:val="0"/>
          <w:sz w:val="28"/>
          <w:szCs w:val="28"/>
          <w:lang w:val="vi-VN" w:eastAsia="en-US"/>
          <w14:ligatures w14:val="none"/>
        </w:rPr>
        <w:t>BUỔI CHIỀU</w:t>
      </w:r>
    </w:p>
    <w:p w14:paraId="552FF9B0">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default" w:ascii="Times New Roman" w:hAnsi="Times New Roman" w:cs="Times New Roman"/>
          <w:b/>
          <w:sz w:val="28"/>
          <w:szCs w:val="28"/>
          <w:u w:val="single"/>
          <w:lang w:val="vi-VN"/>
        </w:rPr>
      </w:pPr>
      <w:r>
        <w:rPr>
          <w:rFonts w:hint="default" w:ascii="Times New Roman" w:hAnsi="Times New Roman" w:cs="Times New Roman"/>
          <w:b/>
          <w:sz w:val="28"/>
          <w:szCs w:val="28"/>
          <w:u w:val="single"/>
          <w:lang w:val="vi-VN"/>
        </w:rPr>
        <w:t>LỊCH SỬ - ĐỊA LÍ</w:t>
      </w:r>
    </w:p>
    <w:p w14:paraId="2EEAFB90">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BÀI 4. DÂN CƯ VÀ DÂN TỘC Ở VIỆT NAM (T</w:t>
      </w:r>
      <w:r>
        <w:rPr>
          <w:rFonts w:hint="default" w:ascii="Times New Roman" w:hAnsi="Times New Roman" w:cs="Times New Roman"/>
          <w:b/>
          <w:sz w:val="28"/>
          <w:szCs w:val="28"/>
          <w:lang w:val="vi-VN"/>
        </w:rPr>
        <w:t>iết</w:t>
      </w:r>
      <w:r>
        <w:rPr>
          <w:rFonts w:hint="default" w:ascii="Times New Roman" w:hAnsi="Times New Roman" w:cs="Times New Roman"/>
          <w:b/>
          <w:sz w:val="28"/>
          <w:szCs w:val="28"/>
        </w:rPr>
        <w:t xml:space="preserve"> 3)</w:t>
      </w:r>
    </w:p>
    <w:p w14:paraId="47A352A0">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I. YÊU CẦU CẦN ĐẠT</w:t>
      </w:r>
    </w:p>
    <w:p w14:paraId="402A125A">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i/>
          <w:iCs/>
          <w:sz w:val="28"/>
          <w:szCs w:val="28"/>
          <w:lang w:val="vi-VN"/>
        </w:rPr>
      </w:pPr>
      <w:r>
        <w:rPr>
          <w:rFonts w:hint="default" w:ascii="Times New Roman" w:hAnsi="Times New Roman" w:cs="Times New Roman"/>
          <w:b/>
          <w:i/>
          <w:iCs/>
          <w:sz w:val="28"/>
          <w:szCs w:val="28"/>
        </w:rPr>
        <w:t>1. Năng lực đặc thù</w:t>
      </w:r>
      <w:r>
        <w:rPr>
          <w:rFonts w:hint="default" w:ascii="Times New Roman" w:hAnsi="Times New Roman" w:cs="Times New Roman"/>
          <w:b/>
          <w:i/>
          <w:iCs/>
          <w:sz w:val="28"/>
          <w:szCs w:val="28"/>
          <w:lang w:val="vi-VN"/>
        </w:rPr>
        <w:t>:</w:t>
      </w:r>
    </w:p>
    <w:p w14:paraId="27AD8FA1">
      <w:pPr>
        <w:keepNext w:val="0"/>
        <w:keepLines w:val="0"/>
        <w:pageBreakBefore w:val="0"/>
        <w:widowControl w:val="0"/>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HS ghi lại được một số hậu quả do gia tăng dân số nhanh ở Việt Nam theo gợi ý.</w:t>
      </w:r>
    </w:p>
    <w:p w14:paraId="3B30CD16">
      <w:pPr>
        <w:keepNext w:val="0"/>
        <w:keepLines w:val="0"/>
        <w:pageBreakBefore w:val="0"/>
        <w:widowControl w:val="0"/>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Bày tỏ được thái độ tôn trọng đối với sự đa dạng văn hoá của các dân tộc Việt Nam. </w:t>
      </w:r>
    </w:p>
    <w:p w14:paraId="168EED70">
      <w:pPr>
        <w:keepNext w:val="0"/>
        <w:keepLines w:val="0"/>
        <w:pageBreakBefore w:val="0"/>
        <w:widowControl w:val="0"/>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Vận dụng được kiến thức, kĩ năng đã học vào thực tiễn: Giới thiệu hoạt động hoặc vẽ/ viết về tình đoàn kết của cộng đồng các dân tộc ở địa phương hoặc trên đất nước Việt Nam.</w:t>
      </w:r>
    </w:p>
    <w:p w14:paraId="629A9FE8">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i/>
          <w:iCs/>
          <w:sz w:val="28"/>
          <w:szCs w:val="28"/>
        </w:rPr>
        <w:t>2. Năng lực chung</w:t>
      </w:r>
      <w:r>
        <w:rPr>
          <w:rFonts w:hint="default" w:ascii="Times New Roman" w:hAnsi="Times New Roman" w:cs="Times New Roman"/>
          <w:b/>
          <w:i/>
          <w:iCs/>
          <w:sz w:val="28"/>
          <w:szCs w:val="28"/>
          <w:lang w:val="vi-VN"/>
        </w:rPr>
        <w:t>:</w:t>
      </w:r>
    </w:p>
    <w:p w14:paraId="5E3B0A67">
      <w:pPr>
        <w:keepNext w:val="0"/>
        <w:keepLines w:val="0"/>
        <w:pageBreakBefore w:val="0"/>
        <w:widowControl w:val="0"/>
        <w:tabs>
          <w:tab w:val="left" w:pos="6794"/>
        </w:tabs>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NL giao tiếp và hợp tác: làm việc nhóm, trình bày kết quả thực hiện nhiệm vụ học tập.</w:t>
      </w:r>
    </w:p>
    <w:p w14:paraId="5E547173">
      <w:pPr>
        <w:keepNext w:val="0"/>
        <w:keepLines w:val="0"/>
        <w:pageBreakBefore w:val="0"/>
        <w:widowControl w:val="0"/>
        <w:tabs>
          <w:tab w:val="left" w:pos="6794"/>
        </w:tabs>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NL giải quyết vấn đề và sáng tạo: trình bày sản phẩm học tập một cách sáng tạo. </w:t>
      </w:r>
    </w:p>
    <w:p w14:paraId="6012A166">
      <w:pPr>
        <w:keepNext w:val="0"/>
        <w:keepLines w:val="0"/>
        <w:pageBreakBefore w:val="0"/>
        <w:widowControl w:val="0"/>
        <w:numPr>
          <w:ilvl w:val="0"/>
          <w:numId w:val="8"/>
        </w:numPr>
        <w:kinsoku/>
        <w:wordWrap/>
        <w:overflowPunct/>
        <w:topLinePunct w:val="0"/>
        <w:autoSpaceDE/>
        <w:autoSpaceDN/>
        <w:bidi w:val="0"/>
        <w:adjustRightInd/>
        <w:spacing w:after="0" w:line="240" w:lineRule="auto"/>
        <w:ind w:left="0" w:leftChars="0" w:right="-2" w:firstLine="0" w:firstLineChars="0"/>
        <w:jc w:val="both"/>
        <w:textAlignment w:val="auto"/>
        <w:rPr>
          <w:rFonts w:hint="default" w:ascii="Times New Roman" w:hAnsi="Times New Roman" w:eastAsia="Times New Roman" w:cs="Times New Roman"/>
          <w:b w:val="0"/>
          <w:bCs w:val="0"/>
          <w:i/>
          <w:iCs/>
          <w:color w:val="000000" w:themeColor="text1"/>
          <w:sz w:val="28"/>
          <w:szCs w:val="28"/>
          <w:lang w:val="en-US" w:eastAsia="vi-VN"/>
          <w14:textFill>
            <w14:solidFill>
              <w14:schemeClr w14:val="tx1"/>
            </w14:solidFill>
          </w14:textFill>
        </w:rPr>
      </w:pPr>
      <w:r>
        <w:rPr>
          <w:rFonts w:hint="default" w:ascii="Times New Roman" w:hAnsi="Times New Roman" w:eastAsia="Times New Roman" w:cs="Times New Roman"/>
          <w:b/>
          <w:bCs/>
          <w:i/>
          <w:iCs/>
          <w:color w:val="000000" w:themeColor="text1"/>
          <w:sz w:val="28"/>
          <w:szCs w:val="28"/>
          <w:lang w:val="en-US" w:eastAsia="vi-VN"/>
          <w14:textFill>
            <w14:solidFill>
              <w14:schemeClr w14:val="tx1"/>
            </w14:solidFill>
          </w14:textFill>
        </w:rPr>
        <w:t>Phẩm chất</w:t>
      </w:r>
      <w:r>
        <w:rPr>
          <w:rFonts w:hint="default" w:ascii="Times New Roman" w:hAnsi="Times New Roman" w:eastAsia="Times New Roman" w:cs="Times New Roman"/>
          <w:b w:val="0"/>
          <w:bCs w:val="0"/>
          <w:i/>
          <w:iCs/>
          <w:color w:val="000000" w:themeColor="text1"/>
          <w:sz w:val="28"/>
          <w:szCs w:val="28"/>
          <w:lang w:val="en-US" w:eastAsia="vi-VN"/>
          <w14:textFill>
            <w14:solidFill>
              <w14:schemeClr w14:val="tx1"/>
            </w14:solidFill>
          </w14:textFill>
        </w:rPr>
        <w:t>:</w:t>
      </w:r>
    </w:p>
    <w:p w14:paraId="35A0D857">
      <w:pPr>
        <w:keepNext w:val="0"/>
        <w:keepLines w:val="0"/>
        <w:pageBreakBefore w:val="0"/>
        <w:widowControl w:val="0"/>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14:paraId="2CFBF84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II. ĐỒ DÙNG DẠY HỌC</w:t>
      </w:r>
    </w:p>
    <w:p w14:paraId="1FBABBFD">
      <w:pPr>
        <w:keepNext w:val="0"/>
        <w:keepLines w:val="0"/>
        <w:pageBreakBefore w:val="0"/>
        <w:widowControl w:val="0"/>
        <w:kinsoku/>
        <w:wordWrap/>
        <w:overflowPunct/>
        <w:topLinePunct w:val="0"/>
        <w:autoSpaceDE/>
        <w:autoSpaceDN/>
        <w:bidi w:val="0"/>
        <w:adjustRightInd/>
        <w:spacing w:after="0" w:line="240" w:lineRule="auto"/>
        <w:ind w:right="119"/>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cs="Times New Roman"/>
          <w:b/>
          <w:sz w:val="28"/>
          <w:szCs w:val="28"/>
        </w:rPr>
        <w:t xml:space="preserve">- Giáo viên: </w:t>
      </w:r>
      <w:r>
        <w:rPr>
          <w:rFonts w:hint="default" w:ascii="Times New Roman" w:hAnsi="Times New Roman" w:cs="Times New Roman"/>
          <w:sz w:val="28"/>
          <w:szCs w:val="28"/>
        </w:rPr>
        <w:t>máy tính, ti vi, bài soạn PowerPoint, chuẩn bị cho mỗi nhóm 2 tờ giấy khổ lớn.</w:t>
      </w:r>
    </w:p>
    <w:p w14:paraId="3E64F4AA">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b/>
          <w:sz w:val="28"/>
          <w:szCs w:val="28"/>
        </w:rPr>
        <w:t xml:space="preserve">- Học sinh: </w:t>
      </w:r>
      <w:r>
        <w:rPr>
          <w:rFonts w:hint="default" w:ascii="Times New Roman" w:hAnsi="Times New Roman" w:cs="Times New Roman"/>
          <w:sz w:val="28"/>
          <w:szCs w:val="28"/>
        </w:rPr>
        <w:t>SGK, bút chì, bút dạ, màu vẽ.</w:t>
      </w:r>
    </w:p>
    <w:p w14:paraId="1E55DBC0">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III. CÁC HOẠT ĐỘNG DẠY</w:t>
      </w:r>
      <w:r>
        <w:rPr>
          <w:rFonts w:hint="default" w:ascii="Times New Roman" w:hAnsi="Times New Roman" w:cs="Times New Roman"/>
          <w:b/>
          <w:sz w:val="28"/>
          <w:szCs w:val="28"/>
          <w:lang w:val="vi-VN"/>
        </w:rPr>
        <w:t xml:space="preserve"> HỌC:</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1"/>
        <w:gridCol w:w="5105"/>
      </w:tblGrid>
      <w:tr w14:paraId="394B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27F34275">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H</w:t>
            </w:r>
            <w:r>
              <w:rPr>
                <w:rFonts w:hint="default" w:ascii="Times New Roman" w:hAnsi="Times New Roman" w:cs="Times New Roman"/>
                <w:b/>
                <w:sz w:val="28"/>
                <w:szCs w:val="28"/>
                <w:lang w:val="vi-VN"/>
              </w:rPr>
              <w:t>oạt động của giáo viên</w:t>
            </w:r>
          </w:p>
        </w:tc>
        <w:tc>
          <w:tcPr>
            <w:tcW w:w="3678" w:type="dxa"/>
          </w:tcPr>
          <w:p w14:paraId="19E47661">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H</w:t>
            </w:r>
            <w:r>
              <w:rPr>
                <w:rFonts w:hint="default" w:ascii="Times New Roman" w:hAnsi="Times New Roman" w:cs="Times New Roman"/>
                <w:b/>
                <w:sz w:val="28"/>
                <w:szCs w:val="28"/>
                <w:lang w:val="vi-VN"/>
              </w:rPr>
              <w:t>oạt động của học sinh</w:t>
            </w:r>
          </w:p>
        </w:tc>
      </w:tr>
      <w:tr w14:paraId="4592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gridSpan w:val="2"/>
          </w:tcPr>
          <w:p w14:paraId="2350D519">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A. </w:t>
            </w:r>
            <w:r>
              <w:rPr>
                <w:rFonts w:hint="default" w:ascii="Times New Roman" w:hAnsi="Times New Roman" w:cs="Times New Roman"/>
                <w:b/>
                <w:sz w:val="28"/>
                <w:szCs w:val="28"/>
                <w:lang w:val="vi-VN"/>
              </w:rPr>
              <w:t>Khởi động:</w:t>
            </w:r>
          </w:p>
        </w:tc>
      </w:tr>
      <w:tr w14:paraId="658A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68B92214">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 xml:space="preserve">GV cho HS nghe và hát theo bài hát </w:t>
            </w:r>
            <w:r>
              <w:rPr>
                <w:rFonts w:hint="default" w:ascii="Times New Roman" w:hAnsi="Times New Roman" w:cs="Times New Roman"/>
                <w:i/>
                <w:sz w:val="28"/>
                <w:szCs w:val="28"/>
              </w:rPr>
              <w:t>Ru em</w:t>
            </w:r>
            <w:r>
              <w:rPr>
                <w:rFonts w:hint="default" w:ascii="Times New Roman" w:hAnsi="Times New Roman" w:cs="Times New Roman"/>
                <w:sz w:val="28"/>
                <w:szCs w:val="28"/>
              </w:rPr>
              <w:t xml:space="preserve"> (dân ca Xơ-đăng).</w:t>
            </w:r>
          </w:p>
          <w:p w14:paraId="3497015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Bài hát vừa rồi là dân ca của dân tộc nào?</w:t>
            </w:r>
          </w:p>
          <w:p w14:paraId="69B52375">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Người Xơ-đăng sống ở khu vực nào trên đất nước ta?</w:t>
            </w:r>
          </w:p>
          <w:p w14:paraId="1CF59AE4">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63917DF2">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Kết nối: Ở hai tiết học trước, em đã học được những điều gì về dân cư và dân tộc ở Việt Nam? </w:t>
            </w:r>
          </w:p>
          <w:p w14:paraId="5A0FC947">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 GV giới thiệu bài: Ở tiết này cô và các em cùng đi luyện tập lại những điều mình đã học ở hai tiết trước. Chúng ta cùng vào bài 4: </w:t>
            </w:r>
            <w:r>
              <w:rPr>
                <w:rFonts w:hint="default" w:ascii="Times New Roman" w:hAnsi="Times New Roman" w:cs="Times New Roman"/>
                <w:i/>
                <w:sz w:val="28"/>
                <w:szCs w:val="28"/>
              </w:rPr>
              <w:t>Dân cư và dân tộc ở việt nam (tiết 3)</w:t>
            </w:r>
          </w:p>
          <w:p w14:paraId="3279CE99">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ghi tên bài – gọi HS nhắc lại.</w:t>
            </w:r>
          </w:p>
        </w:tc>
        <w:tc>
          <w:tcPr>
            <w:tcW w:w="3678" w:type="dxa"/>
          </w:tcPr>
          <w:p w14:paraId="01933928">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HS nghe và cùng hát theo. </w:t>
            </w:r>
          </w:p>
          <w:p w14:paraId="4FE5F40E">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62B02A7D">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Dân ca Xơ-đăng</w:t>
            </w:r>
          </w:p>
          <w:p w14:paraId="1DBB55AC">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Người Xơ-đăng sống ở chủ yếu ở Kon Tum (Tây Nguyên) và một số sống ở vùng núi tỉnh Quảng Nam, Quảng Ngãi.</w:t>
            </w:r>
          </w:p>
          <w:p w14:paraId="4F0CBAAD">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Cá nhân HS tự chia sẻ.</w:t>
            </w:r>
          </w:p>
          <w:p w14:paraId="684FC56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p w14:paraId="2C285DF0">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08BDFB99">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p w14:paraId="753BAEB0">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p w14:paraId="26E45D4D">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p w14:paraId="4BA87097">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Một số HS nhắc lại tên bài.</w:t>
            </w:r>
          </w:p>
        </w:tc>
      </w:tr>
      <w:tr w14:paraId="4B11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gridSpan w:val="2"/>
          </w:tcPr>
          <w:p w14:paraId="2B9E2499">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B. </w:t>
            </w:r>
            <w:r>
              <w:rPr>
                <w:rFonts w:hint="default" w:ascii="Times New Roman" w:hAnsi="Times New Roman" w:cs="Times New Roman"/>
                <w:b/>
                <w:sz w:val="28"/>
                <w:szCs w:val="28"/>
                <w:lang w:val="vi-VN"/>
              </w:rPr>
              <w:t>Luyện tập:</w:t>
            </w:r>
          </w:p>
          <w:p w14:paraId="31840804">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i/>
                <w:iCs/>
                <w:color w:val="000000" w:themeColor="text1"/>
                <w:sz w:val="28"/>
                <w:szCs w:val="28"/>
                <w:lang w:eastAsia="vi-VN"/>
                <w14:textFill>
                  <w14:solidFill>
                    <w14:schemeClr w14:val="tx1"/>
                  </w14:solidFill>
                </w14:textFill>
              </w:rPr>
              <w:t xml:space="preserve">Mục tiêu: </w:t>
            </w:r>
            <w:r>
              <w:rPr>
                <w:rFonts w:hint="default" w:ascii="Times New Roman" w:hAnsi="Times New Roman" w:eastAsia="Times New Roman" w:cs="Times New Roman"/>
                <w:color w:val="000000" w:themeColor="text1"/>
                <w:sz w:val="28"/>
                <w:szCs w:val="28"/>
                <w:lang w:eastAsia="vi-VN"/>
                <w14:textFill>
                  <w14:solidFill>
                    <w14:schemeClr w14:val="tx1"/>
                  </w14:solidFill>
                </w14:textFill>
              </w:rPr>
              <w:t>Củng cố kiến thức và phát triển năng lực HS. </w:t>
            </w:r>
          </w:p>
          <w:p w14:paraId="62725663">
            <w:pPr>
              <w:keepNext w:val="0"/>
              <w:keepLines w:val="0"/>
              <w:pageBreakBefore w:val="0"/>
              <w:widowControl w:val="0"/>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HS ghi lại được một số hậu quả do gia tăng dân số nhanh ở Việt Nam theo gợi ý.</w:t>
            </w:r>
          </w:p>
          <w:p w14:paraId="147870FE">
            <w:pPr>
              <w:keepNext w:val="0"/>
              <w:keepLines w:val="0"/>
              <w:pageBreakBefore w:val="0"/>
              <w:widowControl w:val="0"/>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Bày tỏ được thái độ tôn trọng đối với sự đa dạng văn hoá của các dân tộc Việt Nam. </w:t>
            </w:r>
          </w:p>
        </w:tc>
      </w:tr>
      <w:tr w14:paraId="4894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0C34E443">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xml:space="preserve">- GV gọi HS đọc 2 câu hỏi ở phần Luyện tập (mục Bàn tay)  </w:t>
            </w:r>
          </w:p>
          <w:p w14:paraId="27AB8CC9">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tổ chức cho HS thảo luận theo nhóm 4: hoàn thành câu 1 vào phiếu (giấy khổ lớn) và chuẩn bị câu trả lời cho câu 2.</w:t>
            </w:r>
          </w:p>
          <w:p w14:paraId="50A7D8D8">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i/>
                <w:color w:val="000000" w:themeColor="text1"/>
                <w:sz w:val="28"/>
                <w:szCs w:val="28"/>
                <w:lang w:eastAsia="vi-VN"/>
                <w14:textFill>
                  <w14:solidFill>
                    <w14:schemeClr w14:val="tx1"/>
                  </w14:solidFill>
                </w14:textFill>
              </w:rPr>
              <w:t>+ Câu 1. Hoàn thành sơ đồ thể hiện tác động của dân số tăng nhanh ở nước ta theo gợi ý trang 24 SGK vào vở.</w:t>
            </w:r>
          </w:p>
          <w:p w14:paraId="254A99AC">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232801A4">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7A9451D4">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1C3E2E7E">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090FF614">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i/>
                <w:color w:val="000000" w:themeColor="text1"/>
                <w:sz w:val="28"/>
                <w:szCs w:val="28"/>
                <w:lang w:eastAsia="vi-VN"/>
                <w14:textFill>
                  <w14:solidFill>
                    <w14:schemeClr w14:val="tx1"/>
                  </w14:solidFill>
                </w14:textFill>
              </w:rPr>
              <w:t> </w:t>
            </w:r>
          </w:p>
          <w:p w14:paraId="6F51AECC">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3B84B02F">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00265DDA">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454AB466">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64828932">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39D2F7FD">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12CAA3EB">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76B1F867">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69500876">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i/>
                <w:color w:val="000000" w:themeColor="text1"/>
                <w:sz w:val="28"/>
                <w:szCs w:val="28"/>
                <w:lang w:eastAsia="vi-VN"/>
                <w14:textFill>
                  <w14:solidFill>
                    <w14:schemeClr w14:val="tx1"/>
                  </w14:solidFill>
                </w14:textFill>
              </w:rPr>
              <w:t>+ Câu 2. Em cần làm gì để thể hiện thái độ tôn trọng đối với sự đa dạng văn hoá của các dân tộc Việt Nam? </w:t>
            </w:r>
          </w:p>
          <w:p w14:paraId="3E825506">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72A75030">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7EF829B3">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28FF54A8">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i/>
                <w:color w:val="000000" w:themeColor="text1"/>
                <w:sz w:val="28"/>
                <w:szCs w:val="28"/>
                <w:lang w:eastAsia="vi-VN"/>
                <w14:textFill>
                  <w14:solidFill>
                    <w14:schemeClr w14:val="tx1"/>
                  </w14:solidFill>
                </w14:textFill>
              </w:rPr>
            </w:pPr>
          </w:p>
          <w:p w14:paraId="641CE8AF">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tổ chức cho các nhóm trình bày kết quả, nhận xét, bổ sung câu trả lời. </w:t>
            </w:r>
          </w:p>
          <w:p w14:paraId="64C32EC6">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i/>
                <w:iCs/>
                <w:color w:val="000000" w:themeColor="text1"/>
                <w:sz w:val="28"/>
                <w:szCs w:val="28"/>
                <w:lang w:eastAsia="vi-VN"/>
                <w14:textFill>
                  <w14:solidFill>
                    <w14:schemeClr w14:val="tx1"/>
                  </w14:solidFill>
                </w14:textFill>
              </w:rPr>
              <w:t>-</w:t>
            </w:r>
            <w:r>
              <w:rPr>
                <w:rFonts w:hint="default" w:ascii="Times New Roman" w:hAnsi="Times New Roman" w:eastAsia="Times New Roman" w:cs="Times New Roman"/>
                <w:color w:val="000000" w:themeColor="text1"/>
                <w:sz w:val="28"/>
                <w:szCs w:val="28"/>
                <w:lang w:eastAsia="vi-VN"/>
                <w14:textFill>
                  <w14:solidFill>
                    <w14:schemeClr w14:val="tx1"/>
                  </w14:solidFill>
                </w14:textFill>
              </w:rPr>
              <w:t xml:space="preserve"> GV biểu dương nhóm trả lời đúng, có sáng tạo. </w:t>
            </w:r>
          </w:p>
        </w:tc>
        <w:tc>
          <w:tcPr>
            <w:tcW w:w="3678" w:type="dxa"/>
          </w:tcPr>
          <w:p w14:paraId="5F9E1A9A">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- 2 HS đọc, cả lớp đọc thầm</w:t>
            </w:r>
          </w:p>
          <w:p w14:paraId="197BD8F9">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4D62CF09">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Các nhóm thực hiện</w:t>
            </w:r>
          </w:p>
          <w:p w14:paraId="4043F5D7">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Câu 1. Ví dụ</w:t>
            </w:r>
          </w:p>
          <w:p w14:paraId="6AAA981D">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cs="Times New Roman"/>
                <w:sz w:val="28"/>
                <w:szCs w:val="28"/>
                <w:lang w:eastAsia="vi-VN"/>
              </w:rPr>
              <w:drawing>
                <wp:inline distT="0" distB="0" distL="0" distR="0">
                  <wp:extent cx="3104515" cy="1991995"/>
                  <wp:effectExtent l="0" t="133350" r="0" b="1606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2325AD1">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Tìm ra nét đẹp về văn hoá của các dân tộc về trang phục, phong tục tập quán,... </w:t>
            </w:r>
          </w:p>
          <w:p w14:paraId="5813ACFE">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Góp phần bảo vệ truyền thống tốt đẹp văn hoá của các dân tộc trong ngôn ngữ, nhà ở, trang phục, phong tục tập quán,... </w:t>
            </w:r>
          </w:p>
          <w:p w14:paraId="1AC9588B">
            <w:pPr>
              <w:keepNext w:val="0"/>
              <w:keepLines w:val="0"/>
              <w:pageBreakBefore w:val="0"/>
              <w:widowControl w:val="0"/>
              <w:tabs>
                <w:tab w:val="left" w:pos="6794"/>
              </w:tabs>
              <w:kinsoku/>
              <w:wordWrap/>
              <w:overflowPunct/>
              <w:topLinePunct w:val="0"/>
              <w:autoSpaceDE/>
              <w:autoSpaceDN/>
              <w:bidi w:val="0"/>
              <w:adjustRightInd/>
              <w:spacing w:after="0" w:line="240" w:lineRule="auto"/>
              <w:ind w:left="23"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Không chê bai, giễu cợt nét văn hoá của các dân tộc. </w:t>
            </w:r>
          </w:p>
          <w:p w14:paraId="0BE36005">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Đại diện một số nhóm trình bày, các nhóm còn lại nhận xét, bổ sung </w:t>
            </w:r>
          </w:p>
          <w:p w14:paraId="04A0F95F">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tc>
      </w:tr>
      <w:tr w14:paraId="79F7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gridSpan w:val="2"/>
          </w:tcPr>
          <w:p w14:paraId="14A1FFCD">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C. </w:t>
            </w:r>
            <w:r>
              <w:rPr>
                <w:rFonts w:hint="default" w:ascii="Times New Roman" w:hAnsi="Times New Roman" w:cs="Times New Roman"/>
                <w:b/>
                <w:sz w:val="28"/>
                <w:szCs w:val="28"/>
                <w:lang w:val="vi-VN"/>
              </w:rPr>
              <w:t>Vận dụng, trải nghiệm:</w:t>
            </w:r>
          </w:p>
          <w:p w14:paraId="497CB5D9">
            <w:pPr>
              <w:keepNext w:val="0"/>
              <w:keepLines w:val="0"/>
              <w:pageBreakBefore w:val="0"/>
              <w:widowControl w:val="0"/>
              <w:kinsoku/>
              <w:wordWrap/>
              <w:overflowPunct/>
              <w:topLinePunct w:val="0"/>
              <w:autoSpaceDE/>
              <w:autoSpaceDN/>
              <w:bidi w:val="0"/>
              <w:adjustRightInd/>
              <w:spacing w:after="0" w:line="240" w:lineRule="auto"/>
              <w:ind w:right="-2"/>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cs="Times New Roman"/>
                <w:sz w:val="28"/>
                <w:szCs w:val="28"/>
              </w:rPr>
              <w:t>M</w:t>
            </w:r>
            <w:r>
              <w:rPr>
                <w:rFonts w:hint="default" w:ascii="Times New Roman" w:hAnsi="Times New Roman" w:cs="Times New Roman"/>
                <w:b w:val="0"/>
                <w:bCs w:val="0"/>
                <w:sz w:val="28"/>
                <w:szCs w:val="28"/>
              </w:rPr>
              <w:t>ục tiêu:</w:t>
            </w:r>
            <w:r>
              <w:rPr>
                <w:rFonts w:hint="default" w:ascii="Times New Roman" w:hAnsi="Times New Roman" w:cs="Times New Roman"/>
                <w:sz w:val="28"/>
                <w:szCs w:val="28"/>
              </w:rPr>
              <w:t xml:space="preserve"> </w:t>
            </w:r>
            <w:r>
              <w:rPr>
                <w:rFonts w:hint="default" w:ascii="Times New Roman" w:hAnsi="Times New Roman" w:eastAsia="Times New Roman" w:cs="Times New Roman"/>
                <w:color w:val="000000" w:themeColor="text1"/>
                <w:sz w:val="28"/>
                <w:szCs w:val="28"/>
                <w:lang w:eastAsia="vi-VN"/>
                <w14:textFill>
                  <w14:solidFill>
                    <w14:schemeClr w14:val="tx1"/>
                  </w14:solidFill>
                </w14:textFill>
              </w:rPr>
              <w:t>Vận dụng được kiến thức, kĩ năng đã học vào thực tiễn: Giới thiệu hoạt động hoặc vẽ/ viết về tình đoàn kết của cộng đồng các dân tộc ở địa phương hoặc trên đất nước Việt Nam.</w:t>
            </w:r>
          </w:p>
        </w:tc>
      </w:tr>
      <w:tr w14:paraId="3D1A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0358C967">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gọi HS đọc nội dung câu hỏi ở mục Vận dụng.</w:t>
            </w:r>
          </w:p>
          <w:p w14:paraId="47C5B7B3">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tiếp tục cho HS làm việc nhóm 4, lựa chọn và thực hiện một trong hai nhiệm vụ dưới đây (có thể giao HS thực hiện ở nhà và trình bày kết quả): </w:t>
            </w:r>
          </w:p>
          <w:p w14:paraId="1BD811E6">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Nhiệm vụ 1: Ở địa phương em có những dân tộc nào cùng chung sống? Hãy tìm hiểu một hoạt động của người dân thể hiện tình đoàn kết của cộng đồng các dân tộc ở địa phương và chia sẻ với các bạn trong lớp. </w:t>
            </w:r>
          </w:p>
          <w:p w14:paraId="67D33687">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Nhiệm vụ 2: Vẽ hoặc viết thông điệp về tình đoàn kết của cộng đồng các dân tộc Việt Nam để chia sẻ với các bạn và những người xung quanh. </w:t>
            </w:r>
          </w:p>
          <w:p w14:paraId="55A53788">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p>
          <w:p w14:paraId="3914F9C7">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p>
          <w:p w14:paraId="5986D326">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p>
          <w:p w14:paraId="2EB859F4">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tổ chức cho các nhóm trình bày kết quả, nhận xét, bổ sung nội dung. </w:t>
            </w:r>
          </w:p>
          <w:p w14:paraId="6FD7711A">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p>
          <w:p w14:paraId="49815758">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nhận xét, biểu dương và chuẩn xác kiến thức. </w:t>
            </w:r>
          </w:p>
          <w:p w14:paraId="33E8025E">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GV chốt lại nội dung bài – liên hệ để giáo dục lòng nhân ái, tình đoàn kết dân tộc cho HS.</w:t>
            </w:r>
          </w:p>
          <w:p w14:paraId="1B470CC2">
            <w:pPr>
              <w:keepNext w:val="0"/>
              <w:keepLines w:val="0"/>
              <w:pageBreakBefore w:val="0"/>
              <w:widowControl w:val="0"/>
              <w:kinsoku/>
              <w:wordWrap/>
              <w:overflowPunct/>
              <w:topLinePunct w:val="0"/>
              <w:autoSpaceDE/>
              <w:autoSpaceDN/>
              <w:bidi w:val="0"/>
              <w:adjustRightInd/>
              <w:spacing w:after="0" w:line="240" w:lineRule="auto"/>
              <w:ind w:right="11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Tuyên dương HS, nhóm HS học tập tích cực.</w:t>
            </w:r>
          </w:p>
          <w:p w14:paraId="4A4F9D7C">
            <w:pPr>
              <w:keepNext w:val="0"/>
              <w:keepLines w:val="0"/>
              <w:pageBreakBefore w:val="0"/>
              <w:widowControl w:val="0"/>
              <w:kinsoku/>
              <w:wordWrap/>
              <w:overflowPunct/>
              <w:topLinePunct w:val="0"/>
              <w:autoSpaceDE/>
              <w:autoSpaceDN/>
              <w:bidi w:val="0"/>
              <w:adjustRightInd/>
              <w:spacing w:after="0" w:line="240" w:lineRule="auto"/>
              <w:ind w:right="119"/>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Dặn dò HS chuẩn bị bài 5: </w:t>
            </w:r>
            <w:r>
              <w:rPr>
                <w:rFonts w:hint="default" w:ascii="Times New Roman" w:hAnsi="Times New Roman" w:cs="Times New Roman"/>
                <w:i/>
                <w:sz w:val="28"/>
                <w:szCs w:val="28"/>
              </w:rPr>
              <w:t>Những quốc gia đầu tiên trên lãnh thổ Việt Nam.</w:t>
            </w:r>
          </w:p>
        </w:tc>
        <w:tc>
          <w:tcPr>
            <w:tcW w:w="3678" w:type="dxa"/>
          </w:tcPr>
          <w:p w14:paraId="7DF5B933">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- 2 HS đọc, lớp đọc thầm</w:t>
            </w:r>
          </w:p>
          <w:p w14:paraId="54330EB9">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178D5778">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Các nhóm lắng nghe và chọn nhiệm vụ</w:t>
            </w:r>
          </w:p>
          <w:p w14:paraId="5D16D40F">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370DF76B">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3E6C59DA">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479330CF">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jc w:val="both"/>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HS có thể tìm thông tin về các dân tộc ở tỉnh thành phố em đang sống. Tìm những câu chuyện về tình đoàn kết của các dân tộc ở địa phương qua mạng hoặc thực tiễn xung quanh. </w:t>
            </w:r>
          </w:p>
          <w:p w14:paraId="15FD73E5">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1F198C61">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HS có thể vẽ tranh hoặc viết một đoạn văn ngắn về tình đoàn kết của các dân tộc Việt Nam. Ví dụ: sự gắn bó, yêu thương, đùm bọc lẫn nhau,... giữa các GV cắm bản với bà con và HS ở vùng khó khăn, sự đoàn kết, giúp đỡ nhau của các dân tộc cùng chung sống trong một không gian lãnh thổ cụ thể,... </w:t>
            </w:r>
          </w:p>
          <w:p w14:paraId="10208BAF">
            <w:pPr>
              <w:keepNext w:val="0"/>
              <w:keepLines w:val="0"/>
              <w:pageBreakBefore w:val="0"/>
              <w:widowControl w:val="0"/>
              <w:tabs>
                <w:tab w:val="left" w:pos="6794"/>
              </w:tabs>
              <w:kinsoku/>
              <w:wordWrap/>
              <w:overflowPunct/>
              <w:topLinePunct w:val="0"/>
              <w:autoSpaceDE/>
              <w:autoSpaceDN/>
              <w:bidi w:val="0"/>
              <w:adjustRightInd/>
              <w:spacing w:after="0" w:line="240" w:lineRule="auto"/>
              <w:ind w:right="119"/>
              <w:textAlignment w:val="auto"/>
              <w:rPr>
                <w:rFonts w:hint="default" w:ascii="Times New Roman" w:hAnsi="Times New Roman" w:eastAsia="Times New Roman" w:cs="Times New Roman"/>
                <w:color w:val="000000" w:themeColor="text1"/>
                <w:sz w:val="28"/>
                <w:szCs w:val="28"/>
                <w:lang w:eastAsia="vi-VN"/>
                <w14:textFill>
                  <w14:solidFill>
                    <w14:schemeClr w14:val="tx1"/>
                  </w14:solidFill>
                </w14:textFill>
              </w:rPr>
            </w:pPr>
            <w:r>
              <w:rPr>
                <w:rFonts w:hint="default" w:ascii="Times New Roman" w:hAnsi="Times New Roman" w:eastAsia="Times New Roman" w:cs="Times New Roman"/>
                <w:color w:val="000000" w:themeColor="text1"/>
                <w:sz w:val="28"/>
                <w:szCs w:val="28"/>
                <w:lang w:eastAsia="vi-VN"/>
                <w14:textFill>
                  <w14:solidFill>
                    <w14:schemeClr w14:val="tx1"/>
                  </w14:solidFill>
                </w14:textFill>
              </w:rPr>
              <w:t>- Đại điện nhóm HS trình bày kết quả thực hiện nhiệm vụ, các nhóm khác nhận xét, bổ sung nội dung. </w:t>
            </w:r>
          </w:p>
          <w:p w14:paraId="0E32F757">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54274C7D">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p w14:paraId="1FDBAB52">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50F40BC9">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p w14:paraId="4F5FC922">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p w14:paraId="5450F38E">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w:t>
            </w:r>
          </w:p>
          <w:p w14:paraId="74E9DEDB">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lắng nghe để chuẩn bị.</w:t>
            </w:r>
          </w:p>
          <w:p w14:paraId="2F3A0A72">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lang w:val="en-US"/>
              </w:rPr>
            </w:pPr>
          </w:p>
        </w:tc>
      </w:tr>
    </w:tbl>
    <w:p w14:paraId="4576994E">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IV. ĐIỀU CHỈNH SAU BÀI DẠY</w:t>
      </w:r>
    </w:p>
    <w:p w14:paraId="5C098AC0">
      <w:pPr>
        <w:keepNext w:val="0"/>
        <w:keepLines w:val="0"/>
        <w:pageBreakBefore w:val="0"/>
        <w:widowControl w:val="0"/>
        <w:tabs>
          <w:tab w:val="left" w:leader="dot" w:pos="10065"/>
        </w:tabs>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ab/>
      </w:r>
    </w:p>
    <w:p w14:paraId="477A39DD">
      <w:pPr>
        <w:keepNext w:val="0"/>
        <w:keepLines w:val="0"/>
        <w:pageBreakBefore w:val="0"/>
        <w:widowControl w:val="0"/>
        <w:tabs>
          <w:tab w:val="left" w:leader="dot" w:pos="10065"/>
        </w:tabs>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ab/>
      </w:r>
    </w:p>
    <w:p w14:paraId="282483C2">
      <w:pPr>
        <w:keepNext w:val="0"/>
        <w:keepLines w:val="0"/>
        <w:pageBreakBefore w:val="0"/>
        <w:kinsoku/>
        <w:wordWrap/>
        <w:overflowPunct/>
        <w:topLinePunct w:val="0"/>
        <w:autoSpaceDE/>
        <w:autoSpaceDN/>
        <w:bidi w:val="0"/>
        <w:adjustRightInd/>
        <w:spacing w:after="0" w:line="240" w:lineRule="auto"/>
        <w:ind w:right="221"/>
        <w:jc w:val="center"/>
        <w:textAlignment w:val="auto"/>
        <w:rPr>
          <w:rFonts w:hint="default" w:ascii="Times New Roman" w:hAnsi="Times New Roman" w:cs="Times New Roman"/>
          <w:b/>
          <w:bCs/>
          <w:sz w:val="28"/>
          <w:szCs w:val="28"/>
          <w:u w:val="single"/>
          <w:lang w:val="vi-VN"/>
        </w:rPr>
      </w:pPr>
      <w:r>
        <w:rPr>
          <w:rFonts w:hint="default" w:ascii="Times New Roman" w:hAnsi="Times New Roman" w:cs="Times New Roman"/>
          <w:b/>
          <w:bCs/>
          <w:sz w:val="28"/>
          <w:szCs w:val="28"/>
          <w:u w:val="single"/>
          <w:lang w:val="vi-VN"/>
        </w:rPr>
        <w:t>HOẠT ĐỘNG TRẢI NGHIỆM</w:t>
      </w:r>
    </w:p>
    <w:p w14:paraId="2BDD3C9E">
      <w:pPr>
        <w:keepNext w:val="0"/>
        <w:keepLines w:val="0"/>
        <w:pageBreakBefore w:val="0"/>
        <w:kinsoku/>
        <w:wordWrap/>
        <w:overflowPunct/>
        <w:topLinePunct w:val="0"/>
        <w:autoSpaceDE/>
        <w:autoSpaceDN/>
        <w:bidi w:val="0"/>
        <w:adjustRightInd/>
        <w:spacing w:after="0" w:line="240" w:lineRule="auto"/>
        <w:ind w:right="221"/>
        <w:jc w:val="center"/>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 xml:space="preserve">SINH HOẠT LỚP: TOẠ ĐÀM VỀ CHỦ ĐỀ </w:t>
      </w:r>
      <w:r>
        <w:rPr>
          <w:rFonts w:hint="default" w:ascii="Times New Roman" w:hAnsi="Times New Roman" w:eastAsia="Times New Roman" w:cs="Times New Roman"/>
          <w:b/>
          <w:bCs/>
          <w:i/>
          <w:iCs/>
          <w:sz w:val="28"/>
          <w:szCs w:val="28"/>
        </w:rPr>
        <w:t xml:space="preserve">EM ĐÃ LỚN </w:t>
      </w:r>
      <w:r>
        <w:rPr>
          <w:rFonts w:hint="default" w:ascii="Times New Roman" w:hAnsi="Times New Roman" w:eastAsia="Times New Roman" w:cs="Times New Roman"/>
          <w:b/>
          <w:bCs/>
          <w:sz w:val="28"/>
          <w:szCs w:val="28"/>
        </w:rPr>
        <w:t>HƠN</w:t>
      </w:r>
    </w:p>
    <w:p w14:paraId="20CDFB9E">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I. YÊU CẦU CẦN ĐẠT</w:t>
      </w:r>
    </w:p>
    <w:p w14:paraId="4FDBD6E7">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i/>
          <w:iCs/>
          <w:color w:val="000000" w:themeColor="text1"/>
          <w:sz w:val="28"/>
          <w:szCs w:val="28"/>
          <w14:textFill>
            <w14:solidFill>
              <w14:schemeClr w14:val="tx1"/>
            </w14:solidFill>
          </w14:textFill>
        </w:rPr>
        <w:t>1. Năng lực đặc thù</w:t>
      </w:r>
      <w:r>
        <w:rPr>
          <w:rFonts w:hint="default" w:ascii="Times New Roman" w:hAnsi="Times New Roman" w:cs="Times New Roman"/>
          <w:b/>
          <w:i/>
          <w:iCs/>
          <w:color w:val="000000" w:themeColor="text1"/>
          <w:sz w:val="28"/>
          <w:szCs w:val="28"/>
          <w:lang w:val="vi-VN"/>
          <w14:textFill>
            <w14:solidFill>
              <w14:schemeClr w14:val="tx1"/>
            </w14:solidFill>
          </w14:textFill>
        </w:rPr>
        <w:t>:</w:t>
      </w:r>
    </w:p>
    <w:p w14:paraId="2D25A4C0">
      <w:pPr>
        <w:keepNext w:val="0"/>
        <w:keepLines w:val="0"/>
        <w:pageBreakBefore w:val="0"/>
        <w:kinsoku/>
        <w:wordWrap/>
        <w:overflowPunct/>
        <w:topLinePunct w:val="0"/>
        <w:autoSpaceDE/>
        <w:autoSpaceDN/>
        <w:bidi w:val="0"/>
        <w:adjustRightInd/>
        <w:spacing w:after="0" w:line="240" w:lineRule="auto"/>
        <w:ind w:right="-859"/>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chia sẻ và học hỏi được về cách phát triển bản thân theo hướng tích cực. </w:t>
      </w:r>
    </w:p>
    <w:p w14:paraId="67C7EF2F">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i/>
          <w:iCs/>
          <w:color w:val="000000" w:themeColor="text1"/>
          <w:sz w:val="28"/>
          <w:szCs w:val="28"/>
          <w14:textFill>
            <w14:solidFill>
              <w14:schemeClr w14:val="tx1"/>
            </w14:solidFill>
          </w14:textFill>
        </w:rPr>
      </w:pPr>
      <w:r>
        <w:rPr>
          <w:rFonts w:hint="default" w:ascii="Times New Roman" w:hAnsi="Times New Roman" w:cs="Times New Roman"/>
          <w:b/>
          <w:i/>
          <w:iCs/>
          <w:color w:val="000000" w:themeColor="text1"/>
          <w:sz w:val="28"/>
          <w:szCs w:val="28"/>
          <w14:textFill>
            <w14:solidFill>
              <w14:schemeClr w14:val="tx1"/>
            </w14:solidFill>
          </w14:textFill>
        </w:rPr>
        <w:t>2. Năng lực chung</w:t>
      </w:r>
      <w:r>
        <w:rPr>
          <w:rFonts w:hint="default" w:ascii="Times New Roman" w:hAnsi="Times New Roman" w:cs="Times New Roman"/>
          <w:b/>
          <w:i/>
          <w:iCs/>
          <w:color w:val="000000" w:themeColor="text1"/>
          <w:sz w:val="28"/>
          <w:szCs w:val="28"/>
          <w:lang w:val="vi-VN"/>
          <w14:textFill>
            <w14:solidFill>
              <w14:schemeClr w14:val="tx1"/>
            </w14:solidFill>
          </w14:textFill>
        </w:rPr>
        <w:t>:</w:t>
      </w:r>
      <w:r>
        <w:rPr>
          <w:rFonts w:hint="default" w:ascii="Times New Roman" w:hAnsi="Times New Roman" w:cs="Times New Roman"/>
          <w:b/>
          <w:i/>
          <w:iCs/>
          <w:color w:val="000000" w:themeColor="text1"/>
          <w:sz w:val="28"/>
          <w:szCs w:val="28"/>
          <w14:textFill>
            <w14:solidFill>
              <w14:schemeClr w14:val="tx1"/>
            </w14:solidFill>
          </w14:textFill>
        </w:rPr>
        <w:t xml:space="preserve"> </w:t>
      </w:r>
    </w:p>
    <w:p w14:paraId="7C92946C">
      <w:pPr>
        <w:pStyle w:val="19"/>
        <w:keepNext w:val="0"/>
        <w:keepLines w:val="0"/>
        <w:pageBreakBefore w:val="0"/>
        <w:widowControl w:val="0"/>
        <w:kinsoku/>
        <w:wordWrap/>
        <w:overflowPunct/>
        <w:topLinePunct w:val="0"/>
        <w:autoSpaceDE/>
        <w:autoSpaceDN/>
        <w:bidi w:val="0"/>
        <w:adjustRightInd/>
        <w:spacing w:after="0" w:line="240" w:lineRule="auto"/>
        <w:ind w:left="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t>- Mạnh dạn, tự tin chia sẻ ý kiến của bản thân trong buổi toạ đàm.</w:t>
      </w:r>
    </w:p>
    <w:p w14:paraId="54F079FF">
      <w:pPr>
        <w:pStyle w:val="19"/>
        <w:keepNext w:val="0"/>
        <w:keepLines w:val="0"/>
        <w:pageBreakBefore w:val="0"/>
        <w:widowControl w:val="0"/>
        <w:kinsoku/>
        <w:wordWrap/>
        <w:overflowPunct/>
        <w:topLinePunct w:val="0"/>
        <w:autoSpaceDE/>
        <w:autoSpaceDN/>
        <w:bidi w:val="0"/>
        <w:adjustRightInd/>
        <w:spacing w:after="0" w:line="240" w:lineRule="auto"/>
        <w:ind w:left="0"/>
        <w:jc w:val="both"/>
        <w:textAlignment w:val="auto"/>
        <w:rPr>
          <w:rFonts w:hint="default" w:ascii="Times New Roman" w:hAnsi="Times New Roman" w:eastAsia="Times New Roman" w:cs="Times New Roman"/>
          <w:iCs/>
          <w:color w:val="000000"/>
          <w:spacing w:val="-4"/>
          <w:sz w:val="28"/>
          <w:szCs w:val="28"/>
        </w:rPr>
      </w:pPr>
      <w:r>
        <w:rPr>
          <w:rFonts w:hint="default" w:ascii="Times New Roman" w:hAnsi="Times New Roman" w:cs="Times New Roman"/>
          <w:sz w:val="28"/>
          <w:szCs w:val="28"/>
        </w:rPr>
        <w:t xml:space="preserve">- NL tự chủ và tự học, </w:t>
      </w:r>
      <w:r>
        <w:rPr>
          <w:rFonts w:hint="default" w:ascii="Times New Roman" w:hAnsi="Times New Roman" w:eastAsia="Times New Roman" w:cs="Times New Roman"/>
          <w:iCs/>
          <w:color w:val="000000"/>
          <w:spacing w:val="-4"/>
          <w:sz w:val="28"/>
          <w:szCs w:val="28"/>
        </w:rPr>
        <w:t xml:space="preserve">NL giải quyết vấn đề và sáng tạo  </w:t>
      </w:r>
    </w:p>
    <w:p w14:paraId="34A3FF93">
      <w:pPr>
        <w:pStyle w:val="19"/>
        <w:keepNext w:val="0"/>
        <w:keepLines w:val="0"/>
        <w:pageBreakBefore w:val="0"/>
        <w:widowControl w:val="0"/>
        <w:kinsoku/>
        <w:wordWrap/>
        <w:overflowPunct/>
        <w:topLinePunct w:val="0"/>
        <w:autoSpaceDE/>
        <w:autoSpaceDN/>
        <w:bidi w:val="0"/>
        <w:adjustRightInd/>
        <w:spacing w:after="0" w:line="240" w:lineRule="auto"/>
        <w:ind w:left="0"/>
        <w:jc w:val="both"/>
        <w:textAlignment w:val="auto"/>
        <w:rPr>
          <w:rFonts w:hint="default" w:ascii="Times New Roman" w:hAnsi="Times New Roman" w:eastAsia="Times New Roman" w:cs="Times New Roman"/>
          <w:b/>
          <w:i/>
          <w:iCs/>
          <w:sz w:val="28"/>
          <w:szCs w:val="28"/>
        </w:rPr>
      </w:pPr>
      <w:r>
        <w:rPr>
          <w:rFonts w:hint="default" w:ascii="Times New Roman" w:hAnsi="Times New Roman" w:eastAsia="Times New Roman" w:cs="Times New Roman"/>
          <w:b/>
          <w:i/>
          <w:iCs/>
          <w:sz w:val="28"/>
          <w:szCs w:val="28"/>
        </w:rPr>
        <w:t>3. Phẩm chất</w:t>
      </w:r>
    </w:p>
    <w:p w14:paraId="09DB066A">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Nhân ái, c</w:t>
      </w:r>
      <w:r>
        <w:rPr>
          <w:rFonts w:hint="default" w:ascii="Times New Roman" w:hAnsi="Times New Roman" w:cs="Times New Roman"/>
          <w:sz w:val="28"/>
          <w:szCs w:val="28"/>
          <w:lang w:val="vi-VN"/>
        </w:rPr>
        <w:t>hăm chỉ, trách nhiệm</w:t>
      </w:r>
      <w:r>
        <w:rPr>
          <w:rFonts w:hint="default" w:ascii="Times New Roman" w:hAnsi="Times New Roman" w:cs="Times New Roman"/>
          <w:sz w:val="28"/>
          <w:szCs w:val="28"/>
        </w:rPr>
        <w:t>, trung thực</w:t>
      </w:r>
      <w:r>
        <w:rPr>
          <w:rFonts w:hint="default" w:ascii="Times New Roman" w:hAnsi="Times New Roman" w:cs="Times New Roman"/>
          <w:sz w:val="28"/>
          <w:szCs w:val="28"/>
          <w:lang w:val="vi-VN"/>
        </w:rPr>
        <w:t>.</w:t>
      </w:r>
    </w:p>
    <w:p w14:paraId="4931D9C4">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color w:val="FF0000"/>
          <w:sz w:val="28"/>
          <w:szCs w:val="28"/>
        </w:rPr>
      </w:pPr>
      <w:r>
        <w:rPr>
          <w:rFonts w:hint="default" w:ascii="Times New Roman" w:hAnsi="Times New Roman" w:eastAsia="SimSun" w:cs="Times New Roman"/>
          <w:color w:val="FF0000"/>
          <w:sz w:val="28"/>
          <w:szCs w:val="28"/>
          <w:highlight w:val="white"/>
          <w:lang w:val="vi-VN"/>
        </w:rPr>
        <w:t xml:space="preserve">* </w:t>
      </w:r>
      <w:r>
        <w:rPr>
          <w:rFonts w:hint="default" w:ascii="Times New Roman" w:hAnsi="Times New Roman" w:eastAsia="SimSun" w:cs="Times New Roman"/>
          <w:color w:val="FF0000"/>
          <w:sz w:val="28"/>
          <w:szCs w:val="28"/>
          <w:highlight w:val="white"/>
        </w:rPr>
        <w:t>Tích hợp QVBPTE: Chủ đề 1. Tôi là một đứa trẻ.</w:t>
      </w:r>
    </w:p>
    <w:p w14:paraId="4CED578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II. ĐỒ DÙNG DẠY HỌC</w:t>
      </w:r>
    </w:p>
    <w:p w14:paraId="38FE56AF">
      <w:pPr>
        <w:keepNext w:val="0"/>
        <w:keepLines w:val="0"/>
        <w:pageBreakBefore w:val="0"/>
        <w:widowControl w:val="0"/>
        <w:tabs>
          <w:tab w:val="left" w:pos="567"/>
        </w:tabs>
        <w:kinsoku/>
        <w:wordWrap/>
        <w:overflowPunct/>
        <w:topLinePunct w:val="0"/>
        <w:autoSpaceDE/>
        <w:autoSpaceDN/>
        <w:bidi w:val="0"/>
        <w:adjustRightInd/>
        <w:spacing w:after="0" w:line="240" w:lineRule="auto"/>
        <w:jc w:val="both"/>
        <w:textAlignment w:val="auto"/>
        <w:rPr>
          <w:rFonts w:hint="default" w:ascii="Times New Roman" w:hAnsi="Times New Roman" w:cs="Times New Roman"/>
          <w:bCs/>
          <w:sz w:val="28"/>
          <w:szCs w:val="28"/>
        </w:rPr>
      </w:pP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Giáo viên: Chương trình</w:t>
      </w:r>
    </w:p>
    <w:p w14:paraId="1BC43F50">
      <w:pPr>
        <w:pStyle w:val="10"/>
        <w:keepNext w:val="0"/>
        <w:keepLines w:val="0"/>
        <w:pageBreakBefore w:val="0"/>
        <w:kinsoku/>
        <w:wordWrap/>
        <w:overflowPunct/>
        <w:topLinePunct w:val="0"/>
        <w:autoSpaceDE/>
        <w:autoSpaceDN/>
        <w:bidi w:val="0"/>
        <w:adjustRightInd/>
        <w:spacing w:before="0" w:beforeAutospacing="0" w:after="0" w:afterAutospacing="0" w:line="240" w:lineRule="auto"/>
        <w:ind w:right="-566"/>
        <w:textAlignment w:val="auto"/>
        <w:rPr>
          <w:rFonts w:hint="default" w:ascii="Times New Roman" w:hAnsi="Times New Roman" w:eastAsia="Times New Roman" w:cs="Times New Roman"/>
          <w:sz w:val="28"/>
          <w:szCs w:val="28"/>
          <w:lang w:eastAsia="en-US"/>
        </w:rPr>
      </w:pPr>
      <w:r>
        <w:rPr>
          <w:rFonts w:hint="default" w:ascii="Times New Roman" w:hAnsi="Times New Roman" w:cs="Times New Roman"/>
          <w:sz w:val="28"/>
          <w:szCs w:val="28"/>
        </w:rPr>
        <w:t xml:space="preserve">- Học sinh: </w:t>
      </w:r>
      <w:r>
        <w:rPr>
          <w:rFonts w:hint="default" w:ascii="Times New Roman" w:hAnsi="Times New Roman" w:eastAsia="Times New Roman" w:cs="Times New Roman"/>
          <w:sz w:val="28"/>
          <w:szCs w:val="28"/>
          <w:lang w:eastAsia="en-US"/>
        </w:rPr>
        <w:t>Kê bàn ghế, sắp xếp lớp học phù hợp với không gian buổi toạ đàm. </w:t>
      </w:r>
    </w:p>
    <w:p w14:paraId="2BF04794">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III. CÁC HOẠT ĐỘNG DẠY HỌC</w:t>
      </w:r>
      <w:r>
        <w:rPr>
          <w:rFonts w:hint="default" w:ascii="Times New Roman" w:hAnsi="Times New Roman" w:cs="Times New Roman"/>
          <w:b/>
          <w:color w:val="000000" w:themeColor="text1"/>
          <w:sz w:val="28"/>
          <w:szCs w:val="28"/>
          <w:lang w:val="vi-VN"/>
          <w14:textFill>
            <w14:solidFill>
              <w14:schemeClr w14:val="tx1"/>
            </w14:solidFill>
          </w14:textFill>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6"/>
        <w:gridCol w:w="5000"/>
      </w:tblGrid>
      <w:tr w14:paraId="6D54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29C2A984">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H</w:t>
            </w:r>
            <w:r>
              <w:rPr>
                <w:rFonts w:hint="default" w:ascii="Times New Roman" w:hAnsi="Times New Roman" w:cs="Times New Roman"/>
                <w:b/>
                <w:color w:val="000000" w:themeColor="text1"/>
                <w:sz w:val="28"/>
                <w:szCs w:val="28"/>
                <w:lang w:val="vi-VN"/>
                <w14:textFill>
                  <w14:solidFill>
                    <w14:schemeClr w14:val="tx1"/>
                  </w14:solidFill>
                </w14:textFill>
              </w:rPr>
              <w:t>oạt động của giáo viên</w:t>
            </w:r>
          </w:p>
        </w:tc>
        <w:tc>
          <w:tcPr>
            <w:tcW w:w="5377" w:type="dxa"/>
          </w:tcPr>
          <w:p w14:paraId="71EAF981">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hint="default" w:ascii="Times New Roman" w:hAnsi="Times New Roman" w:cs="Times New Roman"/>
                <w:b/>
                <w:color w:val="000000" w:themeColor="text1"/>
                <w:sz w:val="28"/>
                <w:szCs w:val="28"/>
                <w:lang w:val="vi-VN"/>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H</w:t>
            </w:r>
            <w:r>
              <w:rPr>
                <w:rFonts w:hint="default" w:ascii="Times New Roman" w:hAnsi="Times New Roman" w:cs="Times New Roman"/>
                <w:b/>
                <w:color w:val="000000" w:themeColor="text1"/>
                <w:sz w:val="28"/>
                <w:szCs w:val="28"/>
                <w:lang w:val="vi-VN"/>
                <w14:textFill>
                  <w14:solidFill>
                    <w14:schemeClr w14:val="tx1"/>
                  </w14:solidFill>
                </w14:textFill>
              </w:rPr>
              <w:t>oạt động của học sinh</w:t>
            </w:r>
          </w:p>
        </w:tc>
      </w:tr>
      <w:tr w14:paraId="4285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4" w:type="dxa"/>
            <w:gridSpan w:val="2"/>
          </w:tcPr>
          <w:p w14:paraId="4B4BE3E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A. </w:t>
            </w:r>
            <w:r>
              <w:rPr>
                <w:rFonts w:hint="default" w:ascii="Times New Roman" w:hAnsi="Times New Roman" w:cs="Times New Roman"/>
                <w:b/>
                <w:sz w:val="28"/>
                <w:szCs w:val="28"/>
                <w:lang w:val="vi-VN"/>
              </w:rPr>
              <w:t>Khởi động:</w:t>
            </w:r>
          </w:p>
        </w:tc>
      </w:tr>
      <w:tr w14:paraId="03E2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4742CE7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 GV cho HS hát và vận động theo bài hát: </w:t>
            </w:r>
            <w:r>
              <w:rPr>
                <w:rFonts w:hint="default" w:ascii="Times New Roman" w:hAnsi="Times New Roman" w:cs="Times New Roman"/>
                <w:i/>
                <w:sz w:val="28"/>
                <w:szCs w:val="28"/>
              </w:rPr>
              <w:t>Chắp cánh ước mơ.</w:t>
            </w:r>
          </w:p>
          <w:p w14:paraId="3CED63C5">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Em hãy nói về ước mơ của mình.</w:t>
            </w:r>
          </w:p>
          <w:p w14:paraId="32002D71">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GV liên kết giới thiệu vào tiết học.</w:t>
            </w:r>
          </w:p>
        </w:tc>
        <w:tc>
          <w:tcPr>
            <w:tcW w:w="5377" w:type="dxa"/>
          </w:tcPr>
          <w:p w14:paraId="5BD3B661">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Cả lớp cùng tham gia.</w:t>
            </w:r>
          </w:p>
          <w:p w14:paraId="69CB2083">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2E8AB8BE">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- 2-3 HS nói</w:t>
            </w:r>
          </w:p>
          <w:p w14:paraId="1896ACCB">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tc>
      </w:tr>
      <w:tr w14:paraId="1B5F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4" w:type="dxa"/>
            <w:gridSpan w:val="2"/>
          </w:tcPr>
          <w:p w14:paraId="22B5474E">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B. </w:t>
            </w:r>
            <w:r>
              <w:rPr>
                <w:rFonts w:hint="default" w:ascii="Times New Roman" w:hAnsi="Times New Roman" w:cs="Times New Roman"/>
                <w:b/>
                <w:sz w:val="28"/>
                <w:szCs w:val="28"/>
                <w:lang w:val="vi-VN"/>
              </w:rPr>
              <w:t>Khám phá:</w:t>
            </w:r>
          </w:p>
          <w:p w14:paraId="20A56485">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Mục tiêu: </w:t>
            </w:r>
          </w:p>
          <w:p w14:paraId="399CD4D5">
            <w:pPr>
              <w:keepNext w:val="0"/>
              <w:keepLines w:val="0"/>
              <w:pageBreakBefore w:val="0"/>
              <w:kinsoku/>
              <w:wordWrap/>
              <w:overflowPunct/>
              <w:topLinePunct w:val="0"/>
              <w:autoSpaceDE/>
              <w:autoSpaceDN/>
              <w:bidi w:val="0"/>
              <w:adjustRightInd/>
              <w:spacing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chia sẻ và học hỏi được về cách phát triển bản thân theo hướng tích cực. </w:t>
            </w:r>
          </w:p>
        </w:tc>
      </w:tr>
      <w:tr w14:paraId="1C27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59AAFEF5">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hướng dẫn HS tổ chức buổi toạ đàm: Đặt câu hỏi và thảo luận những nội dung liên quan đến chủ đề </w:t>
            </w:r>
            <w:r>
              <w:rPr>
                <w:rFonts w:hint="default" w:ascii="Times New Roman" w:hAnsi="Times New Roman" w:eastAsia="Times New Roman" w:cs="Times New Roman"/>
                <w:i/>
                <w:iCs/>
                <w:sz w:val="28"/>
                <w:szCs w:val="28"/>
              </w:rPr>
              <w:t>Em đã lớn hơn</w:t>
            </w:r>
            <w:r>
              <w:rPr>
                <w:rFonts w:hint="default" w:ascii="Times New Roman" w:hAnsi="Times New Roman" w:eastAsia="Times New Roman" w:cs="Times New Roman"/>
                <w:sz w:val="28"/>
                <w:szCs w:val="28"/>
              </w:rPr>
              <w:t>. Các gợi ý cụ thể như sau: </w:t>
            </w:r>
          </w:p>
          <w:p w14:paraId="5F6903E2">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Những thay đổi tích cực của bản thân trong thời gian qua. </w:t>
            </w:r>
          </w:p>
          <w:p w14:paraId="4476AD71">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Các yếu tố ảnh hưởng đến sự thay đổi của em. </w:t>
            </w:r>
          </w:p>
          <w:p w14:paraId="6B0407DE">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Cảm xúc của em về sự thay đổi của bản thân. </w:t>
            </w:r>
          </w:p>
          <w:p w14:paraId="33267FCA">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phát triển bản thân trong thời gian tới. </w:t>
            </w:r>
          </w:p>
          <w:p w14:paraId="02C39555">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Tổ chức toạ đàm - Khuyến khích sự chia sẻ tích cực của HS. </w:t>
            </w:r>
          </w:p>
          <w:p w14:paraId="0599DCDD">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Kết thúc hoạt động toạ đàm: GV chốt lại nội dung toạ đàm, khen ngợi HS đã tham gia hoạt động</w:t>
            </w:r>
          </w:p>
        </w:tc>
        <w:tc>
          <w:tcPr>
            <w:tcW w:w="5377" w:type="dxa"/>
          </w:tcPr>
          <w:p w14:paraId="259F0B49">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 để biết cách tham gia hoạt động</w:t>
            </w:r>
          </w:p>
          <w:p w14:paraId="1F9198E1">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598D86D2">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04D8F6D6">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69BEBA10">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6B6B17BC">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23EF0C4D">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71D8F184">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6B8666BF">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092622B4">
            <w:pPr>
              <w:keepNext w:val="0"/>
              <w:keepLines w:val="0"/>
              <w:pageBreakBefore w:val="0"/>
              <w:widowControl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5D21DAAB">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 HS trao đổi, chia sẻ ý kiến về những vấn đề xoay quanh chủ đề buổi toạ đàm. </w:t>
            </w:r>
          </w:p>
        </w:tc>
      </w:tr>
      <w:tr w14:paraId="54BF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4" w:type="dxa"/>
            <w:gridSpan w:val="2"/>
          </w:tcPr>
          <w:p w14:paraId="44E34F0E">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C. </w:t>
            </w:r>
            <w:r>
              <w:rPr>
                <w:rFonts w:hint="default" w:ascii="Times New Roman" w:hAnsi="Times New Roman" w:cs="Times New Roman"/>
                <w:b/>
                <w:sz w:val="28"/>
                <w:szCs w:val="28"/>
                <w:lang w:val="vi-VN"/>
              </w:rPr>
              <w:t>Vận dụng:</w:t>
            </w:r>
          </w:p>
        </w:tc>
      </w:tr>
      <w:tr w14:paraId="79D2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7" w:type="dxa"/>
          </w:tcPr>
          <w:p w14:paraId="24D3A5DC">
            <w:pPr>
              <w:keepNext w:val="0"/>
              <w:keepLines w:val="0"/>
              <w:pageBreakBefore w:val="0"/>
              <w:kinsoku/>
              <w:wordWrap/>
              <w:overflowPunct/>
              <w:topLinePunct w:val="0"/>
              <w:autoSpaceDE/>
              <w:autoSpaceDN/>
              <w:bidi w:val="0"/>
              <w:adjustRightInd/>
              <w:spacing w:after="0" w:line="240" w:lineRule="auto"/>
              <w:ind w:right="58"/>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một số HS chia sẻ bài học rút ra được sau buổi toạ đàm. </w:t>
            </w:r>
          </w:p>
          <w:p w14:paraId="1C8712A4">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Giáo dục tự hào về những thay đổi tích cực của bản thân trong thời gian quan, tiếp tục chăm chỉ, cố gắng vượt qua mọi khó khăn để thực hiện được ước mơ của mình.</w:t>
            </w:r>
          </w:p>
          <w:p w14:paraId="122BC61E">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r>
              <w:rPr>
                <w:rFonts w:hint="default" w:ascii="Times New Roman" w:hAnsi="Times New Roman" w:eastAsia="SimSun" w:cs="Times New Roman"/>
                <w:color w:val="FF0000"/>
                <w:sz w:val="28"/>
                <w:szCs w:val="28"/>
                <w:highlight w:val="white"/>
                <w:lang w:val="vi-VN"/>
              </w:rPr>
              <w:t xml:space="preserve">* GD </w:t>
            </w:r>
            <w:r>
              <w:rPr>
                <w:rFonts w:hint="default" w:ascii="Times New Roman" w:hAnsi="Times New Roman" w:eastAsia="SimSun" w:cs="Times New Roman"/>
                <w:color w:val="FF0000"/>
                <w:sz w:val="28"/>
                <w:szCs w:val="28"/>
                <w:highlight w:val="white"/>
              </w:rPr>
              <w:t>QVBPTE: Chủ đề 1. Tôi là một đứa trẻ.</w:t>
            </w:r>
          </w:p>
          <w:p w14:paraId="7B772AFA">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p>
          <w:p w14:paraId="7422C0BF">
            <w:pPr>
              <w:keepNext w:val="0"/>
              <w:keepLines w:val="0"/>
              <w:pageBreakBefore w:val="0"/>
              <w:kinsoku/>
              <w:wordWrap/>
              <w:overflowPunct/>
              <w:topLinePunct w:val="0"/>
              <w:autoSpaceDE/>
              <w:autoSpaceDN/>
              <w:bidi w:val="0"/>
              <w:adjustRightInd/>
              <w:spacing w:after="0" w:line="240" w:lineRule="auto"/>
              <w:jc w:val="both"/>
              <w:textAlignment w:val="auto"/>
              <w:rPr>
                <w:rFonts w:hint="default" w:ascii="Times New Roman" w:hAnsi="Times New Roman" w:cs="Times New Roman"/>
                <w:sz w:val="28"/>
                <w:szCs w:val="28"/>
              </w:rPr>
            </w:pPr>
            <w:bookmarkStart w:id="1" w:name="_GoBack"/>
            <w:bookmarkEnd w:id="1"/>
            <w:r>
              <w:rPr>
                <w:rFonts w:hint="default" w:ascii="Times New Roman" w:hAnsi="Times New Roman" w:cs="Times New Roman"/>
                <w:sz w:val="28"/>
                <w:szCs w:val="28"/>
              </w:rPr>
              <w:t>- Dặn dò HS: chuẩn bị cho các hoạt động chào mừng ngày thành lập Hội liên hiệp phụ nữ Việt Nam.</w:t>
            </w:r>
          </w:p>
        </w:tc>
        <w:tc>
          <w:tcPr>
            <w:tcW w:w="5377" w:type="dxa"/>
          </w:tcPr>
          <w:p w14:paraId="477903B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Một số HS chia sẻ</w:t>
            </w:r>
          </w:p>
          <w:p w14:paraId="466F29B2">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177F1208">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w:t>
            </w:r>
          </w:p>
          <w:p w14:paraId="4FCD67DF">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3E3CB1BF">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78E06171">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3BA94F55">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color w:val="FF0000"/>
                <w:sz w:val="28"/>
                <w:szCs w:val="28"/>
                <w:lang w:val="vi-VN"/>
              </w:rPr>
            </w:pPr>
            <w:r>
              <w:rPr>
                <w:rFonts w:hint="default" w:ascii="Times New Roman" w:hAnsi="Times New Roman" w:cs="Times New Roman"/>
                <w:color w:val="FF0000"/>
                <w:sz w:val="28"/>
                <w:szCs w:val="28"/>
                <w:lang w:val="vi-VN"/>
              </w:rPr>
              <w:t>- HS lắng nghe và thực hiện: Trẻ em có quyền vui chơi, học tập, được yêu thương, chăm sóc,...</w:t>
            </w:r>
          </w:p>
          <w:p w14:paraId="0AA84E42">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p w14:paraId="40FCB6DD">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HS lắng nghe để chuẩn bị.</w:t>
            </w:r>
          </w:p>
          <w:p w14:paraId="57E48D2C">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ascii="Times New Roman" w:hAnsi="Times New Roman" w:cs="Times New Roman"/>
                <w:sz w:val="28"/>
                <w:szCs w:val="28"/>
              </w:rPr>
            </w:pPr>
          </w:p>
        </w:tc>
      </w:tr>
    </w:tbl>
    <w:p w14:paraId="668CC3D5">
      <w:pPr>
        <w:pStyle w:val="10"/>
        <w:keepNext w:val="0"/>
        <w:keepLines w:val="0"/>
        <w:pageBreakBefore w:val="0"/>
        <w:widowControl w:val="0"/>
        <w:kinsoku/>
        <w:wordWrap/>
        <w:overflowPunct/>
        <w:topLinePunct w:val="0"/>
        <w:autoSpaceDE/>
        <w:autoSpaceDN/>
        <w:bidi w:val="0"/>
        <w:adjustRightInd/>
        <w:spacing w:before="0" w:beforeAutospacing="0" w:after="0" w:afterAutospacing="0" w:line="240" w:lineRule="auto"/>
        <w:jc w:val="both"/>
        <w:textAlignment w:val="auto"/>
        <w:rPr>
          <w:rStyle w:val="11"/>
          <w:rFonts w:hint="default" w:ascii="Times New Roman" w:hAnsi="Times New Roman" w:cs="Times New Roman"/>
          <w:sz w:val="28"/>
          <w:szCs w:val="28"/>
        </w:rPr>
      </w:pPr>
      <w:r>
        <w:rPr>
          <w:rStyle w:val="11"/>
          <w:rFonts w:hint="default" w:ascii="Times New Roman" w:hAnsi="Times New Roman" w:cs="Times New Roman"/>
          <w:sz w:val="28"/>
          <w:szCs w:val="28"/>
          <w:lang w:val="vi-VN"/>
        </w:rPr>
        <w:t xml:space="preserve">IV. ĐIỀU CHỈNH SAU TIẾT DẠY: </w:t>
      </w:r>
    </w:p>
    <w:p w14:paraId="4AC790F3">
      <w:pPr>
        <w:pStyle w:val="10"/>
        <w:keepNext w:val="0"/>
        <w:keepLines w:val="0"/>
        <w:pageBreakBefore w:val="0"/>
        <w:widowControl w:val="0"/>
        <w:tabs>
          <w:tab w:val="left" w:leader="dot" w:pos="10348"/>
        </w:tabs>
        <w:kinsoku/>
        <w:wordWrap/>
        <w:overflowPunct/>
        <w:topLinePunct w:val="0"/>
        <w:autoSpaceDE/>
        <w:autoSpaceDN/>
        <w:bidi w:val="0"/>
        <w:adjustRightInd/>
        <w:spacing w:before="0" w:beforeAutospacing="0" w:after="0" w:afterAutospacing="0" w:line="240" w:lineRule="auto"/>
        <w:jc w:val="both"/>
        <w:textAlignment w:val="auto"/>
        <w:rPr>
          <w:rStyle w:val="11"/>
          <w:rFonts w:hint="default" w:ascii="Times New Roman" w:hAnsi="Times New Roman" w:cs="Times New Roman"/>
          <w:b w:val="0"/>
          <w:sz w:val="28"/>
          <w:szCs w:val="28"/>
          <w:lang w:val="vi-VN"/>
        </w:rPr>
      </w:pPr>
      <w:r>
        <w:rPr>
          <w:rStyle w:val="11"/>
          <w:rFonts w:hint="default" w:ascii="Times New Roman" w:hAnsi="Times New Roman" w:cs="Times New Roman"/>
          <w:b w:val="0"/>
          <w:sz w:val="28"/>
          <w:szCs w:val="28"/>
          <w:lang w:val="vi-VN"/>
        </w:rPr>
        <w:t>............................................................................................................................................</w:t>
      </w:r>
    </w:p>
    <w:p w14:paraId="7DC6541F">
      <w:pPr>
        <w:pStyle w:val="10"/>
        <w:keepNext w:val="0"/>
        <w:keepLines w:val="0"/>
        <w:pageBreakBefore w:val="0"/>
        <w:widowControl w:val="0"/>
        <w:tabs>
          <w:tab w:val="left" w:leader="dot" w:pos="10348"/>
        </w:tabs>
        <w:kinsoku/>
        <w:wordWrap/>
        <w:overflowPunct/>
        <w:topLinePunct w:val="0"/>
        <w:autoSpaceDE/>
        <w:autoSpaceDN/>
        <w:bidi w:val="0"/>
        <w:adjustRightInd/>
        <w:spacing w:before="0" w:beforeAutospacing="0" w:after="0" w:afterAutospacing="0" w:line="240" w:lineRule="auto"/>
        <w:jc w:val="both"/>
        <w:textAlignment w:val="auto"/>
        <w:rPr>
          <w:rStyle w:val="11"/>
          <w:rFonts w:hint="default" w:ascii="Times New Roman" w:hAnsi="Times New Roman" w:cs="Times New Roman"/>
          <w:b w:val="0"/>
          <w:sz w:val="28"/>
          <w:szCs w:val="28"/>
          <w:lang w:val="vi-VN"/>
        </w:rPr>
      </w:pPr>
      <w:r>
        <w:rPr>
          <w:rStyle w:val="11"/>
          <w:rFonts w:hint="default" w:ascii="Times New Roman" w:hAnsi="Times New Roman" w:cs="Times New Roman"/>
          <w:b w:val="0"/>
          <w:sz w:val="28"/>
          <w:szCs w:val="28"/>
          <w:lang w:val="vi-VN"/>
        </w:rPr>
        <w:t>.............................................................................................................................................</w:t>
      </w:r>
    </w:p>
    <w:p w14:paraId="4AFF37CD">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imes New Roman" w:hAnsi="Times New Roman" w:eastAsia="Calibri" w:cs="Times New Roman"/>
          <w:b/>
          <w:bCs/>
          <w:kern w:val="0"/>
          <w:sz w:val="28"/>
          <w:szCs w:val="28"/>
          <w:lang w:val="vi-VN" w:eastAsia="en-US"/>
          <w14:ligatures w14:val="none"/>
        </w:rPr>
      </w:pPr>
      <w:r>
        <w:rPr>
          <w:rStyle w:val="11"/>
          <w:rFonts w:hint="default" w:ascii="Times New Roman" w:hAnsi="Times New Roman" w:cs="Times New Roman"/>
          <w:b w:val="0"/>
          <w:sz w:val="28"/>
          <w:szCs w:val="28"/>
        </w:rPr>
        <w:tab/>
      </w:r>
    </w:p>
    <w:sectPr>
      <w:pgSz w:w="12240" w:h="15840"/>
      <w:pgMar w:top="900" w:right="99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游明朝">
    <w:altName w:val="SimSun"/>
    <w:panose1 w:val="00000000000000000000"/>
    <w:charset w:val="86"/>
    <w:family w:val="auto"/>
    <w:pitch w:val="default"/>
    <w:sig w:usb0="00000000" w:usb1="00000000" w:usb2="00000000" w:usb3="00000000" w:csb0="00000000" w:csb1="00000000"/>
  </w:font>
  <w:font w:name="游明朝">
    <w:altName w:val="SimSun"/>
    <w:panose1 w:val="00000000000000000000"/>
    <w:charset w:val="86"/>
    <w:family w:val="auto"/>
    <w:pitch w:val="default"/>
    <w:sig w:usb0="00000000" w:usb1="00000000" w:usb2="00000000" w:usb3="00000000" w:csb0="00000000" w:csb1="00000000"/>
  </w:font>
  <w:font w:name="Yu Gothic Light">
    <w:panose1 w:val="020B03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Yu Mincho">
    <w:altName w:val="Kozuka Mincho Pro R"/>
    <w:panose1 w:val="02020400000000000000"/>
    <w:charset w:val="80"/>
    <w:family w:val="roman"/>
    <w:pitch w:val="default"/>
    <w:sig w:usb0="00000000" w:usb1="00000000" w:usb2="00000012" w:usb3="00000000" w:csb0="0002009F" w:csb1="00000000"/>
  </w:font>
  <w:font w:name="Symbol">
    <w:panose1 w:val="05050102010706020507"/>
    <w:charset w:val="02"/>
    <w:family w:val="roman"/>
    <w:pitch w:val="default"/>
    <w:sig w:usb0="00000000" w:usb1="00000000" w:usb2="00000000" w:usb3="00000000" w:csb0="80000000" w:csb1="00000000"/>
  </w:font>
  <w:font w:name="Noto Sans Symbols">
    <w:altName w:val="Calibri"/>
    <w:panose1 w:val="00000000000000000000"/>
    <w:charset w:val="00"/>
    <w:family w:val="auto"/>
    <w:pitch w:val="default"/>
    <w:sig w:usb0="00000000" w:usb1="00000000" w:usb2="00000000" w:usb3="00000000" w:csb0="00000000" w:csb1="00000000"/>
  </w:font>
  <w:font w:name="MS Mincho">
    <w:altName w:val="MS Gothic"/>
    <w:panose1 w:val="02020609040205080304"/>
    <w:charset w:val="80"/>
    <w:family w:val="roman"/>
    <w:pitch w:val="default"/>
    <w:sig w:usb0="00000000" w:usb1="00000000" w:usb2="00000010" w:usb3="00000000" w:csb0="00020000" w:csb1="00000000"/>
  </w:font>
  <w:font w:name="游明朝">
    <w:altName w:val="000 CCMonologous [TeddyBear]"/>
    <w:panose1 w:val="00000000000000000000"/>
    <w:charset w:val="00"/>
    <w:family w:val="auto"/>
    <w:pitch w:val="default"/>
    <w:sig w:usb0="00000000" w:usb1="00000000" w:usb2="00000000" w:usb3="00000000" w:csb0="00000000" w:csb1="00000000"/>
  </w:font>
  <w:font w:name="000 CCMonologous [TeddyBear]">
    <w:panose1 w:val="02000500000000000000"/>
    <w:charset w:val="00"/>
    <w:family w:val="auto"/>
    <w:pitch w:val="default"/>
    <w:sig w:usb0="800000A7" w:usb1="5000004A" w:usb2="00000000" w:usb3="00000000" w:csb0="20000111" w:csb1="41000000"/>
  </w:font>
  <w:font w:name="Kozuka Mincho Pro R">
    <w:panose1 w:val="02020400000000000000"/>
    <w:charset w:val="80"/>
    <w:family w:val="auto"/>
    <w:pitch w:val="default"/>
    <w:sig w:usb0="00000083" w:usb1="2AC71C11" w:usb2="00000012" w:usb3="00000000" w:csb0="20020005" w:csb1="00000000"/>
  </w:font>
  <w:font w:name="MS Gothic">
    <w:panose1 w:val="020B0609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A5CAB"/>
    <w:multiLevelType w:val="singleLevel"/>
    <w:tmpl w:val="8B7A5CAB"/>
    <w:lvl w:ilvl="0" w:tentative="0">
      <w:start w:val="13"/>
      <w:numFmt w:val="decimal"/>
      <w:suff w:val="space"/>
      <w:lvlText w:val="%1."/>
      <w:lvlJc w:val="left"/>
    </w:lvl>
  </w:abstractNum>
  <w:abstractNum w:abstractNumId="1">
    <w:nsid w:val="CD4F3D34"/>
    <w:multiLevelType w:val="singleLevel"/>
    <w:tmpl w:val="CD4F3D34"/>
    <w:lvl w:ilvl="0" w:tentative="0">
      <w:start w:val="2"/>
      <w:numFmt w:val="decimal"/>
      <w:suff w:val="space"/>
      <w:lvlText w:val="%1."/>
      <w:lvlJc w:val="left"/>
    </w:lvl>
  </w:abstractNum>
  <w:abstractNum w:abstractNumId="2">
    <w:nsid w:val="F5E7AED7"/>
    <w:multiLevelType w:val="singleLevel"/>
    <w:tmpl w:val="F5E7AED7"/>
    <w:lvl w:ilvl="0" w:tentative="0">
      <w:start w:val="2"/>
      <w:numFmt w:val="upperLetter"/>
      <w:suff w:val="space"/>
      <w:lvlText w:val="%1."/>
      <w:lvlJc w:val="left"/>
    </w:lvl>
  </w:abstractNum>
  <w:abstractNum w:abstractNumId="3">
    <w:nsid w:val="05843656"/>
    <w:multiLevelType w:val="multilevel"/>
    <w:tmpl w:val="058436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83ED039"/>
    <w:multiLevelType w:val="singleLevel"/>
    <w:tmpl w:val="083ED039"/>
    <w:lvl w:ilvl="0" w:tentative="0">
      <w:start w:val="1"/>
      <w:numFmt w:val="upperLetter"/>
      <w:suff w:val="space"/>
      <w:lvlText w:val="%1."/>
      <w:lvlJc w:val="left"/>
    </w:lvl>
  </w:abstractNum>
  <w:abstractNum w:abstractNumId="5">
    <w:nsid w:val="11D263DE"/>
    <w:multiLevelType w:val="multilevel"/>
    <w:tmpl w:val="11D263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46F367A"/>
    <w:multiLevelType w:val="multilevel"/>
    <w:tmpl w:val="346F36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EBE324A"/>
    <w:multiLevelType w:val="multilevel"/>
    <w:tmpl w:val="3EBE32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5AA4DC4"/>
    <w:multiLevelType w:val="multilevel"/>
    <w:tmpl w:val="45AA4DC4"/>
    <w:lvl w:ilvl="0" w:tentative="0">
      <w:start w:val="1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
    <w:nsid w:val="4BD034A9"/>
    <w:multiLevelType w:val="multilevel"/>
    <w:tmpl w:val="4BD034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CDC483A"/>
    <w:multiLevelType w:val="multilevel"/>
    <w:tmpl w:val="4CDC48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4DB733E5"/>
    <w:multiLevelType w:val="multilevel"/>
    <w:tmpl w:val="4DB733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DFC7117"/>
    <w:multiLevelType w:val="multilevel"/>
    <w:tmpl w:val="4DFC71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52E56180"/>
    <w:multiLevelType w:val="multilevel"/>
    <w:tmpl w:val="52E561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45A3E2A"/>
    <w:multiLevelType w:val="multilevel"/>
    <w:tmpl w:val="545A3E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60B3E67"/>
    <w:multiLevelType w:val="multilevel"/>
    <w:tmpl w:val="560B3E67"/>
    <w:lvl w:ilvl="0" w:tentative="0">
      <w:start w:val="1"/>
      <w:numFmt w:val="bullet"/>
      <w:lvlText w:val=""/>
      <w:lvlJc w:val="left"/>
      <w:pPr>
        <w:ind w:left="792" w:hanging="360"/>
      </w:pPr>
      <w:rPr>
        <w:rFonts w:hint="default" w:ascii="Symbol" w:hAnsi="Symbol"/>
      </w:rPr>
    </w:lvl>
    <w:lvl w:ilvl="1" w:tentative="0">
      <w:start w:val="1"/>
      <w:numFmt w:val="bullet"/>
      <w:lvlText w:val="o"/>
      <w:lvlJc w:val="left"/>
      <w:pPr>
        <w:ind w:left="1512" w:hanging="360"/>
      </w:pPr>
      <w:rPr>
        <w:rFonts w:hint="default" w:ascii="Courier New" w:hAnsi="Courier New" w:cs="Courier New"/>
      </w:rPr>
    </w:lvl>
    <w:lvl w:ilvl="2" w:tentative="0">
      <w:start w:val="1"/>
      <w:numFmt w:val="bullet"/>
      <w:lvlText w:val=""/>
      <w:lvlJc w:val="left"/>
      <w:pPr>
        <w:ind w:left="2232" w:hanging="360"/>
      </w:pPr>
      <w:rPr>
        <w:rFonts w:hint="default" w:ascii="Wingdings" w:hAnsi="Wingdings"/>
      </w:rPr>
    </w:lvl>
    <w:lvl w:ilvl="3" w:tentative="0">
      <w:start w:val="1"/>
      <w:numFmt w:val="bullet"/>
      <w:lvlText w:val=""/>
      <w:lvlJc w:val="left"/>
      <w:pPr>
        <w:ind w:left="2952" w:hanging="360"/>
      </w:pPr>
      <w:rPr>
        <w:rFonts w:hint="default" w:ascii="Symbol" w:hAnsi="Symbol"/>
      </w:rPr>
    </w:lvl>
    <w:lvl w:ilvl="4" w:tentative="0">
      <w:start w:val="1"/>
      <w:numFmt w:val="bullet"/>
      <w:lvlText w:val="o"/>
      <w:lvlJc w:val="left"/>
      <w:pPr>
        <w:ind w:left="3672" w:hanging="360"/>
      </w:pPr>
      <w:rPr>
        <w:rFonts w:hint="default" w:ascii="Courier New" w:hAnsi="Courier New" w:cs="Courier New"/>
      </w:rPr>
    </w:lvl>
    <w:lvl w:ilvl="5" w:tentative="0">
      <w:start w:val="1"/>
      <w:numFmt w:val="bullet"/>
      <w:lvlText w:val=""/>
      <w:lvlJc w:val="left"/>
      <w:pPr>
        <w:ind w:left="4392" w:hanging="360"/>
      </w:pPr>
      <w:rPr>
        <w:rFonts w:hint="default" w:ascii="Wingdings" w:hAnsi="Wingdings"/>
      </w:rPr>
    </w:lvl>
    <w:lvl w:ilvl="6" w:tentative="0">
      <w:start w:val="1"/>
      <w:numFmt w:val="bullet"/>
      <w:lvlText w:val=""/>
      <w:lvlJc w:val="left"/>
      <w:pPr>
        <w:ind w:left="5112" w:hanging="360"/>
      </w:pPr>
      <w:rPr>
        <w:rFonts w:hint="default" w:ascii="Symbol" w:hAnsi="Symbol"/>
      </w:rPr>
    </w:lvl>
    <w:lvl w:ilvl="7" w:tentative="0">
      <w:start w:val="1"/>
      <w:numFmt w:val="bullet"/>
      <w:lvlText w:val="o"/>
      <w:lvlJc w:val="left"/>
      <w:pPr>
        <w:ind w:left="5832" w:hanging="360"/>
      </w:pPr>
      <w:rPr>
        <w:rFonts w:hint="default" w:ascii="Courier New" w:hAnsi="Courier New" w:cs="Courier New"/>
      </w:rPr>
    </w:lvl>
    <w:lvl w:ilvl="8" w:tentative="0">
      <w:start w:val="1"/>
      <w:numFmt w:val="bullet"/>
      <w:lvlText w:val=""/>
      <w:lvlJc w:val="left"/>
      <w:pPr>
        <w:ind w:left="6552" w:hanging="360"/>
      </w:pPr>
      <w:rPr>
        <w:rFonts w:hint="default" w:ascii="Wingdings" w:hAnsi="Wingdings"/>
      </w:rPr>
    </w:lvl>
  </w:abstractNum>
  <w:abstractNum w:abstractNumId="16">
    <w:nsid w:val="593928A6"/>
    <w:multiLevelType w:val="multilevel"/>
    <w:tmpl w:val="593928A6"/>
    <w:lvl w:ilvl="0" w:tentative="0">
      <w:start w:val="18"/>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7">
    <w:nsid w:val="5CBF46B8"/>
    <w:multiLevelType w:val="multilevel"/>
    <w:tmpl w:val="5CBF46B8"/>
    <w:lvl w:ilvl="0" w:tentative="0">
      <w:start w:val="1"/>
      <w:numFmt w:val="bullet"/>
      <w:lvlText w:val=""/>
      <w:lvlJc w:val="left"/>
      <w:pPr>
        <w:ind w:left="1512" w:hanging="360"/>
      </w:pPr>
      <w:rPr>
        <w:rFonts w:hint="default" w:ascii="Wingdings" w:hAnsi="Wingdings"/>
      </w:rPr>
    </w:lvl>
    <w:lvl w:ilvl="1" w:tentative="0">
      <w:start w:val="1"/>
      <w:numFmt w:val="bullet"/>
      <w:lvlText w:val="o"/>
      <w:lvlJc w:val="left"/>
      <w:pPr>
        <w:ind w:left="2232" w:hanging="360"/>
      </w:pPr>
      <w:rPr>
        <w:rFonts w:hint="default" w:ascii="Courier New" w:hAnsi="Courier New" w:cs="Courier New"/>
      </w:rPr>
    </w:lvl>
    <w:lvl w:ilvl="2" w:tentative="0">
      <w:start w:val="1"/>
      <w:numFmt w:val="bullet"/>
      <w:lvlText w:val=""/>
      <w:lvlJc w:val="left"/>
      <w:pPr>
        <w:ind w:left="2952" w:hanging="360"/>
      </w:pPr>
      <w:rPr>
        <w:rFonts w:hint="default" w:ascii="Wingdings" w:hAnsi="Wingdings"/>
      </w:rPr>
    </w:lvl>
    <w:lvl w:ilvl="3" w:tentative="0">
      <w:start w:val="1"/>
      <w:numFmt w:val="bullet"/>
      <w:lvlText w:val=""/>
      <w:lvlJc w:val="left"/>
      <w:pPr>
        <w:ind w:left="3672" w:hanging="360"/>
      </w:pPr>
      <w:rPr>
        <w:rFonts w:hint="default" w:ascii="Symbol" w:hAnsi="Symbol"/>
      </w:rPr>
    </w:lvl>
    <w:lvl w:ilvl="4" w:tentative="0">
      <w:start w:val="1"/>
      <w:numFmt w:val="bullet"/>
      <w:lvlText w:val="o"/>
      <w:lvlJc w:val="left"/>
      <w:pPr>
        <w:ind w:left="4392" w:hanging="360"/>
      </w:pPr>
      <w:rPr>
        <w:rFonts w:hint="default" w:ascii="Courier New" w:hAnsi="Courier New" w:cs="Courier New"/>
      </w:rPr>
    </w:lvl>
    <w:lvl w:ilvl="5" w:tentative="0">
      <w:start w:val="1"/>
      <w:numFmt w:val="bullet"/>
      <w:lvlText w:val=""/>
      <w:lvlJc w:val="left"/>
      <w:pPr>
        <w:ind w:left="5112" w:hanging="360"/>
      </w:pPr>
      <w:rPr>
        <w:rFonts w:hint="default" w:ascii="Wingdings" w:hAnsi="Wingdings"/>
      </w:rPr>
    </w:lvl>
    <w:lvl w:ilvl="6" w:tentative="0">
      <w:start w:val="1"/>
      <w:numFmt w:val="bullet"/>
      <w:lvlText w:val=""/>
      <w:lvlJc w:val="left"/>
      <w:pPr>
        <w:ind w:left="5832" w:hanging="360"/>
      </w:pPr>
      <w:rPr>
        <w:rFonts w:hint="default" w:ascii="Symbol" w:hAnsi="Symbol"/>
      </w:rPr>
    </w:lvl>
    <w:lvl w:ilvl="7" w:tentative="0">
      <w:start w:val="1"/>
      <w:numFmt w:val="bullet"/>
      <w:lvlText w:val="o"/>
      <w:lvlJc w:val="left"/>
      <w:pPr>
        <w:ind w:left="6552" w:hanging="360"/>
      </w:pPr>
      <w:rPr>
        <w:rFonts w:hint="default" w:ascii="Courier New" w:hAnsi="Courier New" w:cs="Courier New"/>
      </w:rPr>
    </w:lvl>
    <w:lvl w:ilvl="8" w:tentative="0">
      <w:start w:val="1"/>
      <w:numFmt w:val="bullet"/>
      <w:lvlText w:val=""/>
      <w:lvlJc w:val="left"/>
      <w:pPr>
        <w:ind w:left="7272" w:hanging="360"/>
      </w:pPr>
      <w:rPr>
        <w:rFonts w:hint="default" w:ascii="Wingdings" w:hAnsi="Wingdings"/>
      </w:rPr>
    </w:lvl>
  </w:abstractNum>
  <w:abstractNum w:abstractNumId="18">
    <w:nsid w:val="6CBC335C"/>
    <w:multiLevelType w:val="multilevel"/>
    <w:tmpl w:val="6CBC33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3C812D3"/>
    <w:multiLevelType w:val="multilevel"/>
    <w:tmpl w:val="73C812D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
    <w:nsid w:val="75AE5B42"/>
    <w:multiLevelType w:val="multilevel"/>
    <w:tmpl w:val="75AE5B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76065409"/>
    <w:multiLevelType w:val="singleLevel"/>
    <w:tmpl w:val="76065409"/>
    <w:lvl w:ilvl="0" w:tentative="0">
      <w:start w:val="2"/>
      <w:numFmt w:val="decimal"/>
      <w:suff w:val="space"/>
      <w:lvlText w:val="%1."/>
      <w:lvlJc w:val="left"/>
      <w:rPr>
        <w:rFonts w:hint="default" w:ascii="Times New Roman" w:hAnsi="Times New Roman" w:cs="Times New Roman"/>
        <w:b/>
        <w:bCs/>
      </w:rPr>
    </w:lvl>
  </w:abstractNum>
  <w:abstractNum w:abstractNumId="22">
    <w:nsid w:val="7651596C"/>
    <w:multiLevelType w:val="multilevel"/>
    <w:tmpl w:val="765159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7B1A6C7F"/>
    <w:multiLevelType w:val="multilevel"/>
    <w:tmpl w:val="7B1A6C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7C483276"/>
    <w:multiLevelType w:val="multilevel"/>
    <w:tmpl w:val="7C4832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2"/>
  </w:num>
  <w:num w:numId="3">
    <w:abstractNumId w:val="6"/>
  </w:num>
  <w:num w:numId="4">
    <w:abstractNumId w:val="14"/>
  </w:num>
  <w:num w:numId="5">
    <w:abstractNumId w:val="23"/>
  </w:num>
  <w:num w:numId="6">
    <w:abstractNumId w:val="24"/>
  </w:num>
  <w:num w:numId="7">
    <w:abstractNumId w:val="11"/>
  </w:num>
  <w:num w:numId="8">
    <w:abstractNumId w:val="21"/>
  </w:num>
  <w:num w:numId="9">
    <w:abstractNumId w:val="8"/>
  </w:num>
  <w:num w:numId="10">
    <w:abstractNumId w:val="16"/>
  </w:num>
  <w:num w:numId="11">
    <w:abstractNumId w:val="2"/>
  </w:num>
  <w:num w:numId="12">
    <w:abstractNumId w:val="0"/>
  </w:num>
  <w:num w:numId="13">
    <w:abstractNumId w:val="20"/>
  </w:num>
  <w:num w:numId="14">
    <w:abstractNumId w:val="3"/>
  </w:num>
  <w:num w:numId="15">
    <w:abstractNumId w:val="7"/>
  </w:num>
  <w:num w:numId="16">
    <w:abstractNumId w:val="18"/>
  </w:num>
  <w:num w:numId="17">
    <w:abstractNumId w:val="13"/>
  </w:num>
  <w:num w:numId="18">
    <w:abstractNumId w:val="9"/>
  </w:num>
  <w:num w:numId="19">
    <w:abstractNumId w:val="4"/>
  </w:num>
  <w:num w:numId="20">
    <w:abstractNumId w:val="15"/>
  </w:num>
  <w:num w:numId="21">
    <w:abstractNumId w:val="12"/>
  </w:num>
  <w:num w:numId="22">
    <w:abstractNumId w:val="17"/>
  </w:num>
  <w:num w:numId="23">
    <w:abstractNumId w:val="10"/>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B1A"/>
    <w:rsid w:val="000044C9"/>
    <w:rsid w:val="000105C7"/>
    <w:rsid w:val="00050C78"/>
    <w:rsid w:val="000646D2"/>
    <w:rsid w:val="00082B7D"/>
    <w:rsid w:val="0009669A"/>
    <w:rsid w:val="000A159E"/>
    <w:rsid w:val="00110E7C"/>
    <w:rsid w:val="001219E3"/>
    <w:rsid w:val="001342CF"/>
    <w:rsid w:val="00142CB9"/>
    <w:rsid w:val="00143F09"/>
    <w:rsid w:val="00163056"/>
    <w:rsid w:val="0017376D"/>
    <w:rsid w:val="001A61A7"/>
    <w:rsid w:val="001E49A8"/>
    <w:rsid w:val="00237EE8"/>
    <w:rsid w:val="00253C95"/>
    <w:rsid w:val="0025626A"/>
    <w:rsid w:val="00260EF5"/>
    <w:rsid w:val="002A7F03"/>
    <w:rsid w:val="002C057A"/>
    <w:rsid w:val="002E6E18"/>
    <w:rsid w:val="00382DD0"/>
    <w:rsid w:val="003D1320"/>
    <w:rsid w:val="003D26A5"/>
    <w:rsid w:val="003E189F"/>
    <w:rsid w:val="0041271E"/>
    <w:rsid w:val="0043110D"/>
    <w:rsid w:val="0047133D"/>
    <w:rsid w:val="004C585B"/>
    <w:rsid w:val="004D0A0B"/>
    <w:rsid w:val="004F4C18"/>
    <w:rsid w:val="004F6017"/>
    <w:rsid w:val="00505604"/>
    <w:rsid w:val="0051573E"/>
    <w:rsid w:val="005220EE"/>
    <w:rsid w:val="005224A6"/>
    <w:rsid w:val="00537B1C"/>
    <w:rsid w:val="00567AD4"/>
    <w:rsid w:val="00585CBA"/>
    <w:rsid w:val="00597144"/>
    <w:rsid w:val="00602E5F"/>
    <w:rsid w:val="006352F6"/>
    <w:rsid w:val="00640B96"/>
    <w:rsid w:val="00657952"/>
    <w:rsid w:val="0067276C"/>
    <w:rsid w:val="00690C67"/>
    <w:rsid w:val="006C1936"/>
    <w:rsid w:val="006D0520"/>
    <w:rsid w:val="007E0D49"/>
    <w:rsid w:val="008526BB"/>
    <w:rsid w:val="008828B2"/>
    <w:rsid w:val="008E5D0F"/>
    <w:rsid w:val="00901C0D"/>
    <w:rsid w:val="009718B0"/>
    <w:rsid w:val="009A0AED"/>
    <w:rsid w:val="009A4F8A"/>
    <w:rsid w:val="009B33FB"/>
    <w:rsid w:val="009C1D69"/>
    <w:rsid w:val="00A452FF"/>
    <w:rsid w:val="00A50E54"/>
    <w:rsid w:val="00A75AE8"/>
    <w:rsid w:val="00A76B0C"/>
    <w:rsid w:val="00AA5CB4"/>
    <w:rsid w:val="00AB7278"/>
    <w:rsid w:val="00AC2498"/>
    <w:rsid w:val="00AC2AFE"/>
    <w:rsid w:val="00AD4131"/>
    <w:rsid w:val="00B173B8"/>
    <w:rsid w:val="00B2301C"/>
    <w:rsid w:val="00B53C7D"/>
    <w:rsid w:val="00B56A5B"/>
    <w:rsid w:val="00B61E3A"/>
    <w:rsid w:val="00B62AA8"/>
    <w:rsid w:val="00B76B7F"/>
    <w:rsid w:val="00BA5C31"/>
    <w:rsid w:val="00BB7EC6"/>
    <w:rsid w:val="00BE1650"/>
    <w:rsid w:val="00BE7394"/>
    <w:rsid w:val="00C41E9E"/>
    <w:rsid w:val="00C43922"/>
    <w:rsid w:val="00C816AC"/>
    <w:rsid w:val="00CC3843"/>
    <w:rsid w:val="00CD598B"/>
    <w:rsid w:val="00CD5E4B"/>
    <w:rsid w:val="00CF64B7"/>
    <w:rsid w:val="00D253DA"/>
    <w:rsid w:val="00D3117F"/>
    <w:rsid w:val="00D415BC"/>
    <w:rsid w:val="00D81242"/>
    <w:rsid w:val="00D92629"/>
    <w:rsid w:val="00DA4016"/>
    <w:rsid w:val="00DB662C"/>
    <w:rsid w:val="00E47591"/>
    <w:rsid w:val="00E9307E"/>
    <w:rsid w:val="00EA4B61"/>
    <w:rsid w:val="00EB354A"/>
    <w:rsid w:val="00F021B8"/>
    <w:rsid w:val="00F53B1A"/>
    <w:rsid w:val="00F822E7"/>
    <w:rsid w:val="00FC356D"/>
    <w:rsid w:val="00FC4E85"/>
    <w:rsid w:val="00FC780B"/>
    <w:rsid w:val="00FE6967"/>
    <w:rsid w:val="00FF7A9D"/>
    <w:rsid w:val="016956A3"/>
    <w:rsid w:val="019E08AE"/>
    <w:rsid w:val="01A65830"/>
    <w:rsid w:val="0516510B"/>
    <w:rsid w:val="06A0291B"/>
    <w:rsid w:val="06B04988"/>
    <w:rsid w:val="06B61FD3"/>
    <w:rsid w:val="0A7F0E46"/>
    <w:rsid w:val="0C606ACD"/>
    <w:rsid w:val="12961B39"/>
    <w:rsid w:val="13E1645F"/>
    <w:rsid w:val="172E27A9"/>
    <w:rsid w:val="18514B4C"/>
    <w:rsid w:val="18BE0E60"/>
    <w:rsid w:val="190A6EA1"/>
    <w:rsid w:val="19C50888"/>
    <w:rsid w:val="1A722445"/>
    <w:rsid w:val="1D236FA9"/>
    <w:rsid w:val="1E1F3ACB"/>
    <w:rsid w:val="223E6543"/>
    <w:rsid w:val="2B791DAB"/>
    <w:rsid w:val="2B9355EC"/>
    <w:rsid w:val="2DC35C66"/>
    <w:rsid w:val="2DCA5FA2"/>
    <w:rsid w:val="2EF2542F"/>
    <w:rsid w:val="30B37A25"/>
    <w:rsid w:val="316E2FA4"/>
    <w:rsid w:val="32315F93"/>
    <w:rsid w:val="34F53FB5"/>
    <w:rsid w:val="37C10EFB"/>
    <w:rsid w:val="39130B4B"/>
    <w:rsid w:val="3CBF0AE5"/>
    <w:rsid w:val="3F1C590D"/>
    <w:rsid w:val="48872296"/>
    <w:rsid w:val="4A027A29"/>
    <w:rsid w:val="4C3D0440"/>
    <w:rsid w:val="4E555456"/>
    <w:rsid w:val="4EA04769"/>
    <w:rsid w:val="532B255C"/>
    <w:rsid w:val="5596108C"/>
    <w:rsid w:val="5790486B"/>
    <w:rsid w:val="5BCE68C4"/>
    <w:rsid w:val="5C2639A4"/>
    <w:rsid w:val="5D1B42D5"/>
    <w:rsid w:val="5D7F04D6"/>
    <w:rsid w:val="60436C14"/>
    <w:rsid w:val="609B59DA"/>
    <w:rsid w:val="63812718"/>
    <w:rsid w:val="6406180A"/>
    <w:rsid w:val="67DF28D6"/>
    <w:rsid w:val="69047109"/>
    <w:rsid w:val="6C36371A"/>
    <w:rsid w:val="6D390C79"/>
    <w:rsid w:val="708B3674"/>
    <w:rsid w:val="72AD2FFD"/>
    <w:rsid w:val="749C27BA"/>
    <w:rsid w:val="75761854"/>
    <w:rsid w:val="7CB376D5"/>
    <w:rsid w:val="7E652EED"/>
    <w:rsid w:val="7F9A78CF"/>
    <w:rsid w:val="7FFE16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kern w:val="2"/>
      <w:sz w:val="22"/>
      <w:szCs w:val="22"/>
      <w:lang w:val="en-US" w:eastAsia="ja-JP" w:bidi="ar-SA"/>
      <w14:ligatures w14:val="standardContextual"/>
    </w:rPr>
  </w:style>
  <w:style w:type="paragraph" w:styleId="2">
    <w:name w:val="heading 1"/>
    <w:basedOn w:val="1"/>
    <w:link w:val="13"/>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US"/>
      <w14:ligatures w14:val="none"/>
    </w:rPr>
  </w:style>
  <w:style w:type="paragraph" w:styleId="3">
    <w:name w:val="heading 2"/>
    <w:basedOn w:val="1"/>
    <w:next w:val="1"/>
    <w:semiHidden/>
    <w:unhideWhenUsed/>
    <w:qFormat/>
    <w:uiPriority w:val="9"/>
    <w:pPr>
      <w:keepNext/>
      <w:keepLines/>
      <w:spacing w:before="40"/>
      <w:outlineLvl w:val="1"/>
    </w:pPr>
    <w:rPr>
      <w:rFonts w:eastAsia="Yu Gothic Light"/>
      <w:b/>
      <w:bCs/>
      <w:color w:val="2F5496"/>
      <w:sz w:val="27"/>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4"/>
    <w:semiHidden/>
    <w:unhideWhenUsed/>
    <w:qFormat/>
    <w:uiPriority w:val="99"/>
    <w:pPr>
      <w:spacing w:after="0" w:line="240" w:lineRule="auto"/>
    </w:pPr>
    <w:rPr>
      <w:rFonts w:ascii="Tahoma" w:hAnsi="Tahoma" w:eastAsia="Calibri" w:cs="Tahoma"/>
      <w:kern w:val="0"/>
      <w:sz w:val="16"/>
      <w:szCs w:val="16"/>
      <w:lang w:eastAsia="en-US"/>
      <w14:ligatures w14:val="none"/>
    </w:rPr>
  </w:style>
  <w:style w:type="paragraph" w:styleId="7">
    <w:name w:val="Body Text"/>
    <w:basedOn w:val="1"/>
    <w:qFormat/>
    <w:uiPriority w:val="0"/>
    <w:pPr>
      <w:widowControl w:val="0"/>
      <w:shd w:val="clear" w:color="auto" w:fill="FFFFFF"/>
      <w:spacing w:after="0" w:line="305" w:lineRule="auto"/>
      <w:ind w:firstLine="220"/>
      <w:jc w:val="left"/>
    </w:pPr>
    <w:rPr>
      <w:rFonts w:eastAsia="Times New Roman" w:cs="Times New Roman"/>
      <w:sz w:val="11"/>
      <w:szCs w:val="11"/>
    </w:rPr>
  </w:style>
  <w:style w:type="paragraph" w:styleId="8">
    <w:name w:val="footer"/>
    <w:basedOn w:val="1"/>
    <w:link w:val="16"/>
    <w:unhideWhenUsed/>
    <w:qFormat/>
    <w:uiPriority w:val="99"/>
    <w:pPr>
      <w:tabs>
        <w:tab w:val="center" w:pos="4680"/>
        <w:tab w:val="right" w:pos="9360"/>
      </w:tabs>
      <w:spacing w:after="0" w:line="240" w:lineRule="auto"/>
    </w:pPr>
    <w:rPr>
      <w:rFonts w:ascii="Times New Roman" w:hAnsi="Times New Roman" w:eastAsia="Calibri" w:cs="Times New Roman"/>
      <w:kern w:val="0"/>
      <w:sz w:val="28"/>
      <w:szCs w:val="24"/>
      <w:lang w:eastAsia="en-US"/>
      <w14:ligatures w14:val="none"/>
    </w:rPr>
  </w:style>
  <w:style w:type="paragraph" w:styleId="9">
    <w:name w:val="header"/>
    <w:basedOn w:val="1"/>
    <w:link w:val="15"/>
    <w:unhideWhenUsed/>
    <w:qFormat/>
    <w:uiPriority w:val="99"/>
    <w:pPr>
      <w:tabs>
        <w:tab w:val="center" w:pos="4680"/>
        <w:tab w:val="right" w:pos="9360"/>
      </w:tabs>
      <w:spacing w:after="0" w:line="240" w:lineRule="auto"/>
    </w:pPr>
    <w:rPr>
      <w:rFonts w:ascii="Times New Roman" w:hAnsi="Times New Roman" w:eastAsia="Calibri" w:cs="Times New Roman"/>
      <w:kern w:val="0"/>
      <w:sz w:val="28"/>
      <w:szCs w:val="24"/>
      <w:lang w:eastAsia="en-US"/>
      <w14:ligatures w14:val="none"/>
    </w:rPr>
  </w:style>
  <w:style w:type="paragraph" w:styleId="10">
    <w:name w:val="Normal (Web)"/>
    <w:basedOn w:val="1"/>
    <w:qFormat/>
    <w:uiPriority w:val="99"/>
    <w:pPr>
      <w:spacing w:before="100" w:beforeAutospacing="1" w:after="100" w:afterAutospacing="1" w:line="240" w:lineRule="auto"/>
    </w:pPr>
    <w:rPr>
      <w:rFonts w:eastAsia="Times New Roman" w:cs="Times New Roman"/>
      <w:kern w:val="0"/>
      <w:sz w:val="24"/>
      <w:szCs w:val="24"/>
      <w14:ligatures w14:val="none"/>
    </w:rPr>
  </w:style>
  <w:style w:type="character" w:styleId="11">
    <w:name w:val="Strong"/>
    <w:qFormat/>
    <w:uiPriority w:val="22"/>
    <w:rPr>
      <w:b/>
      <w:bCs/>
    </w:rPr>
  </w:style>
  <w:style w:type="table" w:styleId="12">
    <w:name w:val="Table Grid"/>
    <w:basedOn w:val="5"/>
    <w:qFormat/>
    <w:uiPriority w:val="39"/>
    <w:pPr>
      <w:spacing w:after="0" w:line="240" w:lineRule="auto"/>
    </w:pPr>
    <w:rPr>
      <w:rFonts w:ascii="Times New Roman" w:hAnsi="Times New Roman" w:eastAsia="Calibri" w:cs="Times New Roman"/>
      <w:kern w:val="0"/>
      <w:sz w:val="28"/>
      <w:szCs w:val="24"/>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basedOn w:val="4"/>
    <w:link w:val="2"/>
    <w:qFormat/>
    <w:uiPriority w:val="9"/>
    <w:rPr>
      <w:rFonts w:ascii="Times New Roman" w:hAnsi="Times New Roman" w:eastAsia="Times New Roman" w:cs="Times New Roman"/>
      <w:b/>
      <w:bCs/>
      <w:kern w:val="36"/>
      <w:sz w:val="48"/>
      <w:szCs w:val="48"/>
      <w:lang w:eastAsia="en-US"/>
      <w14:ligatures w14:val="none"/>
    </w:rPr>
  </w:style>
  <w:style w:type="character" w:customStyle="1" w:styleId="14">
    <w:name w:val="Balloon Text Char"/>
    <w:basedOn w:val="4"/>
    <w:link w:val="6"/>
    <w:semiHidden/>
    <w:qFormat/>
    <w:uiPriority w:val="99"/>
    <w:rPr>
      <w:rFonts w:ascii="Tahoma" w:hAnsi="Tahoma" w:eastAsia="Calibri" w:cs="Tahoma"/>
      <w:kern w:val="0"/>
      <w:sz w:val="16"/>
      <w:szCs w:val="16"/>
      <w:lang w:eastAsia="en-US"/>
      <w14:ligatures w14:val="none"/>
    </w:rPr>
  </w:style>
  <w:style w:type="character" w:customStyle="1" w:styleId="15">
    <w:name w:val="Header Char"/>
    <w:basedOn w:val="4"/>
    <w:link w:val="9"/>
    <w:qFormat/>
    <w:uiPriority w:val="99"/>
    <w:rPr>
      <w:rFonts w:ascii="Times New Roman" w:hAnsi="Times New Roman" w:eastAsia="Calibri" w:cs="Times New Roman"/>
      <w:kern w:val="0"/>
      <w:sz w:val="28"/>
      <w:szCs w:val="24"/>
      <w:lang w:eastAsia="en-US"/>
      <w14:ligatures w14:val="none"/>
    </w:rPr>
  </w:style>
  <w:style w:type="character" w:customStyle="1" w:styleId="16">
    <w:name w:val="Footer Char"/>
    <w:basedOn w:val="4"/>
    <w:link w:val="8"/>
    <w:qFormat/>
    <w:uiPriority w:val="99"/>
    <w:rPr>
      <w:rFonts w:ascii="Times New Roman" w:hAnsi="Times New Roman" w:eastAsia="Calibri" w:cs="Times New Roman"/>
      <w:kern w:val="0"/>
      <w:sz w:val="28"/>
      <w:szCs w:val="24"/>
      <w:lang w:eastAsia="en-US"/>
      <w14:ligatures w14:val="none"/>
    </w:rPr>
  </w:style>
  <w:style w:type="character" w:styleId="17">
    <w:name w:val="Placeholder Text"/>
    <w:basedOn w:val="4"/>
    <w:semiHidden/>
    <w:qFormat/>
    <w:uiPriority w:val="99"/>
    <w:rPr>
      <w:color w:val="808080"/>
    </w:rPr>
  </w:style>
  <w:style w:type="character" w:customStyle="1" w:styleId="18">
    <w:name w:val="Style1"/>
    <w:basedOn w:val="4"/>
    <w:qFormat/>
    <w:uiPriority w:val="1"/>
    <w:rPr>
      <w:rFonts w:ascii="Times New Roman" w:hAnsi="Times New Roman"/>
      <w:sz w:val="28"/>
    </w:rPr>
  </w:style>
  <w:style w:type="paragraph" w:styleId="19">
    <w:name w:val="List Paragraph"/>
    <w:basedOn w:val="1"/>
    <w:qFormat/>
    <w:uiPriority w:val="34"/>
    <w:pPr>
      <w:spacing w:after="0" w:line="240" w:lineRule="auto"/>
      <w:ind w:left="720"/>
      <w:contextualSpacing/>
    </w:pPr>
    <w:rPr>
      <w:rFonts w:ascii="Times New Roman" w:hAnsi="Times New Roman" w:eastAsia="Calibri" w:cs="Times New Roman"/>
      <w:kern w:val="0"/>
      <w:sz w:val="28"/>
      <w:szCs w:val="24"/>
      <w:lang w:eastAsia="en-US"/>
      <w14:ligatures w14:val="none"/>
    </w:rPr>
  </w:style>
  <w:style w:type="table" w:customStyle="1" w:styleId="20">
    <w:name w:val="Table Grid1"/>
    <w:basedOn w:val="5"/>
    <w:qFormat/>
    <w:uiPriority w:val="39"/>
    <w:pPr>
      <w:spacing w:after="0" w:line="240" w:lineRule="auto"/>
    </w:pPr>
    <w:rPr>
      <w:rFonts w:ascii="Times New Roman" w:hAnsi="Times New Roman" w:eastAsiaTheme="minorHAnsi"/>
      <w:kern w:val="0"/>
      <w:sz w:val="28"/>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microsoft.com/office/2007/relationships/diagramDrawing" Target="diagrams/drawing1.xml"/><Relationship Id="rId44" Type="http://schemas.openxmlformats.org/officeDocument/2006/relationships/diagramColors" Target="diagrams/colors1.xml"/><Relationship Id="rId43" Type="http://schemas.openxmlformats.org/officeDocument/2006/relationships/diagramQuickStyle" Target="diagrams/quickStyle1.xml"/><Relationship Id="rId42" Type="http://schemas.openxmlformats.org/officeDocument/2006/relationships/diagramLayout" Target="diagrams/layout1.xml"/><Relationship Id="rId41" Type="http://schemas.openxmlformats.org/officeDocument/2006/relationships/diagramData" Target="diagrams/data1.xml"/><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0849586-E18B-4C8D-BEAC-ED7E6E98824F}" type="doc">
      <dgm:prSet loTypeId="urn:microsoft.com/office/officeart/2005/8/layout/radial3" loCatId="cycle" qsTypeId="urn:microsoft.com/office/officeart/2005/8/quickstyle/simple1" qsCatId="simple" csTypeId="urn:microsoft.com/office/officeart/2005/8/colors/accent1_2" csCatId="accent1" phldr="1"/>
      <dgm:spPr/>
      <dgm:t>
        <a:bodyPr/>
        <a:p>
          <a:endParaRPr lang="en-US"/>
        </a:p>
      </dgm:t>
    </dgm:pt>
    <dgm:pt modelId="{387C26D4-8159-4089-B987-A55266C89503}">
      <dgm:prSet phldrT="[Text]"/>
      <dgm:spPr/>
      <dgm:t>
        <a:bodyPr/>
        <a:p>
          <a:r>
            <a:rPr lang="en-US"/>
            <a:t>Dân số tăng nhanh</a:t>
          </a:r>
        </a:p>
      </dgm:t>
    </dgm:pt>
    <dgm:pt modelId="{F1D67A87-FFF4-4415-A6D3-BBA3EC4A5A8C}" cxnId="{9285AA7D-AE4A-4C54-A1A5-0524B868D39B}" type="parTrans">
      <dgm:prSet/>
      <dgm:spPr/>
      <dgm:t>
        <a:bodyPr/>
        <a:p>
          <a:endParaRPr lang="en-US"/>
        </a:p>
      </dgm:t>
    </dgm:pt>
    <dgm:pt modelId="{D1750BD7-9020-4F34-B934-6C67F4BBE133}" cxnId="{9285AA7D-AE4A-4C54-A1A5-0524B868D39B}" type="sibTrans">
      <dgm:prSet/>
      <dgm:spPr/>
      <dgm:t>
        <a:bodyPr/>
        <a:p>
          <a:endParaRPr lang="en-US"/>
        </a:p>
      </dgm:t>
    </dgm:pt>
    <dgm:pt modelId="{CC808432-CAD6-4365-B11C-241E4BF430D2}">
      <dgm:prSet phldrT="[Text]"/>
      <dgm:spPr/>
      <dgm:t>
        <a:bodyPr/>
        <a:p>
          <a:r>
            <a:rPr lang="en-US"/>
            <a:t>Suy giảm tài nguyên thiên nhiên </a:t>
          </a:r>
        </a:p>
      </dgm:t>
    </dgm:pt>
    <dgm:pt modelId="{1169BD59-B3C5-4791-8609-7233CD247F5B}" cxnId="{4691F1F3-EB20-474E-8FAF-37EC065AC18B}" type="parTrans">
      <dgm:prSet/>
      <dgm:spPr/>
      <dgm:t>
        <a:bodyPr/>
        <a:p>
          <a:endParaRPr lang="en-US"/>
        </a:p>
      </dgm:t>
    </dgm:pt>
    <dgm:pt modelId="{4A0639AE-362D-4568-BF86-74E380B8EC7B}" cxnId="{4691F1F3-EB20-474E-8FAF-37EC065AC18B}" type="sibTrans">
      <dgm:prSet/>
      <dgm:spPr/>
      <dgm:t>
        <a:bodyPr/>
        <a:p>
          <a:endParaRPr lang="en-US"/>
        </a:p>
      </dgm:t>
    </dgm:pt>
    <dgm:pt modelId="{20F975C5-5338-4A77-AB88-DB24B43AFEE6}">
      <dgm:prSet phldrT="[Text]"/>
      <dgm:spPr/>
      <dgm:t>
        <a:bodyPr/>
        <a:p>
          <a:r>
            <a:rPr lang="en-US"/>
            <a:t>Gia tăng ô nhiễm môi trường</a:t>
          </a:r>
        </a:p>
      </dgm:t>
    </dgm:pt>
    <dgm:pt modelId="{97B9F0E0-FD69-4C1F-9430-48B18B3B2666}" cxnId="{D8E16F74-96FC-4C01-B2FC-BB20CAF76456}" type="parTrans">
      <dgm:prSet/>
      <dgm:spPr/>
      <dgm:t>
        <a:bodyPr/>
        <a:p>
          <a:endParaRPr lang="en-US"/>
        </a:p>
      </dgm:t>
    </dgm:pt>
    <dgm:pt modelId="{63905090-28F4-4EB7-BA3D-CDFBC5D93BA5}" cxnId="{D8E16F74-96FC-4C01-B2FC-BB20CAF76456}" type="sibTrans">
      <dgm:prSet/>
      <dgm:spPr/>
      <dgm:t>
        <a:bodyPr/>
        <a:p>
          <a:endParaRPr lang="en-US"/>
        </a:p>
      </dgm:t>
    </dgm:pt>
    <dgm:pt modelId="{CF50CEBF-1608-4411-AEF5-4EA9124F2177}">
      <dgm:prSet phldrT="[Text]"/>
      <dgm:spPr/>
      <dgm:t>
        <a:bodyPr/>
        <a:p>
          <a:r>
            <a:rPr lang="en-US"/>
            <a:t>Gây khó khăn trong việc giải quyết việc làm</a:t>
          </a:r>
        </a:p>
      </dgm:t>
    </dgm:pt>
    <dgm:pt modelId="{69518F60-B035-472D-AEB9-B19621E4F3D6}" cxnId="{6B89FB03-41AE-43C4-8AC5-AC51F29A3D53}" type="parTrans">
      <dgm:prSet/>
      <dgm:spPr/>
      <dgm:t>
        <a:bodyPr/>
        <a:p>
          <a:endParaRPr lang="en-US"/>
        </a:p>
      </dgm:t>
    </dgm:pt>
    <dgm:pt modelId="{588E432A-A5D8-4F99-8155-6D3A56491467}" cxnId="{6B89FB03-41AE-43C4-8AC5-AC51F29A3D53}" type="sibTrans">
      <dgm:prSet/>
      <dgm:spPr/>
      <dgm:t>
        <a:bodyPr/>
        <a:p>
          <a:endParaRPr lang="en-US"/>
        </a:p>
      </dgm:t>
    </dgm:pt>
    <dgm:pt modelId="{5CF6D224-A229-48D0-B3FB-5CA02DD840F7}">
      <dgm:prSet phldrT="[Text]"/>
      <dgm:spPr/>
      <dgm:t>
        <a:bodyPr/>
        <a:p>
          <a:r>
            <a:rPr lang="en-US"/>
            <a:t>Thiếu đất ở </a:t>
          </a:r>
        </a:p>
      </dgm:t>
    </dgm:pt>
    <dgm:pt modelId="{941ACA32-61C6-48AA-9851-0326DEBB20EC}" cxnId="{5BCCA195-FCCA-4CBE-8F9F-855130E89E7A}" type="parTrans">
      <dgm:prSet/>
      <dgm:spPr/>
      <dgm:t>
        <a:bodyPr/>
        <a:p>
          <a:endParaRPr lang="en-US"/>
        </a:p>
      </dgm:t>
    </dgm:pt>
    <dgm:pt modelId="{1022F778-7575-4EF4-9D52-E39C0E65D8A5}" cxnId="{5BCCA195-FCCA-4CBE-8F9F-855130E89E7A}" type="sibTrans">
      <dgm:prSet/>
      <dgm:spPr/>
      <dgm:t>
        <a:bodyPr/>
        <a:p>
          <a:endParaRPr lang="en-US"/>
        </a:p>
      </dgm:t>
    </dgm:pt>
    <dgm:pt modelId="{853AF0F6-BE47-4987-8A32-CDC021D51C2A}" type="pres">
      <dgm:prSet presAssocID="{50849586-E18B-4C8D-BEAC-ED7E6E98824F}" presName="composite" presStyleCnt="0">
        <dgm:presLayoutVars>
          <dgm:chMax val="1"/>
          <dgm:dir/>
          <dgm:resizeHandles val="exact"/>
        </dgm:presLayoutVars>
      </dgm:prSet>
      <dgm:spPr/>
    </dgm:pt>
    <dgm:pt modelId="{DD884782-065F-482F-9885-D766A20CC1F6}" type="pres">
      <dgm:prSet presAssocID="{50849586-E18B-4C8D-BEAC-ED7E6E98824F}" presName="radial" presStyleCnt="0">
        <dgm:presLayoutVars>
          <dgm:animLvl val="ctr"/>
        </dgm:presLayoutVars>
      </dgm:prSet>
      <dgm:spPr/>
    </dgm:pt>
    <dgm:pt modelId="{8E238A9A-7546-45C9-A97D-557C6C034FF9}" type="pres">
      <dgm:prSet presAssocID="{387C26D4-8159-4089-B987-A55266C89503}" presName="centerShape" presStyleLbl="vennNode1" presStyleIdx="0" presStyleCnt="5" custScaleX="68633" custScaleY="66751"/>
      <dgm:spPr/>
      <dgm:t>
        <a:bodyPr/>
        <a:p>
          <a:endParaRPr lang="en-US"/>
        </a:p>
      </dgm:t>
    </dgm:pt>
    <dgm:pt modelId="{EFAC9970-83AA-4DE2-9EE0-75FEB74A748C}" type="pres">
      <dgm:prSet presAssocID="{CC808432-CAD6-4365-B11C-241E4BF430D2}" presName="node" presStyleLbl="vennNode1" presStyleIdx="1" presStyleCnt="5" custScaleX="132326" custScaleY="144492">
        <dgm:presLayoutVars>
          <dgm:bulletEnabled val="1"/>
        </dgm:presLayoutVars>
      </dgm:prSet>
      <dgm:spPr/>
      <dgm:t>
        <a:bodyPr/>
        <a:p>
          <a:endParaRPr lang="en-US"/>
        </a:p>
      </dgm:t>
    </dgm:pt>
    <dgm:pt modelId="{2F6949BB-ED93-4474-923B-8978B81A285C}" type="pres">
      <dgm:prSet presAssocID="{20F975C5-5338-4A77-AB88-DB24B43AFEE6}" presName="node" presStyleLbl="vennNode1" presStyleIdx="2" presStyleCnt="5" custScaleX="143571" custScaleY="145842">
        <dgm:presLayoutVars>
          <dgm:bulletEnabled val="1"/>
        </dgm:presLayoutVars>
      </dgm:prSet>
      <dgm:spPr/>
      <dgm:t>
        <a:bodyPr/>
        <a:p>
          <a:endParaRPr lang="en-US"/>
        </a:p>
      </dgm:t>
    </dgm:pt>
    <dgm:pt modelId="{87B4F729-8B0B-49F4-B90C-0E0E2A124CAE}" type="pres">
      <dgm:prSet presAssocID="{CF50CEBF-1608-4411-AEF5-4EA9124F2177}" presName="node" presStyleLbl="vennNode1" presStyleIdx="3" presStyleCnt="5" custScaleX="168934" custScaleY="152145">
        <dgm:presLayoutVars>
          <dgm:bulletEnabled val="1"/>
        </dgm:presLayoutVars>
      </dgm:prSet>
      <dgm:spPr/>
      <dgm:t>
        <a:bodyPr/>
        <a:p>
          <a:endParaRPr lang="en-US"/>
        </a:p>
      </dgm:t>
    </dgm:pt>
    <dgm:pt modelId="{B5B433E7-C65A-4615-ACDC-DA2356ED76B5}" type="pres">
      <dgm:prSet presAssocID="{5CF6D224-A229-48D0-B3FB-5CA02DD840F7}" presName="node" presStyleLbl="vennNode1" presStyleIdx="4" presStyleCnt="5" custScaleX="141221" custScaleY="115097">
        <dgm:presLayoutVars>
          <dgm:bulletEnabled val="1"/>
        </dgm:presLayoutVars>
      </dgm:prSet>
      <dgm:spPr/>
      <dgm:t>
        <a:bodyPr/>
        <a:p>
          <a:endParaRPr lang="en-US"/>
        </a:p>
      </dgm:t>
    </dgm:pt>
  </dgm:ptLst>
  <dgm:cxnLst>
    <dgm:cxn modelId="{5BCCA195-FCCA-4CBE-8F9F-855130E89E7A}" srcId="{387C26D4-8159-4089-B987-A55266C89503}" destId="{5CF6D224-A229-48D0-B3FB-5CA02DD840F7}" srcOrd="3" destOrd="0" parTransId="{941ACA32-61C6-48AA-9851-0326DEBB20EC}" sibTransId="{1022F778-7575-4EF4-9D52-E39C0E65D8A5}"/>
    <dgm:cxn modelId="{354B60B9-3A94-47CB-BEE6-EFD601F9F916}" type="presOf" srcId="{5CF6D224-A229-48D0-B3FB-5CA02DD840F7}" destId="{B5B433E7-C65A-4615-ACDC-DA2356ED76B5}" srcOrd="0" destOrd="0" presId="urn:microsoft.com/office/officeart/2005/8/layout/radial3"/>
    <dgm:cxn modelId="{4691F1F3-EB20-474E-8FAF-37EC065AC18B}" srcId="{387C26D4-8159-4089-B987-A55266C89503}" destId="{CC808432-CAD6-4365-B11C-241E4BF430D2}" srcOrd="0" destOrd="0" parTransId="{1169BD59-B3C5-4791-8609-7233CD247F5B}" sibTransId="{4A0639AE-362D-4568-BF86-74E380B8EC7B}"/>
    <dgm:cxn modelId="{9D48A7A5-4D29-46ED-B71B-3D14F6775CE6}" type="presOf" srcId="{CC808432-CAD6-4365-B11C-241E4BF430D2}" destId="{EFAC9970-83AA-4DE2-9EE0-75FEB74A748C}" srcOrd="0" destOrd="0" presId="urn:microsoft.com/office/officeart/2005/8/layout/radial3"/>
    <dgm:cxn modelId="{9285AA7D-AE4A-4C54-A1A5-0524B868D39B}" srcId="{50849586-E18B-4C8D-BEAC-ED7E6E98824F}" destId="{387C26D4-8159-4089-B987-A55266C89503}" srcOrd="0" destOrd="0" parTransId="{F1D67A87-FFF4-4415-A6D3-BBA3EC4A5A8C}" sibTransId="{D1750BD7-9020-4F34-B934-6C67F4BBE133}"/>
    <dgm:cxn modelId="{CFC8C682-6301-492D-B874-8B9DDF1912EE}" type="presOf" srcId="{CF50CEBF-1608-4411-AEF5-4EA9124F2177}" destId="{87B4F729-8B0B-49F4-B90C-0E0E2A124CAE}" srcOrd="0" destOrd="0" presId="urn:microsoft.com/office/officeart/2005/8/layout/radial3"/>
    <dgm:cxn modelId="{96C43339-7271-48E9-A0A1-8C695C74F473}" type="presOf" srcId="{387C26D4-8159-4089-B987-A55266C89503}" destId="{8E238A9A-7546-45C9-A97D-557C6C034FF9}" srcOrd="0" destOrd="0" presId="urn:microsoft.com/office/officeart/2005/8/layout/radial3"/>
    <dgm:cxn modelId="{CC5242DD-D880-4367-95A3-5D34C2D5C278}" type="presOf" srcId="{50849586-E18B-4C8D-BEAC-ED7E6E98824F}" destId="{853AF0F6-BE47-4987-8A32-CDC021D51C2A}" srcOrd="0" destOrd="0" presId="urn:microsoft.com/office/officeart/2005/8/layout/radial3"/>
    <dgm:cxn modelId="{6B89FB03-41AE-43C4-8AC5-AC51F29A3D53}" srcId="{387C26D4-8159-4089-B987-A55266C89503}" destId="{CF50CEBF-1608-4411-AEF5-4EA9124F2177}" srcOrd="2" destOrd="0" parTransId="{69518F60-B035-472D-AEB9-B19621E4F3D6}" sibTransId="{588E432A-A5D8-4F99-8155-6D3A56491467}"/>
    <dgm:cxn modelId="{D8E16F74-96FC-4C01-B2FC-BB20CAF76456}" srcId="{387C26D4-8159-4089-B987-A55266C89503}" destId="{20F975C5-5338-4A77-AB88-DB24B43AFEE6}" srcOrd="1" destOrd="0" parTransId="{97B9F0E0-FD69-4C1F-9430-48B18B3B2666}" sibTransId="{63905090-28F4-4EB7-BA3D-CDFBC5D93BA5}"/>
    <dgm:cxn modelId="{AF816750-8271-4DBB-A65F-E49374D8DF9B}" type="presOf" srcId="{20F975C5-5338-4A77-AB88-DB24B43AFEE6}" destId="{2F6949BB-ED93-4474-923B-8978B81A285C}" srcOrd="0" destOrd="0" presId="urn:microsoft.com/office/officeart/2005/8/layout/radial3"/>
    <dgm:cxn modelId="{487D548C-C136-4731-BB02-74A36CAFEE24}" type="presParOf" srcId="{853AF0F6-BE47-4987-8A32-CDC021D51C2A}" destId="{DD884782-065F-482F-9885-D766A20CC1F6}" srcOrd="0" destOrd="0" presId="urn:microsoft.com/office/officeart/2005/8/layout/radial3"/>
    <dgm:cxn modelId="{E65AB117-C560-4D24-8BA5-65E8FC297A11}" type="presParOf" srcId="{DD884782-065F-482F-9885-D766A20CC1F6}" destId="{8E238A9A-7546-45C9-A97D-557C6C034FF9}" srcOrd="0" destOrd="0" presId="urn:microsoft.com/office/officeart/2005/8/layout/radial3"/>
    <dgm:cxn modelId="{F7BA7DDF-0DAA-4E43-975D-1C2B3EDB3189}" type="presParOf" srcId="{DD884782-065F-482F-9885-D766A20CC1F6}" destId="{EFAC9970-83AA-4DE2-9EE0-75FEB74A748C}" srcOrd="1" destOrd="0" presId="urn:microsoft.com/office/officeart/2005/8/layout/radial3"/>
    <dgm:cxn modelId="{17065F01-1640-44C9-840B-39B512B263F0}" type="presParOf" srcId="{DD884782-065F-482F-9885-D766A20CC1F6}" destId="{2F6949BB-ED93-4474-923B-8978B81A285C}" srcOrd="2" destOrd="0" presId="urn:microsoft.com/office/officeart/2005/8/layout/radial3"/>
    <dgm:cxn modelId="{0A81C2E4-FB96-407C-9797-854AF63EAD32}" type="presParOf" srcId="{DD884782-065F-482F-9885-D766A20CC1F6}" destId="{87B4F729-8B0B-49F4-B90C-0E0E2A124CAE}" srcOrd="3" destOrd="0" presId="urn:microsoft.com/office/officeart/2005/8/layout/radial3"/>
    <dgm:cxn modelId="{F73A8095-B5CB-4C37-8BF8-E8EE8252AB46}" type="presParOf" srcId="{DD884782-065F-482F-9885-D766A20CC1F6}" destId="{B5B433E7-C65A-4615-ACDC-DA2356ED76B5}" srcOrd="4" destOrd="0" presId="urn:microsoft.com/office/officeart/2005/8/layout/radial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1991995" cy="1991995"/>
        <a:chOff x="0" y="0"/>
        <a:chExt cx="1991995" cy="1991995"/>
      </a:xfrm>
    </dsp:grpSpPr>
    <dsp:sp modelId="{8E238A9A-7546-45C9-A97D-557C6C034FF9}">
      <dsp:nvSpPr>
        <dsp:cNvPr id="3" name="Oval 2"/>
        <dsp:cNvSpPr/>
      </dsp:nvSpPr>
      <dsp:spPr bwMode="white">
        <a:xfrm>
          <a:off x="998926" y="442666"/>
          <a:ext cx="1106664" cy="1106664"/>
        </a:xfrm>
        <a:prstGeom prst="ellipse">
          <a:avLst/>
        </a:prstGeom>
      </dsp:spPr>
      <dsp:style>
        <a:lnRef idx="2">
          <a:schemeClr val="lt1"/>
        </a:lnRef>
        <a:fillRef idx="1">
          <a:schemeClr val="accent1">
            <a:alpha val="50000"/>
          </a:schemeClr>
        </a:fillRef>
        <a:effectRef idx="0">
          <a:scrgbClr r="0" g="0" b="0"/>
        </a:effectRef>
        <a:fontRef idx="minor">
          <a:schemeClr val="tx1"/>
        </a:fontRef>
      </dsp:style>
      <dsp:txBody>
        <a:bodyPr lIns="20320" tIns="20320" rIns="20320" bIns="20320" anchor="ctr"/>
        <a:lstStyle>
          <a:lvl1pPr algn="ctr">
            <a:defRPr sz="1600"/>
          </a:lvl1pPr>
          <a:lvl2pPr marL="114300" indent="-114300" algn="ctr">
            <a:defRPr sz="1200"/>
          </a:lvl2pPr>
          <a:lvl3pPr marL="228600" indent="-114300" algn="ctr">
            <a:defRPr sz="1200"/>
          </a:lvl3pPr>
          <a:lvl4pPr marL="342900" indent="-114300" algn="ctr">
            <a:defRPr sz="1200"/>
          </a:lvl4pPr>
          <a:lvl5pPr marL="457200" indent="-114300" algn="ctr">
            <a:defRPr sz="1200"/>
          </a:lvl5pPr>
          <a:lvl6pPr marL="571500" indent="-114300" algn="ctr">
            <a:defRPr sz="1200"/>
          </a:lvl6pPr>
          <a:lvl7pPr marL="685800" indent="-114300" algn="ctr">
            <a:defRPr sz="1200"/>
          </a:lvl7pPr>
          <a:lvl8pPr marL="800100" indent="-114300" algn="ctr">
            <a:defRPr sz="1200"/>
          </a:lvl8pPr>
          <a:lvl9pPr marL="914400" indent="-114300" algn="ctr">
            <a:defRPr sz="1200"/>
          </a:lvl9pPr>
        </a:lstStyle>
        <a:p>
          <a:pPr lvl="0">
            <a:lnSpc>
              <a:spcPct val="100000"/>
            </a:lnSpc>
            <a:spcBef>
              <a:spcPct val="0"/>
            </a:spcBef>
            <a:spcAft>
              <a:spcPct val="35000"/>
            </a:spcAft>
          </a:pPr>
          <a:r>
            <a:rPr lang="en-US"/>
            <a:t>Dân số tăng nhanh</a:t>
          </a:r>
        </a:p>
      </dsp:txBody>
      <dsp:txXfrm>
        <a:off x="998926" y="442666"/>
        <a:ext cx="1106664" cy="1106664"/>
      </dsp:txXfrm>
    </dsp:sp>
    <dsp:sp modelId="{EFAC9970-83AA-4DE2-9EE0-75FEB74A748C}">
      <dsp:nvSpPr>
        <dsp:cNvPr id="4" name="Oval 3"/>
        <dsp:cNvSpPr/>
      </dsp:nvSpPr>
      <dsp:spPr bwMode="white">
        <a:xfrm>
          <a:off x="1275592" y="0"/>
          <a:ext cx="553332" cy="553332"/>
        </a:xfrm>
        <a:prstGeom prst="ellipse">
          <a:avLst/>
        </a:prstGeom>
      </dsp:spPr>
      <dsp:style>
        <a:lnRef idx="2">
          <a:schemeClr val="lt1"/>
        </a:lnRef>
        <a:fillRef idx="1">
          <a:schemeClr val="accent1">
            <a:alpha val="50000"/>
          </a:schemeClr>
        </a:fillRef>
        <a:effectRef idx="0">
          <a:scrgbClr r="0" g="0" b="0"/>
        </a:effectRef>
        <a:fontRef idx="minor">
          <a:schemeClr val="tx1"/>
        </a:fontRef>
      </dsp:style>
      <dsp:txBody>
        <a:bodyPr lIns="6350" tIns="6350" rIns="6350" bIns="6350" anchor="ctr"/>
        <a:lstStyle>
          <a:lvl1pPr algn="ctr">
            <a:defRPr sz="500"/>
          </a:lvl1pPr>
          <a:lvl2pPr marL="57150" indent="-57150" algn="ctr">
            <a:defRPr sz="300"/>
          </a:lvl2pPr>
          <a:lvl3pPr marL="114300" indent="-57150" algn="ctr">
            <a:defRPr sz="300"/>
          </a:lvl3pPr>
          <a:lvl4pPr marL="171450" indent="-57150" algn="ctr">
            <a:defRPr sz="300"/>
          </a:lvl4pPr>
          <a:lvl5pPr marL="228600" indent="-57150" algn="ctr">
            <a:defRPr sz="300"/>
          </a:lvl5pPr>
          <a:lvl6pPr marL="285750" indent="-57150" algn="ctr">
            <a:defRPr sz="300"/>
          </a:lvl6pPr>
          <a:lvl7pPr marL="342900" indent="-57150" algn="ctr">
            <a:defRPr sz="300"/>
          </a:lvl7pPr>
          <a:lvl8pPr marL="400050" indent="-57150" algn="ctr">
            <a:defRPr sz="300"/>
          </a:lvl8pPr>
          <a:lvl9pPr marL="457200" indent="-57150" algn="ctr">
            <a:defRPr sz="300"/>
          </a:lvl9pPr>
        </a:lstStyle>
        <a:p>
          <a:pPr lvl="0">
            <a:lnSpc>
              <a:spcPct val="100000"/>
            </a:lnSpc>
            <a:spcBef>
              <a:spcPct val="0"/>
            </a:spcBef>
            <a:spcAft>
              <a:spcPct val="35000"/>
            </a:spcAft>
          </a:pPr>
          <a:r>
            <a:rPr lang="en-US"/>
            <a:t>Suy giảm tài nguyên thiên nhiên </a:t>
          </a:r>
        </a:p>
      </dsp:txBody>
      <dsp:txXfrm>
        <a:off x="1275592" y="0"/>
        <a:ext cx="553332" cy="553332"/>
      </dsp:txXfrm>
    </dsp:sp>
    <dsp:sp modelId="{2F6949BB-ED93-4474-923B-8978B81A285C}">
      <dsp:nvSpPr>
        <dsp:cNvPr id="5" name="Oval 4"/>
        <dsp:cNvSpPr/>
      </dsp:nvSpPr>
      <dsp:spPr bwMode="white">
        <a:xfrm>
          <a:off x="1994923" y="719332"/>
          <a:ext cx="553332" cy="553332"/>
        </a:xfrm>
        <a:prstGeom prst="ellipse">
          <a:avLst/>
        </a:prstGeom>
      </dsp:spPr>
      <dsp:style>
        <a:lnRef idx="2">
          <a:schemeClr val="lt1"/>
        </a:lnRef>
        <a:fillRef idx="1">
          <a:schemeClr val="accent1">
            <a:alpha val="50000"/>
          </a:schemeClr>
        </a:fillRef>
        <a:effectRef idx="0">
          <a:scrgbClr r="0" g="0" b="0"/>
        </a:effectRef>
        <a:fontRef idx="minor">
          <a:schemeClr val="tx1"/>
        </a:fontRef>
      </dsp:style>
      <dsp:txBody>
        <a:bodyPr lIns="6350" tIns="6350" rIns="6350" bIns="6350" anchor="ctr"/>
        <a:lstStyle>
          <a:lvl1pPr algn="ctr">
            <a:defRPr sz="500"/>
          </a:lvl1pPr>
          <a:lvl2pPr marL="57150" indent="-57150" algn="ctr">
            <a:defRPr sz="300"/>
          </a:lvl2pPr>
          <a:lvl3pPr marL="114300" indent="-57150" algn="ctr">
            <a:defRPr sz="300"/>
          </a:lvl3pPr>
          <a:lvl4pPr marL="171450" indent="-57150" algn="ctr">
            <a:defRPr sz="300"/>
          </a:lvl4pPr>
          <a:lvl5pPr marL="228600" indent="-57150" algn="ctr">
            <a:defRPr sz="300"/>
          </a:lvl5pPr>
          <a:lvl6pPr marL="285750" indent="-57150" algn="ctr">
            <a:defRPr sz="300"/>
          </a:lvl6pPr>
          <a:lvl7pPr marL="342900" indent="-57150" algn="ctr">
            <a:defRPr sz="300"/>
          </a:lvl7pPr>
          <a:lvl8pPr marL="400050" indent="-57150" algn="ctr">
            <a:defRPr sz="300"/>
          </a:lvl8pPr>
          <a:lvl9pPr marL="457200" indent="-57150" algn="ctr">
            <a:defRPr sz="300"/>
          </a:lvl9pPr>
        </a:lstStyle>
        <a:p>
          <a:pPr lvl="0">
            <a:lnSpc>
              <a:spcPct val="100000"/>
            </a:lnSpc>
            <a:spcBef>
              <a:spcPct val="0"/>
            </a:spcBef>
            <a:spcAft>
              <a:spcPct val="35000"/>
            </a:spcAft>
          </a:pPr>
          <a:r>
            <a:rPr lang="en-US"/>
            <a:t>Gia tăng ô nhiễm môi trường</a:t>
          </a:r>
        </a:p>
      </dsp:txBody>
      <dsp:txXfrm>
        <a:off x="1994923" y="719332"/>
        <a:ext cx="553332" cy="553332"/>
      </dsp:txXfrm>
    </dsp:sp>
    <dsp:sp modelId="{87B4F729-8B0B-49F4-B90C-0E0E2A124CAE}">
      <dsp:nvSpPr>
        <dsp:cNvPr id="6" name="Oval 5"/>
        <dsp:cNvSpPr/>
      </dsp:nvSpPr>
      <dsp:spPr bwMode="white">
        <a:xfrm>
          <a:off x="1275592" y="1438663"/>
          <a:ext cx="553332" cy="553332"/>
        </a:xfrm>
        <a:prstGeom prst="ellipse">
          <a:avLst/>
        </a:prstGeom>
      </dsp:spPr>
      <dsp:style>
        <a:lnRef idx="2">
          <a:schemeClr val="lt1"/>
        </a:lnRef>
        <a:fillRef idx="1">
          <a:schemeClr val="accent1">
            <a:alpha val="50000"/>
          </a:schemeClr>
        </a:fillRef>
        <a:effectRef idx="0">
          <a:scrgbClr r="0" g="0" b="0"/>
        </a:effectRef>
        <a:fontRef idx="minor">
          <a:schemeClr val="tx1"/>
        </a:fontRef>
      </dsp:style>
      <dsp:txBody>
        <a:bodyPr lIns="6350" tIns="6350" rIns="6350" bIns="6350" anchor="ctr"/>
        <a:lstStyle>
          <a:lvl1pPr algn="ctr">
            <a:defRPr sz="500"/>
          </a:lvl1pPr>
          <a:lvl2pPr marL="57150" indent="-57150" algn="ctr">
            <a:defRPr sz="300"/>
          </a:lvl2pPr>
          <a:lvl3pPr marL="114300" indent="-57150" algn="ctr">
            <a:defRPr sz="300"/>
          </a:lvl3pPr>
          <a:lvl4pPr marL="171450" indent="-57150" algn="ctr">
            <a:defRPr sz="300"/>
          </a:lvl4pPr>
          <a:lvl5pPr marL="228600" indent="-57150" algn="ctr">
            <a:defRPr sz="300"/>
          </a:lvl5pPr>
          <a:lvl6pPr marL="285750" indent="-57150" algn="ctr">
            <a:defRPr sz="300"/>
          </a:lvl6pPr>
          <a:lvl7pPr marL="342900" indent="-57150" algn="ctr">
            <a:defRPr sz="300"/>
          </a:lvl7pPr>
          <a:lvl8pPr marL="400050" indent="-57150" algn="ctr">
            <a:defRPr sz="300"/>
          </a:lvl8pPr>
          <a:lvl9pPr marL="457200" indent="-57150" algn="ctr">
            <a:defRPr sz="300"/>
          </a:lvl9pPr>
        </a:lstStyle>
        <a:p>
          <a:pPr lvl="0">
            <a:lnSpc>
              <a:spcPct val="100000"/>
            </a:lnSpc>
            <a:spcBef>
              <a:spcPct val="0"/>
            </a:spcBef>
            <a:spcAft>
              <a:spcPct val="35000"/>
            </a:spcAft>
          </a:pPr>
          <a:r>
            <a:rPr lang="en-US"/>
            <a:t>Gây khó khăn trong việc giải quyết việc làm</a:t>
          </a:r>
        </a:p>
      </dsp:txBody>
      <dsp:txXfrm>
        <a:off x="1275592" y="1438663"/>
        <a:ext cx="553332" cy="553332"/>
      </dsp:txXfrm>
    </dsp:sp>
    <dsp:sp modelId="{B5B433E7-C65A-4615-ACDC-DA2356ED76B5}">
      <dsp:nvSpPr>
        <dsp:cNvPr id="7" name="Oval 6"/>
        <dsp:cNvSpPr/>
      </dsp:nvSpPr>
      <dsp:spPr bwMode="white">
        <a:xfrm>
          <a:off x="556260" y="719332"/>
          <a:ext cx="553332" cy="553332"/>
        </a:xfrm>
        <a:prstGeom prst="ellipse">
          <a:avLst/>
        </a:prstGeom>
      </dsp:spPr>
      <dsp:style>
        <a:lnRef idx="2">
          <a:schemeClr val="lt1"/>
        </a:lnRef>
        <a:fillRef idx="1">
          <a:schemeClr val="accent1">
            <a:alpha val="50000"/>
          </a:schemeClr>
        </a:fillRef>
        <a:effectRef idx="0">
          <a:scrgbClr r="0" g="0" b="0"/>
        </a:effectRef>
        <a:fontRef idx="minor">
          <a:schemeClr val="tx1"/>
        </a:fontRef>
      </dsp:style>
      <dsp:txBody>
        <a:bodyPr lIns="6350" tIns="6350" rIns="6350" bIns="6350" anchor="ctr"/>
        <a:lstStyle>
          <a:lvl1pPr algn="ctr">
            <a:defRPr sz="500"/>
          </a:lvl1pPr>
          <a:lvl2pPr marL="57150" indent="-57150" algn="ctr">
            <a:defRPr sz="300"/>
          </a:lvl2pPr>
          <a:lvl3pPr marL="114300" indent="-57150" algn="ctr">
            <a:defRPr sz="300"/>
          </a:lvl3pPr>
          <a:lvl4pPr marL="171450" indent="-57150" algn="ctr">
            <a:defRPr sz="300"/>
          </a:lvl4pPr>
          <a:lvl5pPr marL="228600" indent="-57150" algn="ctr">
            <a:defRPr sz="300"/>
          </a:lvl5pPr>
          <a:lvl6pPr marL="285750" indent="-57150" algn="ctr">
            <a:defRPr sz="300"/>
          </a:lvl6pPr>
          <a:lvl7pPr marL="342900" indent="-57150" algn="ctr">
            <a:defRPr sz="300"/>
          </a:lvl7pPr>
          <a:lvl8pPr marL="400050" indent="-57150" algn="ctr">
            <a:defRPr sz="300"/>
          </a:lvl8pPr>
          <a:lvl9pPr marL="457200" indent="-57150" algn="ctr">
            <a:defRPr sz="300"/>
          </a:lvl9pPr>
        </a:lstStyle>
        <a:p>
          <a:pPr lvl="0">
            <a:lnSpc>
              <a:spcPct val="100000"/>
            </a:lnSpc>
            <a:spcBef>
              <a:spcPct val="0"/>
            </a:spcBef>
            <a:spcAft>
              <a:spcPct val="35000"/>
            </a:spcAft>
          </a:pPr>
          <a:r>
            <a:rPr lang="en-US"/>
            <a:t>Thiếu đất ở </a:t>
          </a:r>
        </a:p>
      </dsp:txBody>
      <dsp:txXfrm>
        <a:off x="556260" y="719332"/>
        <a:ext cx="553332" cy="5533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rSet qsTypeId="urn:microsoft.com/office/officeart/2005/8/quickstyle/simple5"/>
        </dgm:pt>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6445</Words>
  <Characters>36737</Characters>
  <Lines>306</Lines>
  <Paragraphs>86</Paragraphs>
  <TotalTime>5</TotalTime>
  <ScaleCrop>false</ScaleCrop>
  <LinksUpToDate>false</LinksUpToDate>
  <CharactersWithSpaces>43096</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2024-08-09T08:38:00Z</dcterms:created>
  <dc:creator>Thao Tran</dc:creator>
  <cp:lastModifiedBy>Haise Sasaki</cp:lastModifiedBy>
  <dcterms:modified xsi:type="dcterms:W3CDTF">2024-10-09T15:44:36Z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86787819D6FB4A9DAB12486C54738B2D_13</vt:lpwstr>
  </property>
</Properties>
</file>