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Tuần 15                                                                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Tiết 29                                                                                     </w:t>
      </w:r>
    </w:p>
    <w:p>
      <w:pPr>
        <w:ind w:firstLine="72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CHỦ ĐỀ 3: TƯ THẾ VÀ KĨ NĂNG VẬN ĐỘNG CƠ BẢN</w:t>
      </w: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nl-NL"/>
        </w:rPr>
        <w:t xml:space="preserve">BÀI 1: </w:t>
      </w:r>
      <w:r>
        <w:rPr>
          <w:rFonts w:ascii="Times New Roman" w:hAnsi="Times New Roman"/>
          <w:b/>
        </w:rPr>
        <w:t>THĂNG BẰNG TĨNH (T3)</w:t>
      </w:r>
    </w:p>
    <w:p>
      <w:pPr>
        <w:jc w:val="center"/>
        <w:rPr>
          <w:rFonts w:ascii="Times New Roman" w:hAnsi="Times New Roman"/>
          <w:b/>
          <w:lang w:val="nl-NL"/>
        </w:rPr>
      </w:pP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t>I. YÊU CẦU CẦN ĐẠT</w:t>
      </w:r>
    </w:p>
    <w:p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 Phẩm chất: </w:t>
      </w:r>
      <w:r>
        <w:rPr>
          <w:rFonts w:ascii="Times New Roman" w:hAnsi="Times New Roman"/>
          <w:szCs w:val="20"/>
        </w:rPr>
        <w:t>Bài học góp phần bồi dưỡng cho học sinh các phẩm chất.</w:t>
      </w:r>
    </w:p>
    <w:p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Tự giác, tích cực, chăm chỉ và đoàn kết trong tập luyện và hoạt động tập thể; Hoàn thành lượng vận động.</w:t>
      </w:r>
    </w:p>
    <w:p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 Năng lực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Biết khẩu lệnh và cách thức thực hiện được</w:t>
      </w:r>
      <w:r>
        <w:rPr>
          <w:rFonts w:ascii="Times New Roman" w:hAnsi="Times New Roman"/>
          <w:szCs w:val="20"/>
        </w:rPr>
        <w:t xml:space="preserve"> động tác thăng bằng một chân nâng gối trước,</w:t>
      </w:r>
      <w:r>
        <w:rPr>
          <w:rFonts w:ascii="Times New Roman" w:hAnsi="Times New Roman"/>
        </w:rPr>
        <w:t xml:space="preserve"> thăng bằng trước, biết cách chơi trò chơi, để thực hiện nhiệm vụ học tập.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 Hình thành và phát triển năng lực tự chủ và tự học: Thông qua việc tự xem trước khẩu lệnh, quan sát tranh ảnh cách thực hiện</w:t>
      </w:r>
      <w:r>
        <w:rPr>
          <w:rFonts w:ascii="Times New Roman" w:hAnsi="Times New Roman"/>
          <w:szCs w:val="20"/>
        </w:rPr>
        <w:t xml:space="preserve"> động tác thăng bằng một chân nâng gối trước, thăng bằng trước</w:t>
      </w:r>
      <w:r>
        <w:rPr>
          <w:rFonts w:ascii="Times New Roman" w:hAnsi="Times New Roman"/>
          <w:color w:val="000000"/>
        </w:rPr>
        <w:t xml:space="preserve"> trong sách giáo khoa.  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 Hình thành và phát triển năng lực giao tiếp và hợp tác: Biết phân công, hợp tác trong nhóm để thực hiện các động tác và trò chơi.</w:t>
      </w:r>
    </w:p>
    <w:p>
      <w:pPr>
        <w:spacing w:line="236" w:lineRule="auto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color w:val="000000"/>
        </w:rPr>
        <w:t xml:space="preserve">- Hình thành và phát triển năng lực chăm sóc sức khỏe: Biết thực hiện vệ sinh sân tập, thực hiện vệ sinh cá nhân trước, trong và sau khi tập để đảm bảo </w:t>
      </w:r>
      <w:proofErr w:type="gramStart"/>
      <w:r>
        <w:rPr>
          <w:rFonts w:ascii="Times New Roman" w:hAnsi="Times New Roman"/>
          <w:color w:val="000000"/>
        </w:rPr>
        <w:t>an</w:t>
      </w:r>
      <w:proofErr w:type="gramEnd"/>
      <w:r>
        <w:rPr>
          <w:rFonts w:ascii="Times New Roman" w:hAnsi="Times New Roman"/>
          <w:color w:val="000000"/>
        </w:rPr>
        <w:t xml:space="preserve"> toàn trong tập luyện,</w:t>
      </w:r>
      <w:r>
        <w:rPr>
          <w:rFonts w:ascii="Times New Roman" w:hAnsi="Times New Roman"/>
          <w:szCs w:val="20"/>
        </w:rPr>
        <w:t xml:space="preserve"> biết điều chỉnh chế độ dinh dưỡng đảm bảo cho cơ thể.</w:t>
      </w:r>
    </w:p>
    <w:p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Hình thành và phát triển năng lực giải quyết vấn đề và sáng tạo: Thông qua việc thực hiện được</w:t>
      </w:r>
      <w:r>
        <w:rPr>
          <w:rFonts w:ascii="Times New Roman" w:hAnsi="Times New Roman"/>
          <w:szCs w:val="20"/>
        </w:rPr>
        <w:t xml:space="preserve"> động tác</w:t>
      </w:r>
      <w:r>
        <w:rPr>
          <w:rFonts w:ascii="Times New Roman" w:hAnsi="Times New Roman" w:cs="Arial"/>
          <w:szCs w:val="20"/>
        </w:rPr>
        <w:t xml:space="preserve"> </w:t>
      </w:r>
      <w:r>
        <w:rPr>
          <w:rFonts w:ascii="Times New Roman" w:hAnsi="Times New Roman"/>
          <w:szCs w:val="20"/>
        </w:rPr>
        <w:t>thăng bằng một chân nâng gối trước, thăng bằng trước</w:t>
      </w:r>
      <w:r>
        <w:rPr>
          <w:rFonts w:ascii="Times New Roman" w:hAnsi="Times New Roman"/>
          <w:color w:val="000000"/>
        </w:rPr>
        <w:t>. Biết quan sát tranh, tự khám phá bài và quan sát động tác làm mẫu của giáo viên để tập luyện.</w:t>
      </w:r>
    </w:p>
    <w:p>
      <w:pPr>
        <w:spacing w:line="233" w:lineRule="auto"/>
        <w:jc w:val="both"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b/>
          <w:szCs w:val="20"/>
        </w:rPr>
        <w:t>II. ĐỒ DÙNG DẠY HỌC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 xml:space="preserve">- Giáo viên chuẩn bị: Tranh ảnh </w:t>
      </w:r>
      <w:r>
        <w:rPr>
          <w:rFonts w:ascii="Times New Roman" w:hAnsi="Times New Roman"/>
          <w:bCs/>
          <w:color w:val="000000"/>
        </w:rPr>
        <w:t>động tác</w:t>
      </w:r>
      <w:r>
        <w:rPr>
          <w:rFonts w:ascii="Times New Roman" w:hAnsi="Times New Roman" w:cs="Arial"/>
          <w:szCs w:val="20"/>
        </w:rPr>
        <w:t xml:space="preserve"> </w:t>
      </w:r>
      <w:r>
        <w:rPr>
          <w:rFonts w:ascii="Times New Roman" w:hAnsi="Times New Roman"/>
          <w:szCs w:val="20"/>
        </w:rPr>
        <w:t>thăng bằng một chân nâng gối trước</w:t>
      </w:r>
      <w:r>
        <w:rPr>
          <w:rFonts w:ascii="Times New Roman" w:eastAsia="Calibri" w:hAnsi="Times New Roman"/>
        </w:rPr>
        <w:t xml:space="preserve">, thăng bằng trước, </w:t>
      </w:r>
      <w:r>
        <w:rPr>
          <w:rFonts w:ascii="Times New Roman" w:hAnsi="Times New Roman"/>
          <w:color w:val="000000"/>
        </w:rPr>
        <w:t>trang phục thể thao, còi phục vụ trò chơi. </w:t>
      </w:r>
    </w:p>
    <w:p>
      <w:pPr>
        <w:rPr>
          <w:rFonts w:ascii="Times New Roman" w:hAnsi="Times New Roman"/>
          <w:b/>
          <w:bCs/>
          <w:color w:val="000000"/>
        </w:rPr>
      </w:pPr>
      <w:r>
        <w:rPr>
          <w:rFonts w:ascii="Times New Roman" w:eastAsia="Calibri" w:hAnsi="Times New Roman"/>
        </w:rPr>
        <w:t>-</w:t>
      </w:r>
      <w:r>
        <w:rPr>
          <w:rFonts w:ascii="Times New Roman" w:eastAsia="Calibri" w:hAnsi="Times New Roman"/>
          <w:b/>
        </w:rPr>
        <w:t xml:space="preserve"> </w:t>
      </w:r>
      <w:r>
        <w:rPr>
          <w:rFonts w:ascii="Times New Roman" w:eastAsia="Calibri" w:hAnsi="Times New Roman"/>
        </w:rPr>
        <w:t>Học sinh chuẩn bị: T</w:t>
      </w:r>
      <w:r>
        <w:rPr>
          <w:rFonts w:ascii="Times New Roman" w:eastAsia="Calibri" w:hAnsi="Times New Roman"/>
          <w:lang w:val="vi-VN"/>
        </w:rPr>
        <w:t>rang phục</w:t>
      </w:r>
      <w:r>
        <w:rPr>
          <w:rFonts w:ascii="Times New Roman" w:eastAsia="Calibri" w:hAnsi="Times New Roman"/>
        </w:rPr>
        <w:t>, giày</w:t>
      </w:r>
      <w:r>
        <w:rPr>
          <w:rFonts w:ascii="Times New Roman" w:eastAsia="Calibri" w:hAnsi="Times New Roman"/>
          <w:lang w:val="vi-VN"/>
        </w:rPr>
        <w:t xml:space="preserve"> thể thao</w:t>
      </w:r>
      <w:r>
        <w:rPr>
          <w:rFonts w:ascii="Times New Roman" w:eastAsia="Calibri" w:hAnsi="Times New Roman"/>
        </w:rPr>
        <w:t>.</w:t>
      </w:r>
    </w:p>
    <w:p>
      <w:pPr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III. CÁC HOẠT ĐỘNG DẠY HỌC CHỦ YẾU</w:t>
      </w:r>
    </w:p>
    <w:tbl>
      <w:tblPr>
        <w:tblW w:w="9457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4"/>
        <w:gridCol w:w="713"/>
        <w:gridCol w:w="727"/>
        <w:gridCol w:w="2913"/>
        <w:gridCol w:w="2550"/>
      </w:tblGrid>
      <w:t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</w:rPr>
              <w:t>LV Đ</w:t>
            </w:r>
          </w:p>
        </w:tc>
        <w:tc>
          <w:tcPr>
            <w:tcW w:w="5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>Phương pháp</w:t>
            </w:r>
            <w:r>
              <w:rPr>
                <w:rFonts w:ascii="Times New Roman" w:hAnsi="Times New Roman"/>
                <w:b/>
              </w:rPr>
              <w:t>,</w:t>
            </w:r>
            <w:r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>
              <w:rPr>
                <w:rFonts w:ascii="Times New Roman" w:hAnsi="Times New Roman"/>
                <w:b/>
              </w:rPr>
              <w:t>cầu</w:t>
            </w:r>
          </w:p>
        </w:tc>
      </w:tr>
      <w:tr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TG</w:t>
            </w: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SL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Hoạt động HS</w:t>
            </w:r>
          </w:p>
        </w:tc>
      </w:tr>
      <w:tr>
        <w:trPr>
          <w:trHeight w:val="70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</w:t>
            </w:r>
            <w:r>
              <w:rPr>
                <w:rFonts w:ascii="Times New Roman" w:hAnsi="Times New Roman"/>
                <w:b/>
                <w:lang w:val="vi-VN"/>
              </w:rPr>
              <w:t xml:space="preserve">. </w:t>
            </w:r>
            <w:r>
              <w:rPr>
                <w:rFonts w:ascii="Times New Roman" w:hAnsi="Times New Roman"/>
                <w:b/>
              </w:rPr>
              <w:t>Hoạt động mở đầu</w:t>
            </w:r>
          </w:p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Nhận lớp</w:t>
            </w: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 Khởi động</w:t>
            </w:r>
            <w:r>
              <w:rPr>
                <w:rFonts w:ascii="Times New Roman" w:hAnsi="Times New Roman"/>
              </w:rPr>
              <w:t>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Xoay các khớp cổ </w:t>
            </w:r>
            <w:r>
              <w:rPr>
                <w:rFonts w:ascii="Times New Roman" w:hAnsi="Times New Roman"/>
              </w:rPr>
              <w:lastRenderedPageBreak/>
              <w:t>tay, cổ chân, vai, hông, gối</w:t>
            </w:r>
            <w:proofErr w:type="gramStart"/>
            <w:r>
              <w:rPr>
                <w:rFonts w:ascii="Times New Roman" w:hAnsi="Times New Roman"/>
              </w:rPr>
              <w:t>,...</w:t>
            </w:r>
            <w:proofErr w:type="gramEnd"/>
            <w:r>
              <w:rPr>
                <w:rFonts w:ascii="Times New Roman" w:hAnsi="Times New Roman"/>
              </w:rPr>
              <w:t xml:space="preserve">  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eastAsia="Calibri" w:hAnsi="Times New Roman"/>
                <w:b/>
              </w:rPr>
              <w:t>3.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Trò chơi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</w:rPr>
              <w:t>“Nhảy đúng, nhảy nhanh”.</w:t>
            </w:r>
          </w:p>
          <w:p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87170" cy="1004570"/>
                  <wp:effectExtent l="19050" t="0" r="0" b="0"/>
                  <wp:docPr id="2" name="Pictur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  <w:b/>
              </w:rPr>
            </w:pPr>
          </w:p>
          <w:p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II. Hoạt động hình thành kiến thức.</w:t>
            </w: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>+ Thăng bằng một chân nâng gối trước</w:t>
            </w: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+ Thăng bằng trước</w:t>
            </w: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</w:t>
            </w:r>
            <w:r>
              <w:rPr>
                <w:rFonts w:ascii="Times New Roman" w:eastAsia="Calibri" w:hAnsi="Times New Roman"/>
                <w:b/>
              </w:rPr>
              <w:t>II. Hoạt động luyện tập.</w:t>
            </w: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  <w:r>
              <w:rPr>
                <w:rFonts w:ascii="Times New Roman" w:eastAsia="Calibri" w:hAnsi="Times New Roman"/>
                <w:i/>
              </w:rPr>
              <w:t>- Tập luyện đồng loạt</w:t>
            </w: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eastAsia="Calibri" w:hAnsi="Times New Roman"/>
                <w:i/>
              </w:rPr>
              <w:t>Tập theo tổ nhóm</w:t>
            </w: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i/>
              </w:rPr>
              <w:t>- Tập luyện cặp đôi</w:t>
            </w:r>
          </w:p>
          <w:p>
            <w:pPr>
              <w:rPr>
                <w:rFonts w:ascii="Times New Roman" w:eastAsia="Calibri" w:hAnsi="Times New Roman"/>
              </w:rPr>
            </w:pPr>
          </w:p>
          <w:p>
            <w:pPr>
              <w:rPr>
                <w:rFonts w:ascii="Times New Roman" w:eastAsia="Calibri" w:hAnsi="Times New Roman"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  <w:r>
              <w:rPr>
                <w:rFonts w:ascii="Times New Roman" w:eastAsia="Calibri" w:hAnsi="Times New Roman"/>
                <w:i/>
              </w:rPr>
              <w:t xml:space="preserve">- Thi đua giữa các tổ </w:t>
            </w:r>
          </w:p>
          <w:p>
            <w:pPr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eastAsia="Calibri" w:hAnsi="Times New Roman"/>
                <w:b/>
              </w:rPr>
              <w:t>2</w:t>
            </w:r>
            <w:r>
              <w:rPr>
                <w:rFonts w:ascii="Times New Roman" w:eastAsia="Calibri" w:hAnsi="Times New Roman"/>
                <w:b/>
                <w:lang w:val="vi-VN"/>
              </w:rPr>
              <w:t>.</w:t>
            </w:r>
            <w:r>
              <w:rPr>
                <w:rFonts w:ascii="Times New Roman" w:eastAsia="Calibri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 xml:space="preserve">Trò chơi </w:t>
            </w:r>
            <w:r>
              <w:rPr>
                <w:rFonts w:ascii="Times New Roman" w:hAnsi="Times New Roman"/>
                <w:i/>
                <w:color w:val="000000"/>
              </w:rPr>
              <w:t>“Thăng bằng chuyền, bắt bóng”.</w:t>
            </w:r>
          </w:p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57325" cy="1226185"/>
                  <wp:effectExtent l="19050" t="0" r="9525" b="0"/>
                  <wp:docPr id="3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26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IV. Hoạt động vận dụng.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+ Vận dụng: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lang w:val="vi-VN"/>
              </w:rPr>
            </w:pPr>
            <w:r>
              <w:rPr>
                <w:rFonts w:ascii="Times New Roman" w:hAnsi="Times New Roman"/>
                <w:b/>
                <w:color w:val="000000"/>
                <w:lang w:val="vi-VN"/>
              </w:rPr>
              <w:t>+ Hồi tĩnh: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val="vi-VN"/>
              </w:rPr>
              <w:t>- Thả lỏng cơ toàn thân.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lang w:val="vi-VN"/>
              </w:rPr>
              <w:t xml:space="preserve">+ </w:t>
            </w:r>
            <w:r>
              <w:rPr>
                <w:rFonts w:ascii="Times New Roman" w:hAnsi="Times New Roman"/>
                <w:color w:val="000000"/>
              </w:rPr>
              <w:t>Hệ thống bài, n</w:t>
            </w:r>
            <w:r>
              <w:rPr>
                <w:rFonts w:ascii="Times New Roman" w:hAnsi="Times New Roman"/>
                <w:color w:val="000000"/>
                <w:lang w:val="vi-VN"/>
              </w:rPr>
              <w:t>hận xét, đánh giá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lang w:val="vi-VN"/>
              </w:rPr>
            </w:pPr>
            <w:r>
              <w:rPr>
                <w:rFonts w:ascii="Times New Roman" w:hAnsi="Times New Roman"/>
                <w:color w:val="000000"/>
                <w:lang w:val="vi-VN"/>
              </w:rPr>
              <w:t>- Hướng dẫn HS tự ôn ở nhà.</w:t>
            </w:r>
          </w:p>
          <w:p>
            <w:pPr>
              <w:jc w:val="both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- Xuống lớp.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5-7’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7-9’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12-14’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4-6’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2Lx</w:t>
            </w:r>
            <w:r>
              <w:rPr>
                <w:rFonts w:ascii="Times New Roman" w:hAnsi="Times New Roman"/>
              </w:rPr>
              <w:lastRenderedPageBreak/>
              <w:t>8N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1-2L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2-3L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1-2L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1-2L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1-2L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1L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1-2L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nhận lớp, thăm hỏi sức khỏe học sinh, phổ biến nội dung, yêu cầu giờ học.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hướng dẫn học </w:t>
            </w:r>
            <w:r>
              <w:rPr>
                <w:rFonts w:ascii="Times New Roman" w:hAnsi="Times New Roman"/>
              </w:rPr>
              <w:lastRenderedPageBreak/>
              <w:t>sinh khởi động.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nhắc lại cách chơi, luật chơi và tổ chức cho HS chơi.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 GV nhắc lại cách thực hiện kĩ thuật động tác.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Hô nhịp hướng dẫn HS thực hiện.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quan sát, uốn nắn và sửa sai cho HS.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Chia HS theo đội hình tập luyện.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 G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lang w:val="vi-VN"/>
              </w:rPr>
              <w:t xml:space="preserve"> hô</w:t>
            </w:r>
            <w:r>
              <w:rPr>
                <w:rFonts w:ascii="Times New Roman" w:hAnsi="Times New Roman"/>
              </w:rPr>
              <w:t xml:space="preserve"> nhịp 1 lần.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lớp hô.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 G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lang w:val="vi-VN"/>
              </w:rPr>
              <w:t xml:space="preserve">  quan sát, sửa sai cho H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lang w:val="vi-VN"/>
              </w:rPr>
              <w:t>.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 xml:space="preserve">- Yêu cầu </w:t>
            </w:r>
            <w:r>
              <w:rPr>
                <w:rFonts w:ascii="Times New Roman" w:hAnsi="Times New Roman"/>
              </w:rPr>
              <w:t>tổ</w:t>
            </w:r>
            <w:r>
              <w:rPr>
                <w:rFonts w:ascii="Times New Roman" w:hAnsi="Times New Roman"/>
                <w:lang w:val="vi-VN"/>
              </w:rPr>
              <w:t xml:space="preserve"> trưởng cho các bạn luyện tập theo khu vực.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quan sát, uốn nắn, sửa sai cho HS.</w:t>
            </w:r>
          </w:p>
          <w:p>
            <w:pPr>
              <w:rPr>
                <w:rFonts w:ascii="Times New Roman" w:hAnsi="Times New Roman"/>
                <w:lang w:val="vi-V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Phân công tập theo cặp đôi. GV sửa sai.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Tổ chức thi đua.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Nhận xét, biểu dương.</w:t>
            </w:r>
          </w:p>
          <w:p>
            <w:pPr>
              <w:jc w:val="both"/>
              <w:rPr>
                <w:rFonts w:ascii="Times New Roman" w:eastAsia="Calibri" w:hAnsi="Times New Roman"/>
                <w:shd w:val="clear" w:color="auto" w:fill="FFFFFF"/>
              </w:rPr>
            </w:pPr>
            <w:r>
              <w:rPr>
                <w:rFonts w:ascii="Times New Roman" w:eastAsia="Calibri" w:hAnsi="Times New Roman"/>
                <w:shd w:val="clear" w:color="auto" w:fill="FFFFFF"/>
              </w:rPr>
              <w:t>- GV nêu tên trò chơi, nhắc lại cách chơi, luật chơi.</w:t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- Cho HS chơi thử.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Tổ chức cho HS chơi.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Giúp đỡ trọng tài điều khiển.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hỏi.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GV hướng dẫn thực hiện các động tác thả lỏng: Tay, chân, cơ thể,…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 xml:space="preserve">- </w:t>
            </w:r>
            <w:r>
              <w:rPr>
                <w:rFonts w:ascii="Times New Roman" w:hAnsi="Times New Roman"/>
              </w:rPr>
              <w:t>Cùng HS hệ thống bài, n</w:t>
            </w:r>
            <w:r>
              <w:rPr>
                <w:rFonts w:ascii="Times New Roman" w:hAnsi="Times New Roman"/>
                <w:lang w:val="vi-VN"/>
              </w:rPr>
              <w:t>hận xét kết quả, ý thức, thái độ học của HS.</w:t>
            </w:r>
          </w:p>
          <w:p>
            <w:pPr>
              <w:jc w:val="both"/>
              <w:outlineLvl w:val="0"/>
              <w:rPr>
                <w:rFonts w:ascii="Times New Roman" w:hAnsi="Times New Roman"/>
                <w:b/>
                <w:lang w:val="vi-VN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lastRenderedPageBreak/>
              <w:pict>
                <v:group id="Group 83" o:spid="_x0000_s1057" style="position:absolute;margin-left:443.95pt;margin-top:469.95pt;width:98.1pt;height:90pt;z-index:251663360;mso-position-horizontal-relative:text;mso-position-vertical-relative:text" coordorigin="4121,5094" coordsize="2455,2340">
                  <v:oval id="Oval 33" o:spid="_x0000_s1058" style="position:absolute;left:4993;top:6714;width:654;height:720" filled="f" stroked="f">
                    <v:textbox style="mso-next-textbox:#Oval 33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4" o:spid="_x0000_s1059" style="position:absolute;left:4917;top:5814;width:808;height:832" filled="f" stroked="f">
                    <v:textbox style="mso-next-textbox:#Oval 34"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5" o:spid="_x0000_s1060" style="position:absolute;left:4993;top:5094;width:654;height:540" filled="f" stroked="f">
                    <v:textbox style="mso-next-textbox:#Oval 35"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6" o:spid="_x0000_s1061" style="position:absolute;left:5922;top:5866;width:654;height:720" filled="f" stroked="f">
                    <v:textbox style="mso-next-textbox:#Oval 36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7" o:spid="_x0000_s1062" style="position:absolute;left:4121;top:5814;width:654;height:720" filled="f" stroked="f">
                    <v:textbox style="mso-next-textbox:#Oval 37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8" o:spid="_x0000_s1063" style="position:absolute;left:4256;top:6406;width:654;height:720" filled="f" stroked="f">
                    <v:textbox style="mso-next-textbox:#Oval 38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9" o:spid="_x0000_s1064" style="position:absolute;left:5704;top:6534;width:654;height:720" filled="f" stroked="f">
                    <v:textbox style="mso-next-textbox:#Oval 39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40" o:spid="_x0000_s1065" style="position:absolute;left:5613;top:5250;width:654;height:720" filled="f" stroked="f">
                    <v:textbox style="mso-next-textbox:#Oval 40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41" o:spid="_x0000_s1066" style="position:absolute;left:4391;top:5274;width:654;height:720" filled="f" stroked="f">
                    <v:textbox style="mso-next-textbox:#Oval 41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  <w:r>
              <w:rPr>
                <w:rFonts w:ascii="Times New Roman" w:hAnsi="Times New Roman"/>
              </w:rPr>
              <w:pict>
                <v:group id="Group 65" o:spid="_x0000_s1047" style="position:absolute;margin-left:443.95pt;margin-top:469.95pt;width:98.1pt;height:90pt;z-index:251662336;mso-position-horizontal-relative:text;mso-position-vertical-relative:text" coordorigin="4121,5094" coordsize="2455,2340">
                  <v:oval id="Oval 23" o:spid="_x0000_s1048" style="position:absolute;left:4993;top:6714;width:654;height:720" filled="f" stroked="f">
                    <v:textbox style="mso-next-textbox:#Oval 23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4" o:spid="_x0000_s1049" style="position:absolute;left:4917;top:5814;width:808;height:832" filled="f" stroked="f">
                    <v:textbox style="mso-next-textbox:#Oval 24"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5" o:spid="_x0000_s1050" style="position:absolute;left:4993;top:5094;width:654;height:540" filled="f" stroked="f">
                    <v:textbox style="mso-next-textbox:#Oval 25"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6" o:spid="_x0000_s1051" style="position:absolute;left:5922;top:5866;width:654;height:720" filled="f" stroked="f">
                    <v:textbox style="mso-next-textbox:#Oval 26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7" o:spid="_x0000_s1052" style="position:absolute;left:4121;top:5814;width:654;height:720" filled="f" stroked="f">
                    <v:textbox style="mso-next-textbox:#Oval 27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8" o:spid="_x0000_s1053" style="position:absolute;left:4256;top:6406;width:654;height:720" filled="f" stroked="f">
                    <v:textbox style="mso-next-textbox:#Oval 28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9" o:spid="_x0000_s1054" style="position:absolute;left:5704;top:6534;width:654;height:720" filled="f" stroked="f">
                    <v:textbox style="mso-next-textbox:#Oval 29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0" o:spid="_x0000_s1055" style="position:absolute;left:5613;top:5250;width:654;height:720" filled="f" stroked="f">
                    <v:textbox style="mso-next-textbox:#Oval 30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1" o:spid="_x0000_s1056" style="position:absolute;left:4391;top:5274;width:654;height:720" filled="f" stroked="f">
                    <v:textbox style="mso-next-textbox:#Oval 31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  <w:r>
              <w:rPr>
                <w:rFonts w:ascii="Times New Roman" w:hAnsi="Times New Roman"/>
              </w:rPr>
              <w:pict>
                <v:group id="Group 27" o:spid="_x0000_s1037" style="position:absolute;margin-left:436.45pt;margin-top:443.7pt;width:98.1pt;height:90pt;z-index:251661312;mso-position-horizontal-relative:text;mso-position-vertical-relative:text" coordorigin="4121,5094" coordsize="2455,2340">
                  <v:oval id="Oval 13" o:spid="_x0000_s1038" style="position:absolute;left:4993;top:6714;width:654;height:720" filled="f" stroked="f">
                    <v:textbox style="mso-next-textbox:#Oval 13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4" o:spid="_x0000_s1039" style="position:absolute;left:4917;top:5814;width:808;height:832" filled="f" stroked="f">
                    <v:textbox style="mso-next-textbox:#Oval 14"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5" o:spid="_x0000_s1040" style="position:absolute;left:4993;top:5094;width:654;height:540" filled="f" stroked="f">
                    <v:textbox style="mso-next-textbox:#Oval 15"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6" o:spid="_x0000_s1041" style="position:absolute;left:5922;top:5866;width:654;height:720" filled="f" stroked="f">
                    <v:textbox style="mso-next-textbox:#Oval 16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7" o:spid="_x0000_s1042" style="position:absolute;left:4121;top:5814;width:654;height:720" filled="f" stroked="f">
                    <v:textbox style="mso-next-textbox:#Oval 17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8" o:spid="_x0000_s1043" style="position:absolute;left:4256;top:6406;width:654;height:720" filled="f" stroked="f">
                    <v:textbox style="mso-next-textbox:#Oval 18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9" o:spid="_x0000_s1044" style="position:absolute;left:5704;top:6534;width:654;height:720" filled="f" stroked="f">
                    <v:textbox style="mso-next-textbox:#Oval 19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0" o:spid="_x0000_s1045" style="position:absolute;left:5613;top:5250;width:654;height:720" filled="f" stroked="f">
                    <v:textbox style="mso-next-textbox:#Oval 20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1" o:spid="_x0000_s1046" style="position:absolute;left:4391;top:5274;width:654;height:720" filled="f" stroked="f">
                    <v:textbox style="mso-next-textbox:#Oval 21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  <w:r>
              <w:rPr>
                <w:rFonts w:ascii="Times New Roman" w:hAnsi="Times New Roman"/>
              </w:rPr>
              <w:pict>
                <v:group id="Group 9" o:spid="_x0000_s1027" style="position:absolute;margin-left:436.45pt;margin-top:443.7pt;width:98.1pt;height:90pt;z-index:251660288;mso-position-horizontal-relative:text;mso-position-vertical-relative:text" coordorigin="4121,5094" coordsize="2455,2340">
                  <v:oval id="Oval 3" o:spid="_x0000_s1028" style="position:absolute;left:4993;top:6714;width:654;height:720" filled="f" stroked="f">
                    <v:textbox style="mso-next-textbox:#Oval 3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4" o:spid="_x0000_s1029" style="position:absolute;left:4917;top:5814;width:808;height:832" filled="f" stroked="f">
                    <v:textbox style="mso-next-textbox:#Oval 4"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5" o:spid="_x0000_s1030" style="position:absolute;left:4993;top:5094;width:654;height:540" filled="f" stroked="f">
                    <v:textbox style="mso-next-textbox:#Oval 5"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6" o:spid="_x0000_s1031" style="position:absolute;left:5922;top:5866;width:654;height:720" filled="f" stroked="f">
                    <v:textbox style="mso-next-textbox:#Oval 6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7" o:spid="_x0000_s1032" style="position:absolute;left:4121;top:5814;width:654;height:720" filled="f" stroked="f">
                    <v:textbox style="mso-next-textbox:#Oval 7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8" o:spid="_x0000_s1033" style="position:absolute;left:4256;top:6406;width:654;height:720" filled="f" stroked="f">
                    <v:textbox style="mso-next-textbox:#Oval 8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9" o:spid="_x0000_s1034" style="position:absolute;left:5704;top:6534;width:654;height:720" filled="f" stroked="f">
                    <v:textbox style="mso-next-textbox:#Oval 9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0" o:spid="_x0000_s1035" style="position:absolute;left:5613;top:5250;width:654;height:720" filled="f" stroked="f">
                    <v:textbox style="mso-next-textbox:#Oval 10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1" o:spid="_x0000_s1036" style="position:absolute;left:4391;top:5274;width:654;height:720" filled="f" stroked="f">
                    <v:textbox style="mso-next-textbox:#Oval 11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</w:p>
          <w:p>
            <w:pPr>
              <w:tabs>
                <w:tab w:val="left" w:pos="540"/>
                <w:tab w:val="left" w:pos="6786"/>
              </w:tabs>
              <w:jc w:val="both"/>
              <w:rPr>
                <w:rFonts w:ascii="Times New Roman" w:hAnsi="Times New Roman"/>
                <w:b/>
                <w:color w:val="000000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Cán sự tập trung lớp, điểm số, báo cáo sĩ số, tình hình lớp cho GV.</w:t>
            </w:r>
          </w:p>
          <w:p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 xml:space="preserve">- Đội hình nhận lớp. </w:t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both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               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 xml:space="preserve">(GV)                       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Đội hình.</w:t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lastRenderedPageBreak/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t xml:space="preserve">   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</w:pPr>
          </w:p>
          <w:p>
            <w:pPr>
              <w:shd w:val="clear" w:color="auto" w:fill="FFFFFF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                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 xml:space="preserve">(GV)                       </w:t>
            </w: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HS chơi đúng luật, nhiệt tình sôi nổi và đảm bảo </w:t>
            </w:r>
            <w:proofErr w:type="gramStart"/>
            <w:r>
              <w:rPr>
                <w:rFonts w:ascii="Times New Roman" w:hAnsi="Times New Roman"/>
                <w:lang w:val="nl-NL"/>
              </w:rPr>
              <w:t>an</w:t>
            </w:r>
            <w:proofErr w:type="gramEnd"/>
            <w:r>
              <w:rPr>
                <w:rFonts w:ascii="Times New Roman" w:hAnsi="Times New Roman"/>
                <w:lang w:val="nl-NL"/>
              </w:rPr>
              <w:t xml:space="preserve"> toàn.</w:t>
            </w:r>
          </w:p>
          <w:p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87170" cy="1004570"/>
                  <wp:effectExtent l="19050" t="0" r="0" b="0"/>
                  <wp:docPr id="4" name="Pictur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/>
                <w:lang w:val="nl-NL"/>
              </w:rPr>
            </w:pPr>
          </w:p>
          <w:p>
            <w:pPr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quan sát, lắng nghe.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ĐH</w:t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t xml:space="preserve">   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</w:pPr>
          </w:p>
          <w:p>
            <w:pPr>
              <w:shd w:val="clear" w:color="auto" w:fill="FFFFFF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                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 xml:space="preserve">(GV)                       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vi-VN"/>
              </w:rPr>
              <w:t>H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lang w:val="vi-VN"/>
              </w:rPr>
              <w:t xml:space="preserve"> tiến hành tập luyện theo sự hướng dẫn của G</w:t>
            </w:r>
            <w:r>
              <w:rPr>
                <w:rFonts w:ascii="Times New Roman" w:hAnsi="Times New Roman"/>
              </w:rPr>
              <w:t>V và cán sự lớp</w:t>
            </w:r>
            <w:r>
              <w:rPr>
                <w:rFonts w:ascii="Times New Roman" w:hAnsi="Times New Roman"/>
                <w:lang w:val="vi-VN"/>
              </w:rPr>
              <w:t>.</w:t>
            </w:r>
          </w:p>
          <w:p>
            <w:pPr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Học sinh chú ý lắng nghe, sửa sai.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  <w:iCs/>
              </w:rPr>
            </w:pPr>
          </w:p>
          <w:p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 Tập động tác theo nhịp đếm của GV.</w:t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t xml:space="preserve">   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</w:pPr>
          </w:p>
          <w:p>
            <w:pPr>
              <w:shd w:val="clear" w:color="auto" w:fill="FFFFFF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                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 xml:space="preserve">(GV)                       </w:t>
            </w:r>
          </w:p>
          <w:p>
            <w:pPr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Học sinh chú ý lắng nghe, sửa sai.</w:t>
            </w:r>
          </w:p>
          <w:p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 Tự giác, tích cực tập luyện.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thay phiên nhau hô nhịp. 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25905" cy="1000125"/>
                  <wp:effectExtent l="1905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Học sinh chú ý lắng nghe, sửa sai.</w:t>
            </w:r>
          </w:p>
          <w:p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Tập luyện tích cực.</w:t>
            </w: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vừa tập vừa giúp đỡ nhau sửa động tác sai.</w:t>
            </w: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1426845" cy="824230"/>
                  <wp:effectExtent l="19050" t="0" r="1905" b="0"/>
                  <wp:docPr id="5" name="Picture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82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- HS thi đua.</w:t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- Quan sát, nhận xét.</w:t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- Chú ý quan sát, lắng nghe.</w:t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- Cùng GV nhắc lại cách chơi, luật chơi.</w:t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- HS tiến hành chơi trò chơi dưới sự chỉ huy của trọng tài.</w:t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- Chơi đúng luật, nhiệt tình, sôi nổi và </w:t>
            </w:r>
            <w:proofErr w:type="gramStart"/>
            <w:r>
              <w:rPr>
                <w:rFonts w:ascii="Times New Roman" w:hAnsi="Times New Roman"/>
                <w:shd w:val="clear" w:color="auto" w:fill="FFFFFF"/>
              </w:rPr>
              <w:t>an</w:t>
            </w:r>
            <w:proofErr w:type="gramEnd"/>
            <w:r>
              <w:rPr>
                <w:rFonts w:ascii="Times New Roman" w:hAnsi="Times New Roman"/>
                <w:shd w:val="clear" w:color="auto" w:fill="FFFFFF"/>
              </w:rPr>
              <w:t xml:space="preserve"> toàn</w:t>
            </w:r>
            <w:r>
              <w:rPr>
                <w:rFonts w:ascii="Times New Roman" w:hAnsi="Times New Roman"/>
                <w:shd w:val="clear" w:color="auto" w:fill="FFFFFF"/>
                <w:lang w:val="vi-VN"/>
              </w:rPr>
              <w:t>.</w:t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</w:p>
          <w:p>
            <w:pPr>
              <w:tabs>
                <w:tab w:val="left" w:pos="3690"/>
              </w:tabs>
              <w:rPr>
                <w:rFonts w:ascii="Times New Roman" w:hAnsi="Times New Roman"/>
              </w:rPr>
            </w:pPr>
          </w:p>
          <w:p>
            <w:pPr>
              <w:tabs>
                <w:tab w:val="left" w:pos="3690"/>
              </w:tabs>
              <w:rPr>
                <w:rFonts w:ascii="Times New Roman" w:hAnsi="Times New Roman"/>
              </w:rPr>
            </w:pPr>
          </w:p>
          <w:p>
            <w:pPr>
              <w:tabs>
                <w:tab w:val="left" w:pos="369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trả lời.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HS thực hiện theo hướng dẫn của GV.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lang w:val="vi-V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 xml:space="preserve">- HS </w:t>
            </w:r>
            <w:r>
              <w:rPr>
                <w:rFonts w:ascii="Times New Roman" w:hAnsi="Times New Roman"/>
              </w:rPr>
              <w:t xml:space="preserve">cùng GV hệ thống bài, </w:t>
            </w:r>
            <w:r>
              <w:rPr>
                <w:rFonts w:ascii="Times New Roman" w:hAnsi="Times New Roman"/>
                <w:lang w:val="vi-VN"/>
              </w:rPr>
              <w:t>lắng nghe.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Đội hình.</w:t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B0F0"/>
                <w:lang w:val="vi-VN"/>
              </w:rPr>
            </w:pP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B0F0"/>
                <w:lang w:val="vi-VN"/>
              </w:rPr>
            </w:pP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</w:p>
          <w:p>
            <w:pPr>
              <w:tabs>
                <w:tab w:val="left" w:pos="369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 xml:space="preserve">(GV)    </w:t>
            </w:r>
          </w:p>
        </w:tc>
      </w:tr>
    </w:tbl>
    <w:p>
      <w:pPr>
        <w:rPr>
          <w:rFonts w:ascii="Times New Roman" w:hAnsi="Times New Roman"/>
          <w:b/>
          <w:color w:val="000000"/>
          <w:lang/>
        </w:rPr>
      </w:pPr>
      <w:r>
        <w:rPr>
          <w:rFonts w:ascii="Times New Roman" w:hAnsi="Times New Roman"/>
          <w:b/>
          <w:color w:val="000000"/>
          <w:lang/>
        </w:rPr>
        <w:lastRenderedPageBreak/>
        <w:t>I</w:t>
      </w:r>
      <w:r>
        <w:rPr>
          <w:rFonts w:ascii="Times New Roman" w:hAnsi="Times New Roman"/>
          <w:b/>
          <w:color w:val="000000"/>
          <w:lang/>
        </w:rPr>
        <w:t>V. Điều chỉnh sau bài dạy</w:t>
      </w:r>
    </w:p>
    <w:p>
      <w:pPr>
        <w:jc w:val="center"/>
        <w:rPr>
          <w:rFonts w:ascii="Times New Roman" w:hAnsi="Times New Roman"/>
          <w:bCs/>
          <w:color w:val="00B0F0"/>
          <w:sz w:val="24"/>
          <w:szCs w:val="24"/>
          <w:lang/>
        </w:rPr>
      </w:pPr>
      <w:r>
        <w:rPr>
          <w:rFonts w:ascii="Times New Roman" w:hAnsi="Times New Roman"/>
          <w:bCs/>
          <w:color w:val="00B0F0"/>
          <w:sz w:val="24"/>
          <w:szCs w:val="24"/>
          <w:lang/>
        </w:rPr>
        <w:t>……………………………………………………………</w:t>
      </w:r>
      <w:r>
        <w:rPr>
          <w:rFonts w:ascii="Times New Roman" w:hAnsi="Times New Roman"/>
          <w:bCs/>
          <w:color w:val="00B0F0"/>
          <w:sz w:val="24"/>
          <w:szCs w:val="24"/>
          <w:lang/>
        </w:rPr>
        <w:t>...</w:t>
      </w:r>
      <w:r>
        <w:rPr>
          <w:rFonts w:ascii="Times New Roman" w:hAnsi="Times New Roman"/>
          <w:bCs/>
          <w:color w:val="00B0F0"/>
          <w:sz w:val="24"/>
          <w:szCs w:val="24"/>
          <w:lang/>
        </w:rPr>
        <w:t>…………………………………………………………………………………………………</w:t>
      </w:r>
      <w:r>
        <w:rPr>
          <w:rFonts w:ascii="Times New Roman" w:hAnsi="Times New Roman"/>
          <w:bCs/>
          <w:color w:val="00B0F0"/>
          <w:sz w:val="24"/>
          <w:szCs w:val="24"/>
          <w:lang/>
        </w:rPr>
        <w:t>...</w:t>
      </w:r>
      <w:r>
        <w:rPr>
          <w:rFonts w:ascii="Times New Roman" w:hAnsi="Times New Roman"/>
          <w:bCs/>
          <w:color w:val="00B0F0"/>
          <w:sz w:val="24"/>
          <w:szCs w:val="24"/>
          <w:lang/>
        </w:rPr>
        <w:t>……………………………………………………</w:t>
      </w:r>
      <w:r>
        <w:rPr>
          <w:rFonts w:ascii="Times New Roman" w:hAnsi="Times New Roman"/>
          <w:bCs/>
          <w:color w:val="00B0F0"/>
          <w:sz w:val="24"/>
          <w:szCs w:val="24"/>
          <w:lang/>
        </w:rPr>
        <w:t>...............................................................</w:t>
      </w:r>
      <w:r>
        <w:rPr>
          <w:rFonts w:ascii="Times New Roman" w:hAnsi="Times New Roman"/>
          <w:bCs/>
          <w:color w:val="00B0F0"/>
          <w:sz w:val="24"/>
          <w:szCs w:val="24"/>
          <w:lang/>
        </w:rPr>
        <w:t>…………………………………………</w:t>
      </w:r>
    </w:p>
    <w:p>
      <w:pPr>
        <w:rPr>
          <w:rFonts w:ascii="Times New Roman" w:hAnsi="Times New Roman"/>
          <w:bCs/>
          <w:color w:val="000000"/>
          <w:sz w:val="26"/>
          <w:szCs w:val="26"/>
          <w:lang/>
        </w:rPr>
      </w:pPr>
    </w:p>
    <w:p>
      <w:pPr>
        <w:rPr>
          <w:rFonts w:ascii="Times New Roman" w:hAnsi="Times New Roman"/>
          <w:b/>
          <w:color w:val="000000"/>
          <w:sz w:val="26"/>
          <w:szCs w:val="26"/>
          <w:lang/>
        </w:rPr>
      </w:pPr>
    </w:p>
    <w:p>
      <w:pPr>
        <w:rPr>
          <w:rFonts w:ascii="Times New Roman" w:hAnsi="Times New Roman"/>
          <w:b/>
          <w:color w:val="000000"/>
          <w:sz w:val="26"/>
          <w:szCs w:val="26"/>
          <w:lang/>
        </w:rPr>
      </w:pPr>
    </w:p>
    <w:p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Tuần 15                                                                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6"/>
          <w:szCs w:val="26"/>
        </w:rPr>
        <w:t xml:space="preserve">Tiết 30                                                                                      </w:t>
      </w:r>
    </w:p>
    <w:p>
      <w:pPr>
        <w:ind w:firstLine="720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CHỦ ĐỀ 3: TƯ THẾ VÀ KĨ NĂNG VẬN ĐỘNG CƠ BẢN</w:t>
      </w:r>
    </w:p>
    <w:p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nl-NL"/>
        </w:rPr>
        <w:t xml:space="preserve">BÀI 2: </w:t>
      </w:r>
      <w:r>
        <w:rPr>
          <w:rFonts w:ascii="Times New Roman" w:hAnsi="Times New Roman"/>
          <w:b/>
        </w:rPr>
        <w:t>THĂNG BẰNG ĐỘNG (T1)</w:t>
      </w:r>
    </w:p>
    <w:p>
      <w:pPr>
        <w:jc w:val="both"/>
        <w:rPr>
          <w:rFonts w:ascii="Times New Roman" w:hAnsi="Times New Roman"/>
          <w:b/>
          <w:bCs/>
          <w:color w:val="000000"/>
        </w:rPr>
      </w:pP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</w:rPr>
        <w:t>I. YÊU CẦU CẦN ĐẠT</w:t>
      </w:r>
    </w:p>
    <w:p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 Phẩm chất: </w:t>
      </w:r>
      <w:r>
        <w:rPr>
          <w:rFonts w:ascii="Times New Roman" w:hAnsi="Times New Roman"/>
          <w:szCs w:val="20"/>
        </w:rPr>
        <w:t>Bài học góp phần bồi dưỡng cho học sinh các phẩm chất.</w:t>
      </w:r>
    </w:p>
    <w:p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Tự giác, tích cực, chăm chỉ và đoàn kết trong tập luyện và hoạt động tập thể; hoàn thành lượng vận động.</w:t>
      </w:r>
    </w:p>
    <w:p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 Năng lực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Biết khẩu lệnh và cách thức thực hiện được</w:t>
      </w:r>
      <w:r>
        <w:rPr>
          <w:rFonts w:ascii="Times New Roman" w:hAnsi="Times New Roman"/>
          <w:szCs w:val="20"/>
        </w:rPr>
        <w:t xml:space="preserve"> động tác thăng bằng một chân co, duỗi gối,</w:t>
      </w:r>
      <w:r>
        <w:rPr>
          <w:rFonts w:ascii="Times New Roman" w:hAnsi="Times New Roman"/>
        </w:rPr>
        <w:t xml:space="preserve"> thăng bằng một chân cúi chạm vật chuẩn, biết cách chơi trò chơi, để thực hiện nhiệm vụ học tập.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 Hình thành và phát triển năng lực tự chủ và tự học: Thông qua việc tự xem trước khẩu lệnh, quan sát tranh ảnh cách thực hiện</w:t>
      </w:r>
      <w:r>
        <w:rPr>
          <w:rFonts w:ascii="Times New Roman" w:hAnsi="Times New Roman"/>
          <w:szCs w:val="20"/>
        </w:rPr>
        <w:t xml:space="preserve"> động tác thăng bằng một chân co, duỗi gối, </w:t>
      </w:r>
      <w:r>
        <w:rPr>
          <w:rFonts w:ascii="Times New Roman" w:hAnsi="Times New Roman"/>
        </w:rPr>
        <w:t>thăng bằng một chân cúi chạm vật chuẩn</w:t>
      </w:r>
      <w:r>
        <w:rPr>
          <w:rFonts w:ascii="Times New Roman" w:hAnsi="Times New Roman"/>
          <w:color w:val="000000"/>
        </w:rPr>
        <w:t xml:space="preserve"> trong sách giáo khoa.  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 Hình thành và phát triển năng lực giao tiếp và hợp tác: Biết phân công, hợp tác trong nhóm để thực hiện các động tác và trò chơi.</w:t>
      </w:r>
    </w:p>
    <w:p>
      <w:pPr>
        <w:spacing w:line="236" w:lineRule="auto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/>
          <w:color w:val="000000"/>
        </w:rPr>
        <w:t xml:space="preserve">- Hình thành và phát triển năng lực chăm sóc sức khỏe: Biết thực hiện vệ sinh sân tập, thực hiện vệ sinh cá nhân trước, trong và sau khi tập để đảm bảo </w:t>
      </w:r>
      <w:proofErr w:type="gramStart"/>
      <w:r>
        <w:rPr>
          <w:rFonts w:ascii="Times New Roman" w:hAnsi="Times New Roman"/>
          <w:color w:val="000000"/>
        </w:rPr>
        <w:t>an</w:t>
      </w:r>
      <w:proofErr w:type="gramEnd"/>
      <w:r>
        <w:rPr>
          <w:rFonts w:ascii="Times New Roman" w:hAnsi="Times New Roman"/>
          <w:color w:val="000000"/>
        </w:rPr>
        <w:t xml:space="preserve"> toàn trong tập luyện,</w:t>
      </w:r>
      <w:r>
        <w:rPr>
          <w:rFonts w:ascii="Times New Roman" w:hAnsi="Times New Roman"/>
          <w:szCs w:val="20"/>
        </w:rPr>
        <w:t xml:space="preserve"> biết điều chỉnh chế độ dinh dưỡng đảm bảo cho cơ thể.</w:t>
      </w:r>
    </w:p>
    <w:p>
      <w:p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- Hình thành và phát triển năng lực giải quyết vấn đề và sáng tạo: Thông qua việc thực hiện được</w:t>
      </w:r>
      <w:r>
        <w:rPr>
          <w:rFonts w:ascii="Times New Roman" w:hAnsi="Times New Roman"/>
          <w:szCs w:val="20"/>
        </w:rPr>
        <w:t xml:space="preserve"> động tác</w:t>
      </w:r>
      <w:r>
        <w:rPr>
          <w:rFonts w:ascii="Times New Roman" w:hAnsi="Times New Roman" w:cs="Arial"/>
          <w:szCs w:val="20"/>
        </w:rPr>
        <w:t xml:space="preserve"> </w:t>
      </w:r>
      <w:r>
        <w:rPr>
          <w:rFonts w:ascii="Times New Roman" w:hAnsi="Times New Roman"/>
          <w:szCs w:val="20"/>
        </w:rPr>
        <w:t xml:space="preserve">thăng bằng một chân co, duỗi gối, </w:t>
      </w:r>
      <w:r>
        <w:rPr>
          <w:rFonts w:ascii="Times New Roman" w:hAnsi="Times New Roman"/>
        </w:rPr>
        <w:t>thăng bằng một chân cúi chạm vật chuẩn</w:t>
      </w:r>
      <w:r>
        <w:rPr>
          <w:rFonts w:ascii="Times New Roman" w:hAnsi="Times New Roman"/>
          <w:color w:val="000000"/>
        </w:rPr>
        <w:t>. Biết quan sát tranh, tự khám phá bài và quan sát động tác làm mẫu của giáo viên để tập luyện.</w:t>
      </w:r>
    </w:p>
    <w:p>
      <w:pPr>
        <w:spacing w:line="233" w:lineRule="auto"/>
        <w:jc w:val="both"/>
        <w:rPr>
          <w:rFonts w:ascii="Times New Roman" w:hAnsi="Times New Roman"/>
          <w:b/>
          <w:szCs w:val="20"/>
        </w:rPr>
      </w:pPr>
      <w:r>
        <w:rPr>
          <w:rFonts w:ascii="Times New Roman" w:hAnsi="Times New Roman"/>
          <w:b/>
          <w:szCs w:val="20"/>
        </w:rPr>
        <w:t>II. ĐỒ DÙNG DẠY HỌC</w:t>
      </w:r>
    </w:p>
    <w:p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</w:rPr>
        <w:t>- Giáo viên chuẩn bị: Tranh ảnh</w:t>
      </w:r>
      <w:r>
        <w:rPr>
          <w:rFonts w:ascii="Times New Roman" w:hAnsi="Times New Roman"/>
          <w:bCs/>
          <w:color w:val="000000"/>
        </w:rPr>
        <w:t xml:space="preserve"> </w:t>
      </w:r>
      <w:r>
        <w:rPr>
          <w:rFonts w:ascii="Times New Roman" w:hAnsi="Times New Roman"/>
          <w:szCs w:val="20"/>
        </w:rPr>
        <w:t>động tác</w:t>
      </w:r>
      <w:r>
        <w:rPr>
          <w:rFonts w:ascii="Times New Roman" w:hAnsi="Times New Roman" w:cs="Arial"/>
          <w:szCs w:val="20"/>
        </w:rPr>
        <w:t xml:space="preserve"> </w:t>
      </w:r>
      <w:r>
        <w:rPr>
          <w:rFonts w:ascii="Times New Roman" w:hAnsi="Times New Roman"/>
          <w:szCs w:val="20"/>
        </w:rPr>
        <w:t xml:space="preserve">thăng bằng một chân co, duỗi gối, </w:t>
      </w:r>
      <w:r>
        <w:rPr>
          <w:rFonts w:ascii="Times New Roman" w:hAnsi="Times New Roman"/>
        </w:rPr>
        <w:t>thăng bằng một chân cúi chạm vật chuẩn</w:t>
      </w:r>
      <w:r>
        <w:rPr>
          <w:rFonts w:ascii="Times New Roman" w:eastAsia="Calibri" w:hAnsi="Times New Roman"/>
        </w:rPr>
        <w:t xml:space="preserve">, </w:t>
      </w:r>
      <w:r>
        <w:rPr>
          <w:rFonts w:ascii="Times New Roman" w:hAnsi="Times New Roman"/>
          <w:color w:val="000000"/>
        </w:rPr>
        <w:t>trang phục thể thao, còi phục vụ trò chơi. </w:t>
      </w:r>
    </w:p>
    <w:p>
      <w:pPr>
        <w:rPr>
          <w:rFonts w:ascii="Times New Roman" w:hAnsi="Times New Roman"/>
          <w:b/>
          <w:bCs/>
          <w:color w:val="000000"/>
        </w:rPr>
      </w:pPr>
      <w:r>
        <w:rPr>
          <w:rFonts w:ascii="Times New Roman" w:eastAsia="Calibri" w:hAnsi="Times New Roman"/>
        </w:rPr>
        <w:t>-</w:t>
      </w:r>
      <w:r>
        <w:rPr>
          <w:rFonts w:ascii="Times New Roman" w:eastAsia="Calibri" w:hAnsi="Times New Roman"/>
          <w:b/>
        </w:rPr>
        <w:t xml:space="preserve"> </w:t>
      </w:r>
      <w:r>
        <w:rPr>
          <w:rFonts w:ascii="Times New Roman" w:eastAsia="Calibri" w:hAnsi="Times New Roman"/>
        </w:rPr>
        <w:t>Học sinh chuẩn bị: T</w:t>
      </w:r>
      <w:r>
        <w:rPr>
          <w:rFonts w:ascii="Times New Roman" w:eastAsia="Calibri" w:hAnsi="Times New Roman"/>
          <w:lang w:val="vi-VN"/>
        </w:rPr>
        <w:t>rang phục</w:t>
      </w:r>
      <w:r>
        <w:rPr>
          <w:rFonts w:ascii="Times New Roman" w:eastAsia="Calibri" w:hAnsi="Times New Roman"/>
        </w:rPr>
        <w:t>, giày</w:t>
      </w:r>
      <w:r>
        <w:rPr>
          <w:rFonts w:ascii="Times New Roman" w:eastAsia="Calibri" w:hAnsi="Times New Roman"/>
          <w:lang w:val="vi-VN"/>
        </w:rPr>
        <w:t xml:space="preserve"> thể thao</w:t>
      </w:r>
      <w:r>
        <w:rPr>
          <w:rFonts w:ascii="Times New Roman" w:eastAsia="Calibri" w:hAnsi="Times New Roman"/>
        </w:rPr>
        <w:t>.</w:t>
      </w:r>
    </w:p>
    <w:p>
      <w:pPr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>III. CÁC HOẠT ĐỘNG DẠY HỌC CHỦ YẾU</w:t>
      </w:r>
    </w:p>
    <w:p>
      <w:pPr>
        <w:rPr>
          <w:rFonts w:ascii="Times New Roman" w:hAnsi="Times New Roman"/>
          <w:b/>
          <w:bCs/>
          <w:color w:val="000000"/>
        </w:rPr>
      </w:pPr>
    </w:p>
    <w:tbl>
      <w:tblPr>
        <w:tblW w:w="9457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4"/>
        <w:gridCol w:w="713"/>
        <w:gridCol w:w="727"/>
        <w:gridCol w:w="2913"/>
        <w:gridCol w:w="2550"/>
      </w:tblGrid>
      <w:t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</w:rPr>
              <w:t>LV Đ</w:t>
            </w:r>
          </w:p>
        </w:tc>
        <w:tc>
          <w:tcPr>
            <w:tcW w:w="5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>Phương pháp</w:t>
            </w:r>
            <w:r>
              <w:rPr>
                <w:rFonts w:ascii="Times New Roman" w:hAnsi="Times New Roman"/>
                <w:b/>
              </w:rPr>
              <w:t>,</w:t>
            </w:r>
            <w:r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>
              <w:rPr>
                <w:rFonts w:ascii="Times New Roman" w:hAnsi="Times New Roman"/>
                <w:b/>
              </w:rPr>
              <w:t>cầu</w:t>
            </w:r>
          </w:p>
        </w:tc>
      </w:tr>
      <w:tr>
        <w:tc>
          <w:tcPr>
            <w:tcW w:w="25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TG</w:t>
            </w:r>
          </w:p>
        </w:tc>
        <w:tc>
          <w:tcPr>
            <w:tcW w:w="7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SL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Hoạt động HS</w:t>
            </w:r>
          </w:p>
        </w:tc>
      </w:tr>
      <w:tr>
        <w:trPr>
          <w:trHeight w:val="70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</w:t>
            </w:r>
            <w:r>
              <w:rPr>
                <w:rFonts w:ascii="Times New Roman" w:hAnsi="Times New Roman"/>
                <w:b/>
                <w:lang w:val="vi-VN"/>
              </w:rPr>
              <w:t xml:space="preserve">. </w:t>
            </w:r>
            <w:r>
              <w:rPr>
                <w:rFonts w:ascii="Times New Roman" w:hAnsi="Times New Roman"/>
                <w:b/>
              </w:rPr>
              <w:t>Hoạt động mở đầu</w:t>
            </w:r>
          </w:p>
          <w:p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 Nhận lớp</w:t>
            </w: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 Khởi động</w:t>
            </w:r>
            <w:r>
              <w:rPr>
                <w:rFonts w:ascii="Times New Roman" w:hAnsi="Times New Roman"/>
              </w:rPr>
              <w:t>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Xoay các khớp cổ tay, cổ chân, vai, hông, gối</w:t>
            </w:r>
            <w:proofErr w:type="gramStart"/>
            <w:r>
              <w:rPr>
                <w:rFonts w:ascii="Times New Roman" w:hAnsi="Times New Roman"/>
              </w:rPr>
              <w:t>,...</w:t>
            </w:r>
            <w:proofErr w:type="gramEnd"/>
            <w:r>
              <w:rPr>
                <w:rFonts w:ascii="Times New Roman" w:hAnsi="Times New Roman"/>
              </w:rPr>
              <w:t xml:space="preserve">  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/>
              </w:rPr>
              <w:t>3.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>Trò chơi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</w:rPr>
              <w:t>“Bịt mắt bắt dê”.</w:t>
            </w:r>
          </w:p>
          <w:p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47165" cy="1035050"/>
                  <wp:effectExtent l="19050" t="0" r="635" b="0"/>
                  <wp:docPr id="6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  <w:b/>
              </w:rPr>
            </w:pPr>
          </w:p>
          <w:p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II. Hoạt động hình thành kiến thức.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Thăng bằng một chân co, duỗi gối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1477010" cy="824230"/>
                  <wp:effectExtent l="19050" t="0" r="8890" b="0"/>
                  <wp:docPr id="7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824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+ Thăng bằng một chân cúi chạm vật chuẩn</w:t>
            </w: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1487170" cy="793750"/>
                  <wp:effectExtent l="19050" t="0" r="0" b="0"/>
                  <wp:docPr id="8" name="Picture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</w:t>
            </w:r>
            <w:r>
              <w:rPr>
                <w:rFonts w:ascii="Times New Roman" w:eastAsia="Calibri" w:hAnsi="Times New Roman"/>
                <w:b/>
              </w:rPr>
              <w:t>II. Hoạt động luyện tập.</w:t>
            </w: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  <w:r>
              <w:rPr>
                <w:rFonts w:ascii="Times New Roman" w:eastAsia="Calibri" w:hAnsi="Times New Roman"/>
                <w:i/>
              </w:rPr>
              <w:t>- Tập luyện đồng loạt</w:t>
            </w: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eastAsia="Calibri" w:hAnsi="Times New Roman"/>
                <w:i/>
              </w:rPr>
              <w:t>Tập theo tổ nhóm</w:t>
            </w: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  <w:i/>
              </w:rPr>
            </w:pPr>
          </w:p>
          <w:p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i/>
              </w:rPr>
              <w:t>- Tập luyện cặp đôi</w:t>
            </w:r>
          </w:p>
          <w:p>
            <w:pPr>
              <w:rPr>
                <w:rFonts w:ascii="Times New Roman" w:eastAsia="Calibri" w:hAnsi="Times New Roman"/>
              </w:rPr>
            </w:pPr>
          </w:p>
          <w:p>
            <w:pPr>
              <w:rPr>
                <w:rFonts w:ascii="Times New Roman" w:eastAsia="Calibri" w:hAnsi="Times New Roman"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</w:p>
          <w:p>
            <w:pPr>
              <w:jc w:val="both"/>
              <w:rPr>
                <w:rFonts w:ascii="Times New Roman" w:eastAsia="Calibri" w:hAnsi="Times New Roman"/>
                <w:i/>
              </w:rPr>
            </w:pPr>
            <w:r>
              <w:rPr>
                <w:rFonts w:ascii="Times New Roman" w:eastAsia="Calibri" w:hAnsi="Times New Roman"/>
                <w:i/>
              </w:rPr>
              <w:t xml:space="preserve">- Thi đua giữa các tổ </w:t>
            </w:r>
          </w:p>
          <w:p>
            <w:pPr>
              <w:jc w:val="both"/>
              <w:rPr>
                <w:rFonts w:ascii="Times New Roman" w:hAnsi="Times New Roman"/>
                <w:i/>
                <w:color w:val="000000"/>
              </w:rPr>
            </w:pPr>
            <w:r>
              <w:rPr>
                <w:rFonts w:ascii="Times New Roman" w:eastAsia="Calibri" w:hAnsi="Times New Roman"/>
                <w:b/>
              </w:rPr>
              <w:t>2</w:t>
            </w:r>
            <w:r>
              <w:rPr>
                <w:rFonts w:ascii="Times New Roman" w:eastAsia="Calibri" w:hAnsi="Times New Roman"/>
                <w:b/>
                <w:lang w:val="vi-VN"/>
              </w:rPr>
              <w:t>.</w:t>
            </w:r>
            <w:r>
              <w:rPr>
                <w:rFonts w:ascii="Times New Roman" w:eastAsia="Calibri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</w:rPr>
              <w:t xml:space="preserve">Trò chơi </w:t>
            </w:r>
            <w:r>
              <w:rPr>
                <w:rFonts w:ascii="Times New Roman" w:hAnsi="Times New Roman"/>
                <w:i/>
                <w:color w:val="000000"/>
              </w:rPr>
              <w:t>“Làm theo hiệu lệnh”.</w:t>
            </w:r>
          </w:p>
          <w:p>
            <w:pPr>
              <w:jc w:val="both"/>
              <w:rPr>
                <w:rFonts w:ascii="Times New Roman" w:hAnsi="Times New Roman"/>
                <w:i/>
              </w:rPr>
            </w:pPr>
          </w:p>
          <w:p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57325" cy="1437005"/>
                  <wp:effectExtent l="19050" t="0" r="9525" b="0"/>
                  <wp:docPr id="9" name="Picture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IV. Hoạt động vận dụng.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+ Vận dụng: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lang w:val="vi-VN"/>
              </w:rPr>
            </w:pPr>
            <w:r>
              <w:rPr>
                <w:rFonts w:ascii="Times New Roman" w:hAnsi="Times New Roman"/>
                <w:b/>
                <w:color w:val="000000"/>
                <w:lang w:val="vi-VN"/>
              </w:rPr>
              <w:t>+ Hồi tĩnh: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lang w:val="vi-VN"/>
              </w:rPr>
              <w:t>- Thả lỏng cơ toàn thân.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lang w:val="vi-VN"/>
              </w:rPr>
              <w:t xml:space="preserve">+ </w:t>
            </w:r>
            <w:r>
              <w:rPr>
                <w:rFonts w:ascii="Times New Roman" w:hAnsi="Times New Roman"/>
                <w:color w:val="000000"/>
              </w:rPr>
              <w:t>Hệ thống bài, n</w:t>
            </w:r>
            <w:r>
              <w:rPr>
                <w:rFonts w:ascii="Times New Roman" w:hAnsi="Times New Roman"/>
                <w:color w:val="000000"/>
                <w:lang w:val="vi-VN"/>
              </w:rPr>
              <w:t>hận xét, đánh giá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lang w:val="vi-VN"/>
              </w:rPr>
            </w:pPr>
            <w:r>
              <w:rPr>
                <w:rFonts w:ascii="Times New Roman" w:hAnsi="Times New Roman"/>
                <w:color w:val="000000"/>
                <w:lang w:val="vi-VN"/>
              </w:rPr>
              <w:t>- Hướng dẫn HS tự ôn ở nhà.</w:t>
            </w:r>
          </w:p>
          <w:p>
            <w:pPr>
              <w:jc w:val="both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- Xuống lớp.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5-7’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7-9’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12-14’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  <w:b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4-6’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2Lx8N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1-2L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2-3L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1-2L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1-2L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1-2L</w:t>
            </w:r>
          </w:p>
          <w:p>
            <w:pPr>
              <w:jc w:val="center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1L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1-2L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2Lx8N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nhận lớp, thăm hỏi sức khỏe học sinh, phổ biến nội dung, yêu cầu giờ học.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hướng dẫn học sinh khởi động.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nhắc lại cách chơi, luật chơi và tổ chức cho HS chơi.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 GV làm mẫu, kết hợp phân tích kĩ thuật động tác.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Hô nhịp hướng dẫn HS thực hiện.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quan sát, uốn nắn và sửa sai cho HS.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Chia HS theo đội hình tập luyện.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 G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lang w:val="vi-VN"/>
              </w:rPr>
              <w:t xml:space="preserve"> hô</w:t>
            </w:r>
            <w:r>
              <w:rPr>
                <w:rFonts w:ascii="Times New Roman" w:hAnsi="Times New Roman"/>
              </w:rPr>
              <w:t xml:space="preserve"> nhịp 1 lần.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lớp hô.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 G</w:t>
            </w:r>
            <w:r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  <w:lang w:val="vi-VN"/>
              </w:rPr>
              <w:t xml:space="preserve">  quan sát, sửa sai cho H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lang w:val="vi-VN"/>
              </w:rPr>
              <w:t>.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 xml:space="preserve">- Yêu cầu </w:t>
            </w:r>
            <w:r>
              <w:rPr>
                <w:rFonts w:ascii="Times New Roman" w:hAnsi="Times New Roman"/>
              </w:rPr>
              <w:t>tổ</w:t>
            </w:r>
            <w:r>
              <w:rPr>
                <w:rFonts w:ascii="Times New Roman" w:hAnsi="Times New Roman"/>
                <w:lang w:val="vi-VN"/>
              </w:rPr>
              <w:t xml:space="preserve"> trưởng cho các bạn luyện tập theo khu vực.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quan sát, uốn nắn, sửa sai cho HS.</w:t>
            </w:r>
          </w:p>
          <w:p>
            <w:pPr>
              <w:rPr>
                <w:rFonts w:ascii="Times New Roman" w:hAnsi="Times New Roman"/>
                <w:lang w:val="vi-V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Phân công tập theo cặp đôi. GV sửa sai.</w:t>
            </w: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Tổ chức thi đua.</w:t>
            </w:r>
          </w:p>
          <w:p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Nhận xét, biểu dương.</w:t>
            </w:r>
          </w:p>
          <w:p>
            <w:pPr>
              <w:jc w:val="both"/>
              <w:rPr>
                <w:rFonts w:ascii="Times New Roman" w:eastAsia="Calibri" w:hAnsi="Times New Roman"/>
                <w:shd w:val="clear" w:color="auto" w:fill="FFFFFF"/>
              </w:rPr>
            </w:pPr>
            <w:r>
              <w:rPr>
                <w:rFonts w:ascii="Times New Roman" w:eastAsia="Calibri" w:hAnsi="Times New Roman"/>
                <w:shd w:val="clear" w:color="auto" w:fill="FFFFFF"/>
              </w:rPr>
              <w:t>- GV nêu tên trò chơi, hướng dẫn cách chơi, luật chơi.</w:t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- Cho HS chơi thử.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Tổ chức cho HS chơi.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Giúp đỡ trọng tài điều khiển.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hỏi.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GV hướng dẫn thực hiện các động tác thả lỏng: Tay, chân, cơ thể,…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 xml:space="preserve">- </w:t>
            </w:r>
            <w:r>
              <w:rPr>
                <w:rFonts w:ascii="Times New Roman" w:hAnsi="Times New Roman"/>
              </w:rPr>
              <w:t>Cùng HS hệ thống bài, n</w:t>
            </w:r>
            <w:r>
              <w:rPr>
                <w:rFonts w:ascii="Times New Roman" w:hAnsi="Times New Roman"/>
                <w:lang w:val="vi-VN"/>
              </w:rPr>
              <w:t>hận xét kết quả, ý thức, thái độ học của HS.</w:t>
            </w:r>
          </w:p>
          <w:p>
            <w:pPr>
              <w:jc w:val="both"/>
              <w:outlineLvl w:val="0"/>
              <w:rPr>
                <w:rFonts w:ascii="Times New Roman" w:hAnsi="Times New Roman"/>
                <w:b/>
                <w:lang w:val="vi-VN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pict>
                <v:group id="_x0000_s1097" style="position:absolute;margin-left:443.95pt;margin-top:469.95pt;width:98.1pt;height:90pt;z-index:251667456;mso-position-horizontal-relative:text;mso-position-vertical-relative:text" coordorigin="4121,5094" coordsize="2455,2340">
                  <v:oval id="Oval 33" o:spid="_x0000_s1098" style="position:absolute;left:4993;top:6714;width:654;height:720" filled="f" stroked="f">
                    <v:textbox style="mso-next-textbox:#Oval 33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4" o:spid="_x0000_s1099" style="position:absolute;left:4917;top:5814;width:808;height:832" filled="f" stroked="f">
                    <v:textbox style="mso-next-textbox:#Oval 34"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5" o:spid="_x0000_s1100" style="position:absolute;left:4993;top:5094;width:654;height:540" filled="f" stroked="f">
                    <v:textbox style="mso-next-textbox:#Oval 35"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6" o:spid="_x0000_s1101" style="position:absolute;left:5922;top:5866;width:654;height:720" filled="f" stroked="f">
                    <v:textbox style="mso-next-textbox:#Oval 36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7" o:spid="_x0000_s1102" style="position:absolute;left:4121;top:5814;width:654;height:720" filled="f" stroked="f">
                    <v:textbox style="mso-next-textbox:#Oval 37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8" o:spid="_x0000_s1103" style="position:absolute;left:4256;top:6406;width:654;height:720" filled="f" stroked="f">
                    <v:textbox style="mso-next-textbox:#Oval 38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9" o:spid="_x0000_s1104" style="position:absolute;left:5704;top:6534;width:654;height:720" filled="f" stroked="f">
                    <v:textbox style="mso-next-textbox:#Oval 39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40" o:spid="_x0000_s1105" style="position:absolute;left:5613;top:5250;width:654;height:720" filled="f" stroked="f">
                    <v:textbox style="mso-next-textbox:#Oval 40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41" o:spid="_x0000_s1106" style="position:absolute;left:4391;top:5274;width:654;height:720" filled="f" stroked="f">
                    <v:textbox style="mso-next-textbox:#Oval 41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  <w:r>
              <w:rPr>
                <w:rFonts w:ascii="Times New Roman" w:hAnsi="Times New Roman"/>
              </w:rPr>
              <w:pict>
                <v:group id="_x0000_s1087" style="position:absolute;margin-left:443.95pt;margin-top:469.95pt;width:98.1pt;height:90pt;z-index:251666432;mso-position-horizontal-relative:text;mso-position-vertical-relative:text" coordorigin="4121,5094" coordsize="2455,2340">
                  <v:oval id="Oval 23" o:spid="_x0000_s1088" style="position:absolute;left:4993;top:6714;width:654;height:720" filled="f" stroked="f">
                    <v:textbox style="mso-next-textbox:#Oval 23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4" o:spid="_x0000_s1089" style="position:absolute;left:4917;top:5814;width:808;height:832" filled="f" stroked="f">
                    <v:textbox style="mso-next-textbox:#Oval 24"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5" o:spid="_x0000_s1090" style="position:absolute;left:4993;top:5094;width:654;height:540" filled="f" stroked="f">
                    <v:textbox style="mso-next-textbox:#Oval 25"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6" o:spid="_x0000_s1091" style="position:absolute;left:5922;top:5866;width:654;height:720" filled="f" stroked="f">
                    <v:textbox style="mso-next-textbox:#Oval 26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7" o:spid="_x0000_s1092" style="position:absolute;left:4121;top:5814;width:654;height:720" filled="f" stroked="f">
                    <v:textbox style="mso-next-textbox:#Oval 27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8" o:spid="_x0000_s1093" style="position:absolute;left:4256;top:6406;width:654;height:720" filled="f" stroked="f">
                    <v:textbox style="mso-next-textbox:#Oval 28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9" o:spid="_x0000_s1094" style="position:absolute;left:5704;top:6534;width:654;height:720" filled="f" stroked="f">
                    <v:textbox style="mso-next-textbox:#Oval 29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0" o:spid="_x0000_s1095" style="position:absolute;left:5613;top:5250;width:654;height:720" filled="f" stroked="f">
                    <v:textbox style="mso-next-textbox:#Oval 30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31" o:spid="_x0000_s1096" style="position:absolute;left:4391;top:5274;width:654;height:720" filled="f" stroked="f">
                    <v:textbox style="mso-next-textbox:#Oval 31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  <w:r>
              <w:rPr>
                <w:rFonts w:ascii="Times New Roman" w:hAnsi="Times New Roman"/>
              </w:rPr>
              <w:pict>
                <v:group id="_x0000_s1077" style="position:absolute;margin-left:436.45pt;margin-top:443.7pt;width:98.1pt;height:90pt;z-index:251665408;mso-position-horizontal-relative:text;mso-position-vertical-relative:text" coordorigin="4121,5094" coordsize="2455,2340">
                  <v:oval id="Oval 13" o:spid="_x0000_s1078" style="position:absolute;left:4993;top:6714;width:654;height:720" filled="f" stroked="f">
                    <v:textbox style="mso-next-textbox:#Oval 13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4" o:spid="_x0000_s1079" style="position:absolute;left:4917;top:5814;width:808;height:832" filled="f" stroked="f">
                    <v:textbox style="mso-next-textbox:#Oval 14"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5" o:spid="_x0000_s1080" style="position:absolute;left:4993;top:5094;width:654;height:540" filled="f" stroked="f">
                    <v:textbox style="mso-next-textbox:#Oval 15"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6" o:spid="_x0000_s1081" style="position:absolute;left:5922;top:5866;width:654;height:720" filled="f" stroked="f">
                    <v:textbox style="mso-next-textbox:#Oval 16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7" o:spid="_x0000_s1082" style="position:absolute;left:4121;top:5814;width:654;height:720" filled="f" stroked="f">
                    <v:textbox style="mso-next-textbox:#Oval 17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8" o:spid="_x0000_s1083" style="position:absolute;left:4256;top:6406;width:654;height:720" filled="f" stroked="f">
                    <v:textbox style="mso-next-textbox:#Oval 18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9" o:spid="_x0000_s1084" style="position:absolute;left:5704;top:6534;width:654;height:720" filled="f" stroked="f">
                    <v:textbox style="mso-next-textbox:#Oval 19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0" o:spid="_x0000_s1085" style="position:absolute;left:5613;top:5250;width:654;height:720" filled="f" stroked="f">
                    <v:textbox style="mso-next-textbox:#Oval 20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21" o:spid="_x0000_s1086" style="position:absolute;left:4391;top:5274;width:654;height:720" filled="f" stroked="f">
                    <v:textbox style="mso-next-textbox:#Oval 21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  <w:r>
              <w:rPr>
                <w:rFonts w:ascii="Times New Roman" w:hAnsi="Times New Roman"/>
              </w:rPr>
              <w:pict>
                <v:group id="_x0000_s1067" style="position:absolute;margin-left:436.45pt;margin-top:443.7pt;width:98.1pt;height:90pt;z-index:251664384;mso-position-horizontal-relative:text;mso-position-vertical-relative:text" coordorigin="4121,5094" coordsize="2455,2340">
                  <v:oval id="Oval 3" o:spid="_x0000_s1068" style="position:absolute;left:4993;top:6714;width:654;height:720" filled="f" stroked="f">
                    <v:textbox style="mso-next-textbox:#Oval 3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4" o:spid="_x0000_s1069" style="position:absolute;left:4917;top:5814;width:808;height:832" filled="f" stroked="f">
                    <v:textbox style="mso-next-textbox:#Oval 4">
                      <w:txbxContent>
                        <w:p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44"/>
                              <w:szCs w:val="44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5" o:spid="_x0000_s1070" style="position:absolute;left:4993;top:5094;width:654;height:540" filled="f" stroked="f">
                    <v:textbox style="mso-next-textbox:#Oval 5">
                      <w:txbxContent>
                        <w:p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6" o:spid="_x0000_s1071" style="position:absolute;left:5922;top:5866;width:654;height:720" filled="f" stroked="f">
                    <v:textbox style="mso-next-textbox:#Oval 6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7" o:spid="_x0000_s1072" style="position:absolute;left:4121;top:5814;width:654;height:720" filled="f" stroked="f">
                    <v:textbox style="mso-next-textbox:#Oval 7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8" o:spid="_x0000_s1073" style="position:absolute;left:4256;top:6406;width:654;height:720" filled="f" stroked="f">
                    <v:textbox style="mso-next-textbox:#Oval 8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9" o:spid="_x0000_s1074" style="position:absolute;left:5704;top:6534;width:654;height:720" filled="f" stroked="f">
                    <v:textbox style="mso-next-textbox:#Oval 9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0" o:spid="_x0000_s1075" style="position:absolute;left:5613;top:5250;width:654;height:720" filled="f" stroked="f">
                    <v:textbox style="mso-next-textbox:#Oval 10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  <v:oval id="Oval 11" o:spid="_x0000_s1076" style="position:absolute;left:4391;top:5274;width:654;height:720" filled="f" stroked="f">
                    <v:textbox style="mso-next-textbox:#Oval 11">
                      <w:txbxContent>
                        <w:p>
                          <w:pPr>
                            <w:jc w:val="both"/>
                            <w:rPr>
                              <w:b/>
                              <w:sz w:val="32"/>
                              <w:szCs w:val="32"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1080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numPr>
                              <w:ilvl w:val="1"/>
                              <w:numId w:val="1"/>
                            </w:numPr>
                            <w:tabs>
                              <w:tab w:val="left" w:pos="2430"/>
                            </w:tabs>
                            <w:jc w:val="center"/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</w:p>
                        <w:p>
                          <w:pPr>
                            <w:ind w:left="4395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40"/>
                              <w:szCs w:val="40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>
                          <w:pP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</w:t>
                          </w:r>
                        </w:p>
                        <w:p>
                          <w:pPr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                            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</w:t>
                          </w:r>
                        </w:p>
                        <w:p>
                          <w:pPr>
                            <w:jc w:val="center"/>
                            <w:rPr>
                              <w:b/>
                              <w:u w:val="single"/>
                              <w:lang w:val="nl-NL"/>
                            </w:rPr>
                          </w:pP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         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t xml:space="preserve">   </w:t>
                          </w:r>
                          <w:r>
                            <w:rPr>
                              <w:color w:val="000000"/>
                              <w:sz w:val="32"/>
                              <w:szCs w:val="32"/>
                              <w:lang w:val="nl-NL"/>
                            </w:rPr>
                            <w:sym w:font="Webdings" w:char="0080"/>
                          </w:r>
                        </w:p>
                        <w:p/>
                      </w:txbxContent>
                    </v:textbox>
                  </v:oval>
                </v:group>
              </w:pict>
            </w:r>
          </w:p>
          <w:p>
            <w:pPr>
              <w:tabs>
                <w:tab w:val="left" w:pos="540"/>
                <w:tab w:val="left" w:pos="6786"/>
              </w:tabs>
              <w:jc w:val="both"/>
              <w:rPr>
                <w:rFonts w:ascii="Times New Roman" w:hAnsi="Times New Roman"/>
                <w:b/>
                <w:color w:val="000000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Cán sự tập trung lớp, điểm số, báo cáo sĩ số, tình hình lớp cho GV.</w:t>
            </w:r>
          </w:p>
          <w:p>
            <w:pPr>
              <w:shd w:val="clear" w:color="auto" w:fill="FFFFFF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 xml:space="preserve">- Đội hình nhận lớp. </w:t>
            </w:r>
          </w:p>
          <w:p>
            <w:pPr>
              <w:shd w:val="clear" w:color="auto" w:fill="FFFFFF"/>
              <w:rPr>
                <w:rFonts w:ascii="Times New Roman" w:hAnsi="Times New Roman"/>
              </w:rPr>
            </w:pP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both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               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 xml:space="preserve">(GV)                       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Đội hình.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t xml:space="preserve">   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</w:pPr>
          </w:p>
          <w:p>
            <w:pPr>
              <w:shd w:val="clear" w:color="auto" w:fill="FFFFFF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                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 xml:space="preserve">(GV)                       </w:t>
            </w: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HS chơi đúng luật, nhiệt tình sôi nổi và đảm bảo </w:t>
            </w:r>
            <w:proofErr w:type="gramStart"/>
            <w:r>
              <w:rPr>
                <w:rFonts w:ascii="Times New Roman" w:hAnsi="Times New Roman"/>
                <w:lang w:val="nl-NL"/>
              </w:rPr>
              <w:t>an</w:t>
            </w:r>
            <w:proofErr w:type="gramEnd"/>
            <w:r>
              <w:rPr>
                <w:rFonts w:ascii="Times New Roman" w:hAnsi="Times New Roman"/>
                <w:lang w:val="nl-NL"/>
              </w:rPr>
              <w:t xml:space="preserve"> toàn.</w:t>
            </w:r>
          </w:p>
          <w:p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47165" cy="1125220"/>
                  <wp:effectExtent l="19050" t="0" r="635" b="0"/>
                  <wp:docPr id="10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/>
                <w:lang w:val="nl-NL"/>
              </w:rPr>
            </w:pPr>
          </w:p>
          <w:p>
            <w:pPr>
              <w:rPr>
                <w:rFonts w:ascii="Times New Roman" w:hAnsi="Times New Roman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quan sát, lắng nghe.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ĐH</w:t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t xml:space="preserve">   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</w:pPr>
          </w:p>
          <w:p>
            <w:pPr>
              <w:shd w:val="clear" w:color="auto" w:fill="FFFFFF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                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 xml:space="preserve">(GV)                       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vi-VN"/>
              </w:rPr>
              <w:t>H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lang w:val="vi-VN"/>
              </w:rPr>
              <w:t xml:space="preserve"> tiến hành tập luyện theo sự hướng dẫn của G</w:t>
            </w:r>
            <w:r>
              <w:rPr>
                <w:rFonts w:ascii="Times New Roman" w:hAnsi="Times New Roman"/>
              </w:rPr>
              <w:t>V và cán sự lớp</w:t>
            </w:r>
            <w:r>
              <w:rPr>
                <w:rFonts w:ascii="Times New Roman" w:hAnsi="Times New Roman"/>
                <w:lang w:val="vi-VN"/>
              </w:rPr>
              <w:t>.</w:t>
            </w:r>
          </w:p>
          <w:p>
            <w:pPr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Học sinh chú ý lắng nghe, sửa sai.</w:t>
            </w:r>
          </w:p>
          <w:p>
            <w:pPr>
              <w:jc w:val="both"/>
              <w:rPr>
                <w:rFonts w:ascii="Times New Roman" w:hAnsi="Times New Roman"/>
              </w:rPr>
            </w:pPr>
          </w:p>
          <w:p>
            <w:pPr>
              <w:jc w:val="both"/>
              <w:rPr>
                <w:rFonts w:ascii="Times New Roman" w:hAnsi="Times New Roman"/>
                <w:iCs/>
              </w:rPr>
            </w:pPr>
          </w:p>
          <w:p>
            <w:pPr>
              <w:jc w:val="both"/>
              <w:rPr>
                <w:rFonts w:ascii="Times New Roman" w:hAnsi="Times New Roman"/>
                <w:iCs/>
              </w:rPr>
            </w:pPr>
          </w:p>
          <w:p>
            <w:pPr>
              <w:jc w:val="both"/>
              <w:rPr>
                <w:rFonts w:ascii="Times New Roman" w:hAnsi="Times New Roman"/>
                <w:iCs/>
              </w:rPr>
            </w:pPr>
          </w:p>
          <w:p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 Tập động tác theo nhịp đếm của GV.</w:t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4BACC6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t xml:space="preserve">   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lang w:val="vi-VN"/>
              </w:rPr>
            </w:pP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  <w:r>
              <w:rPr>
                <w:rFonts w:ascii="Times New Roman" w:hAnsi="Times New Roman"/>
                <w:color w:val="4BACC6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4BACC6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</w:pPr>
          </w:p>
          <w:p>
            <w:pPr>
              <w:shd w:val="clear" w:color="auto" w:fill="FFFFFF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                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 xml:space="preserve">(GV)                       </w:t>
            </w:r>
          </w:p>
          <w:p>
            <w:pPr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Học sinh chú ý lắng nghe, sửa sai.</w:t>
            </w:r>
          </w:p>
          <w:p>
            <w:pPr>
              <w:jc w:val="both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- Tự giác, tích cực tập luyện.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HS thay phiên nhau hô nhịp. 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 Học sinh chú ý lắng nghe, sửa sai.</w:t>
            </w:r>
          </w:p>
          <w:p>
            <w:pPr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47165" cy="1024890"/>
                  <wp:effectExtent l="19050" t="0" r="635" b="0"/>
                  <wp:docPr id="11" name="Picture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02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Tập luyện tích cực.</w:t>
            </w: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vừa tập vừa giúp đỡ nhau sửa động tác sai.</w:t>
            </w:r>
          </w:p>
          <w:p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noProof/>
              </w:rPr>
              <w:drawing>
                <wp:inline distT="0" distB="0" distL="0" distR="0">
                  <wp:extent cx="1497330" cy="793750"/>
                  <wp:effectExtent l="19050" t="0" r="7620" b="0"/>
                  <wp:docPr id="12" name="Pictur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- HS thi đua.</w:t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- Quan sát, nhận xét.</w:t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- Chú ý quan sát, lắng nghe.</w:t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- HS tiến hành chơi trò chơi dưới sự chỉ huy của trọng tài.</w:t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- Chơi đúng luật, nhiệt tình, sôi nổi và </w:t>
            </w:r>
            <w:proofErr w:type="gramStart"/>
            <w:r>
              <w:rPr>
                <w:rFonts w:ascii="Times New Roman" w:hAnsi="Times New Roman"/>
                <w:shd w:val="clear" w:color="auto" w:fill="FFFFFF"/>
              </w:rPr>
              <w:t>an</w:t>
            </w:r>
            <w:proofErr w:type="gramEnd"/>
            <w:r>
              <w:rPr>
                <w:rFonts w:ascii="Times New Roman" w:hAnsi="Times New Roman"/>
                <w:shd w:val="clear" w:color="auto" w:fill="FFFFFF"/>
              </w:rPr>
              <w:t xml:space="preserve"> toàn</w:t>
            </w:r>
            <w:r>
              <w:rPr>
                <w:rFonts w:ascii="Times New Roman" w:hAnsi="Times New Roman"/>
                <w:shd w:val="clear" w:color="auto" w:fill="FFFFFF"/>
                <w:lang w:val="vi-VN"/>
              </w:rPr>
              <w:t>.</w:t>
            </w:r>
          </w:p>
          <w:p>
            <w:pPr>
              <w:jc w:val="both"/>
              <w:rPr>
                <w:rFonts w:ascii="Times New Roman" w:hAnsi="Times New Roman"/>
                <w:shd w:val="clear" w:color="auto" w:fill="FFFFFF"/>
              </w:rPr>
            </w:pPr>
          </w:p>
          <w:p>
            <w:pPr>
              <w:tabs>
                <w:tab w:val="left" w:pos="3690"/>
              </w:tabs>
              <w:rPr>
                <w:rFonts w:ascii="Times New Roman" w:hAnsi="Times New Roman"/>
              </w:rPr>
            </w:pPr>
          </w:p>
          <w:p>
            <w:pPr>
              <w:tabs>
                <w:tab w:val="left" w:pos="3690"/>
              </w:tabs>
              <w:rPr>
                <w:rFonts w:ascii="Times New Roman" w:hAnsi="Times New Roman"/>
              </w:rPr>
            </w:pPr>
          </w:p>
          <w:p>
            <w:pPr>
              <w:tabs>
                <w:tab w:val="left" w:pos="3690"/>
              </w:tabs>
              <w:rPr>
                <w:rFonts w:ascii="Times New Roman" w:hAnsi="Times New Roman"/>
              </w:rPr>
            </w:pPr>
          </w:p>
          <w:p>
            <w:pPr>
              <w:tabs>
                <w:tab w:val="left" w:pos="369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trả lời.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HS thực hiện theo hướng dẫn của GV.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lang w:val="vi-VN"/>
              </w:rPr>
            </w:pP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 xml:space="preserve">- HS </w:t>
            </w:r>
            <w:r>
              <w:rPr>
                <w:rFonts w:ascii="Times New Roman" w:hAnsi="Times New Roman"/>
              </w:rPr>
              <w:t xml:space="preserve">cùng GV hệ thống bài, </w:t>
            </w:r>
            <w:r>
              <w:rPr>
                <w:rFonts w:ascii="Times New Roman" w:hAnsi="Times New Roman"/>
                <w:lang w:val="vi-VN"/>
              </w:rPr>
              <w:t>lắng nghe.</w:t>
            </w:r>
          </w:p>
          <w:p>
            <w:pPr>
              <w:shd w:val="clear" w:color="auto" w:fill="FFFFFF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  <w:lang w:val="vi-VN"/>
              </w:rPr>
              <w:t>- Đội hình.</w:t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B0F0"/>
                <w:lang w:val="vi-VN"/>
              </w:rPr>
            </w:pP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B0F0"/>
                <w:lang w:val="vi-VN"/>
              </w:rPr>
            </w:pP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</w:p>
          <w:p>
            <w:pPr>
              <w:tabs>
                <w:tab w:val="left" w:pos="6786"/>
              </w:tabs>
              <w:jc w:val="center"/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  <w:r>
              <w:rPr>
                <w:rFonts w:ascii="Times New Roman" w:hAnsi="Times New Roman"/>
                <w:color w:val="00B0F0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B0F0"/>
              </w:rPr>
              <w:sym w:font="Webdings" w:char="F080"/>
            </w:r>
          </w:p>
          <w:p>
            <w:pPr>
              <w:tabs>
                <w:tab w:val="left" w:pos="369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color w:val="000000"/>
                <w:sz w:val="30"/>
                <w:szCs w:val="30"/>
              </w:rPr>
              <w:sym w:font="Webdings" w:char="F080"/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vi-V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 xml:space="preserve">(GV)    </w:t>
            </w:r>
          </w:p>
        </w:tc>
      </w:tr>
    </w:tbl>
    <w:p>
      <w:pPr>
        <w:rPr>
          <w:rFonts w:ascii="Times New Roman" w:hAnsi="Times New Roman"/>
          <w:b/>
          <w:color w:val="000000"/>
          <w:lang/>
        </w:rPr>
      </w:pPr>
      <w:r>
        <w:rPr>
          <w:rFonts w:ascii="Times New Roman" w:hAnsi="Times New Roman"/>
          <w:b/>
          <w:color w:val="000000"/>
          <w:lang/>
        </w:rPr>
        <w:t>I</w:t>
      </w:r>
      <w:r>
        <w:rPr>
          <w:rFonts w:ascii="Times New Roman" w:hAnsi="Times New Roman"/>
          <w:b/>
          <w:color w:val="000000"/>
          <w:lang/>
        </w:rPr>
        <w:t>V. Điều chỉnh sau bài dạy</w:t>
      </w:r>
    </w:p>
    <w:p>
      <w:pPr>
        <w:jc w:val="center"/>
        <w:rPr>
          <w:rFonts w:ascii="Times New Roman" w:hAnsi="Times New Roman"/>
          <w:bCs/>
          <w:color w:val="00B0F0"/>
          <w:sz w:val="24"/>
          <w:szCs w:val="24"/>
          <w:lang/>
        </w:rPr>
      </w:pPr>
      <w:r>
        <w:rPr>
          <w:rFonts w:ascii="Times New Roman" w:hAnsi="Times New Roman"/>
          <w:bCs/>
          <w:color w:val="00B0F0"/>
          <w:sz w:val="24"/>
          <w:szCs w:val="24"/>
          <w:lang/>
        </w:rPr>
        <w:t>……………………………………………………………</w:t>
      </w:r>
      <w:r>
        <w:rPr>
          <w:rFonts w:ascii="Times New Roman" w:hAnsi="Times New Roman"/>
          <w:bCs/>
          <w:color w:val="00B0F0"/>
          <w:sz w:val="24"/>
          <w:szCs w:val="24"/>
          <w:lang/>
        </w:rPr>
        <w:t>...</w:t>
      </w:r>
      <w:r>
        <w:rPr>
          <w:rFonts w:ascii="Times New Roman" w:hAnsi="Times New Roman"/>
          <w:bCs/>
          <w:color w:val="00B0F0"/>
          <w:sz w:val="24"/>
          <w:szCs w:val="24"/>
          <w:lang/>
        </w:rPr>
        <w:t>…………………………………………………………………………………………………</w:t>
      </w:r>
      <w:r>
        <w:rPr>
          <w:rFonts w:ascii="Times New Roman" w:hAnsi="Times New Roman"/>
          <w:bCs/>
          <w:color w:val="00B0F0"/>
          <w:sz w:val="24"/>
          <w:szCs w:val="24"/>
          <w:lang/>
        </w:rPr>
        <w:t>...</w:t>
      </w:r>
      <w:r>
        <w:rPr>
          <w:rFonts w:ascii="Times New Roman" w:hAnsi="Times New Roman"/>
          <w:bCs/>
          <w:color w:val="00B0F0"/>
          <w:sz w:val="24"/>
          <w:szCs w:val="24"/>
          <w:lang/>
        </w:rPr>
        <w:t>……………………………………………………</w:t>
      </w:r>
      <w:r>
        <w:rPr>
          <w:rFonts w:ascii="Times New Roman" w:hAnsi="Times New Roman"/>
          <w:bCs/>
          <w:color w:val="00B0F0"/>
          <w:sz w:val="24"/>
          <w:szCs w:val="24"/>
          <w:lang/>
        </w:rPr>
        <w:t>...............................................................</w:t>
      </w:r>
      <w:r>
        <w:rPr>
          <w:rFonts w:ascii="Times New Roman" w:hAnsi="Times New Roman"/>
          <w:bCs/>
          <w:color w:val="00B0F0"/>
          <w:sz w:val="24"/>
          <w:szCs w:val="24"/>
          <w:lang/>
        </w:rPr>
        <w:t>…………………………………………</w:t>
      </w:r>
    </w:p>
    <w:p/>
    <w:sectPr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1486</Words>
  <Characters>8471</Characters>
  <Application>Microsoft Office Word</Application>
  <DocSecurity>0</DocSecurity>
  <Lines>70</Lines>
  <Paragraphs>19</Paragraphs>
  <ScaleCrop>false</ScaleCrop>
  <Company>Grizli777</Company>
  <LinksUpToDate>false</LinksUpToDate>
  <CharactersWithSpaces>9938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viettel</dc:creator>
  <cp:lastModifiedBy>viettel</cp:lastModifiedBy>
  <cp:revision>1</cp:revision>
  <dcterms:created xsi:type="dcterms:W3CDTF">2024-11-18T02:05:00Z</dcterms:created>
  <dcterms:modified xsi:type="dcterms:W3CDTF">2024-11-18T02:06:00Z</dcterms:modified>
</cp:coreProperties>
</file>