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nl-NL"/>
        </w:rPr>
        <w:t>TUẦN 18</w:t>
      </w:r>
    </w:p>
    <w:p>
      <w:pPr>
        <w:spacing w:after="0" w:line="276" w:lineRule="auto"/>
        <w:ind w:left="2610" w:hangingChars="1000" w:hanging="261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nl-NL"/>
        </w:rPr>
        <w:t>Tiết 35</w:t>
      </w:r>
    </w:p>
    <w:p>
      <w:pPr>
        <w:spacing w:after="0" w:line="276" w:lineRule="auto"/>
        <w:ind w:left="2610" w:hangingChars="1000" w:hanging="261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KIỂM TRA:</w:t>
      </w:r>
    </w:p>
    <w:p>
      <w:pPr>
        <w:spacing w:after="0" w:line="276" w:lineRule="auto"/>
        <w:ind w:left="2610" w:hangingChars="1000" w:hanging="26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DI CHUYỂN VƯỢT CHƯỚNG NGẠI VẬT THẤP, </w:t>
      </w:r>
    </w:p>
    <w:p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CAO VÀ PHỐI HỢP DI CHUYỂN VƯỢT QUA </w:t>
      </w:r>
    </w:p>
    <w:p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 TRƯỚNG NGẠI VẬT KHÁC NHAU.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  <w:lang w:val="vi-VN"/>
        </w:rPr>
        <w:t xml:space="preserve">Học sinh thực hiện </w:t>
      </w:r>
      <w:r>
        <w:rPr>
          <w:rFonts w:ascii="Times New Roman" w:hAnsi="Times New Roman"/>
          <w:sz w:val="26"/>
          <w:szCs w:val="26"/>
        </w:rPr>
        <w:t>được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các động tác di chuyển vượt chướng ngại vật thấp, cao và phối hợp di chuyển vượt qua các trướng ngại vật khác nhau. </w:t>
      </w:r>
      <w:proofErr w:type="gramStart"/>
      <w:r>
        <w:rPr>
          <w:rFonts w:ascii="Times New Roman" w:hAnsi="Times New Roman"/>
          <w:sz w:val="26"/>
          <w:szCs w:val="26"/>
        </w:rPr>
        <w:t>Để thực hiện nhiệm vụ học tập.</w:t>
      </w:r>
      <w:proofErr w:type="gramEnd"/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với</w:t>
      </w:r>
      <w:r>
        <w:rPr>
          <w:rFonts w:ascii="Times New Roman" w:hAnsi="Times New Roman"/>
          <w:sz w:val="26"/>
          <w:szCs w:val="26"/>
          <w:lang w:val="vi-VN"/>
        </w:rPr>
        <w:t xml:space="preserve"> các bạn trong lớp.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NL vận động cơ bản: Thực hiện thành thạo các nội dung</w:t>
      </w:r>
      <w:r>
        <w:rPr>
          <w:rFonts w:ascii="Times New Roman" w:hAnsi="Times New Roman"/>
          <w:sz w:val="26"/>
          <w:szCs w:val="26"/>
        </w:rPr>
        <w:t xml:space="preserve"> di chuyển vượt chướng ngại vật thấp, cao và phối hợp di chuyển vượt qua các trướng ngại vật khác nhau.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Biết cách thức tiến hành kiểm tra các nội dung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đi theo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để chủ động thực hiện hiệu quả theo yêu cầu.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Tích cực,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trung thực, chăm chỉ trong tập luyện và </w:t>
      </w:r>
      <w:r>
        <w:rPr>
          <w:rFonts w:ascii="Times New Roman" w:hAnsi="Times New Roman"/>
          <w:sz w:val="26"/>
          <w:szCs w:val="26"/>
        </w:rPr>
        <w:t>hoạt động tập thể.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Chủ động trong các giờ kiểm tra của các nội dung sau.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Giáo viên chuẩn bị:  Trang phục thể thao, còi. 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III. CÁC HOẠT ĐỘNG DẠY HỌC CHỦ YẾU.</w:t>
      </w:r>
      <w:proofErr w:type="gramEnd"/>
    </w:p>
    <w:tbl>
      <w:tblPr>
        <w:tblW w:w="100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818"/>
        <w:gridCol w:w="613"/>
        <w:gridCol w:w="2898"/>
        <w:gridCol w:w="2804"/>
        <w:gridCol w:w="9"/>
      </w:tblGrid>
      <w:tr>
        <w:trPr>
          <w:gridAfter w:val="1"/>
          <w:wAfter w:w="9" w:type="dxa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Trò chơi “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Diệt các con vật có hại”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Ôn di chuyển vượt chướng ngại vật thấp, cao và phối hợp di chuyển vượt qua các trướng ngại vật khác nhau.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 nội dun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Di chuyển vượt chướng ngại vật thấp, cao và phối hợp di chuyển vượt qua các trướng ngại vật khác nhau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theo tổ</w:t>
            </w:r>
            <w:r>
              <w:rPr>
                <w:rFonts w:ascii="Times New Roman" w:hAnsi="Times New Roman"/>
                <w:sz w:val="26"/>
                <w:szCs w:val="26"/>
              </w:rPr>
              <w:t>, Gv lựa chọn nội dung kiểm tra.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III.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6-10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18-22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14-16 phút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 phút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Các tổ thực hiện luyện tập theo tổ dưới sự chỉ huy của cán sự.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Lần lượt từng tổ lên thực hiện nội dung </w:t>
            </w:r>
            <w:r>
              <w:rPr>
                <w:rFonts w:ascii="Times New Roman" w:hAnsi="Times New Roman"/>
                <w:sz w:val="26"/>
                <w:szCs w:val="26"/>
              </w:rPr>
              <w:t>giậm chân tại chỗ, đứng lại.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hô khẩu lệnh cho các tổ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Chú ý cách thực hiện điểm số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Sau khi các tổ thực hiện song các nội dung </w:t>
            </w: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nhận xét chung phần tập luyện của cả lớp.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Tuyên dương tổ có ý thức tập luyện tốt.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(Gv nêu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lastRenderedPageBreak/>
              <w:pict>
                <v:group id="Group 2150" o:spid="_x0000_s1057" style="position:absolute;margin-left:443.95pt;margin-top:469.95pt;width:98.1pt;height:90pt;z-index:25166336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BSG27cmQQAAPgnAAAOAAAAAAAAAAAAAAAAAC4CAABkcnMv&#10;ZTJvRG9jLnhtbFBLAQItABQABgAIAAAAIQAuIDmI4wAAAA0BAAAPAAAAAAAAAAAAAAAAAPMGAABk&#10;cnMvZG93bnJldi54bWxQSwUGAAAAAAQABADzAAAAAwgAAAAA&#10;">
                  <v:oval id="Oval 33" o:spid="_x0000_s1058" style="position:absolute;left:4993;top:67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yIMYA&#10;AADdAAAADwAAAGRycy9kb3ducmV2LnhtbESPQWsCMRSE7wX/Q3iFXopmV9jSrkYRRagHC2578fbY&#10;PHdDNy9LEnX990Yo9DjMzDfMfDnYTlzIB+NYQT7JQBDXThtuFPx8b8fvIEJE1tg5JgU3CrBcjJ7m&#10;WGp35QNdqtiIBOFQooI2xr6UMtQtWQwT1xMn7+S8xZikb6T2eE1w28lplr1Ji4bTQos9rVuqf6uz&#10;VRB5Iwt58FXxUZnjznydb/vtq1Ivz8NqBiLSEP/Df+1PrWCaFz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lyIMYAAADdAAAADwAAAAAAAAAAAAAAAACYAgAAZHJz&#10;L2Rvd25yZXYueG1sUEsFBgAAAAAEAAQA9QAAAIsDAAAAAA==&#10;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9" style="position:absolute;left:4917;top:5814;width:808;height: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sV8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SCfFj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vsV8YAAADdAAAADwAAAAAAAAAAAAAAAACYAgAAZHJz&#10;L2Rvd25yZXYueG1sUEsFBgAAAAAEAAQA9QAAAIsDAAAAAA==&#10;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0" style="position:absolute;left:4993;top:5094;width:654;height: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JzM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LZNJ/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dJzMYAAADdAAAADwAAAAAAAAAAAAAAAACYAgAAZHJz&#10;L2Rvd25yZXYueG1sUEsFBgAAAAAEAAQA9QAAAIsDAAAAAA==&#10;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1" style="position:absolute;left:5922;top:586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RuM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ZNJ/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7RuMYAAADdAAAADwAAAAAAAAAAAAAAAACYAgAAZHJz&#10;L2Rvd25yZXYueG1sUEsFBgAAAAAEAAQA9QAAAIsDAAAAAA==&#10;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2" style="position:absolute;left:4121;top:58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0I8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wXSS5/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nQjxQAAAN0AAAAPAAAAAAAAAAAAAAAAAJgCAABkcnMv&#10;ZG93bnJldi54bWxQSwUGAAAAAAQABAD1AAAAigMAAAAA&#10;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3" style="position:absolute;left:4256;top:640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qVM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tk0n8P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OpUxQAAAN0AAAAPAAAAAAAAAAAAAAAAAJgCAABkcnMv&#10;ZG93bnJldi54bWxQSwUGAAAAAAQABAD1AAAAigMAAAAA&#10;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4" style="position:absolute;left:5704;top:653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Pz8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jCd5D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xPz8YAAADdAAAADwAAAAAAAAAAAAAAAACYAgAAZHJz&#10;L2Rvd25yZXYueG1sUEsFBgAAAAAEAAQA9QAAAIsDAAAAAA==&#10;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5" style="position:absolute;left:5613;top:5250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c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wWKep7n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9u9wgAAAN0AAAAPAAAAAAAAAAAAAAAAAJgCAABkcnMvZG93&#10;bnJldi54bWxQSwUGAAAAAAQABAD1AAAAhwMAAAAA&#10;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6" style="position:absolute;left:4391;top:527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uQMYA&#10;AADdAAAADwAAAGRycy9kb3ducmV2LnhtbESPQWsCMRSE74L/ITzBi9TsCtp2a5RSEfRQwW0vvT02&#10;r7uhm5clibr+eyMUPA4z8w2zXPe2FWfywThWkE8zEMSV04ZrBd9f26cXECEia2wdk4IrBVivhoMl&#10;Ftpd+EjnMtYiQTgUqKCJsSukDFVDFsPUdcTJ+3XeYkzS11J7vCS4beUsyxbSouG00GBHHw1Vf+XJ&#10;Koi8kXN59OX8tTQ/e3M4XT+3E6XGo/79DUSkPj7C/+2dVjDLn3O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wuQMYAAADdAAAADwAAAAAAAAAAAAAAAACYAgAAZHJz&#10;L2Rvd25yZXYueG1sUEsFBgAAAAAEAAQA9QAAAIsDAAAAAA==&#10;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pict>
                <v:group id="Group 28" o:spid="_x0000_s1047" style="position:absolute;margin-left:443.95pt;margin-top:469.95pt;width:98.1pt;height:90pt;z-index:25166233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AuPzn9qAQAAO4nAAAOAAAAAAAA&#10;AAAAAAAAAC4CAABkcnMvZTJvRG9jLnhtbFBLAQItABQABgAIAAAAIQAuIDmI4wAAAA0BAAAPAAAA&#10;AAAAAAAAAAAAAAIHAABkcnMvZG93bnJldi54bWxQSwUGAAAAAAQABADzAAAAEggAAAAA&#10;">
                  <v:oval id="Oval 23" o:spid="_x0000_s1048" style="position:absolute;left:4993;top:67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9" style="position:absolute;left:4917;top:5814;width:808;height: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0" style="position:absolute;left:4993;top:5094;width:654;height: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1" style="position:absolute;left:5922;top:586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HZc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WQ8nc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0dlxQAAAN0AAAAPAAAAAAAAAAAAAAAAAJgCAABkcnMv&#10;ZG93bnJldi54bWxQSwUGAAAAAAQABAD1AAAAigMAAAAA&#10;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2" style="position:absolute;left:4121;top:58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/s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ZdJ7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vi/sYAAADdAAAADwAAAAAAAAAAAAAAAACYAgAAZHJz&#10;L2Rvd25yZXYueG1sUEsFBgAAAAAEAAQA9QAAAIsDAAAAAA==&#10;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3" style="position:absolute;left:4256;top:640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8ic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WT8No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XyJxQAAAN0AAAAPAAAAAAAAAAAAAAAAAJgCAABkcnMv&#10;ZG93bnJldi54bWxQSwUGAAAAAAQABAD1AAAAigMAAAAA&#10;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4" style="position:absolute;left:5704;top:653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ZEsYA&#10;AADdAAAADwAAAGRycy9kb3ducmV2LnhtbESPT2sCMRTE74V+h/AKvYhmFf91NUqpCPXQgquX3h6b&#10;527o5mVJoq7fvhGEHoeZ+Q2zXHe2ERfywThWMBxkIIhLpw1XCo6HbX8OIkRkjY1jUnCjAOvV89MS&#10;c+2uvKdLESuRIBxyVFDH2OZShrImi2HgWuLknZy3GJP0ldQerwluGznKsqm0aDgt1NjSR03lb3G2&#10;CiJv5ETufTF5K8zPznyfb1/bnlKvL937AkSkLv6HH+1PrWA0HM/g/i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XZEsYAAADdAAAADwAAAAAAAAAAAAAAAACYAgAAZHJz&#10;L2Rvd25yZXYueG1sUEsFBgAAAAAEAAQA9QAAAIsDAAAAAA==&#10;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5" style="position:absolute;left:5613;top:5250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NYMMA&#10;AADdAAAADwAAAGRycy9kb3ducmV2LnhtbERPz2vCMBS+C/sfwhO8yEwVla0zytgQ9KDQbpfdHs1b&#10;G2xeShK1/vfmIHj8+H6vNr1txYV8MI4VTCcZCOLKacO1gt+f7esbiBCRNbaOScGNAmzWL4MV5tpd&#10;uaBLGWuRQjjkqKCJsculDFVDFsPEdcSJ+3feYkzQ11J7vKZw28pZli2lRcOpocGOvhqqTuXZKoj8&#10;LRey8OXivTR/e3M83w7bsVKjYf/5ASJSH5/ih3unFcym8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pNYMMAAADdAAAADwAAAAAAAAAAAAAAAACYAgAAZHJzL2Rv&#10;d25yZXYueG1sUEsFBgAAAAAEAAQA9QAAAIgDAAAAAA==&#10;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6" style="position:absolute;left:4391;top:527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o+8UA&#10;AADdAAAADwAAAGRycy9kb3ducmV2LnhtbESPQWsCMRSE74L/ITzBS9GsUqVujSKK0B4quPXS22Pz&#10;uhu6eVmSqOu/bwTB4zAz3zDLdWcbcSEfjGMFk3EGgrh02nCl4PS9H72BCBFZY+OYFNwowHrV7y0x&#10;1+7KR7oUsRIJwiFHBXWMbS5lKGuyGMauJU7er/MWY5K+ktrjNcFtI6dZNpcWDaeFGlva1lT+FWer&#10;IPJOzuTRF7NFYX4+zeF8+9q/KDUcdJt3EJG6+Aw/2h9awXTyuoD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uj7xQAAAN0AAAAPAAAAAAAAAAAAAAAAAJgCAABkcnMv&#10;ZG93bnJldi54bWxQSwUGAAAAAAQABAD1AAAAigMAAAAA&#10;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pict>
                <v:group id="Group 18" o:spid="_x0000_s1037" style="position:absolute;margin-left:436.45pt;margin-top:443.7pt;width:98.1pt;height:90pt;z-index:25166131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">
                  <v:oval id="Oval 13" o:spid="_x0000_s1038" style="position:absolute;left:4993;top:67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9" style="position:absolute;left:4917;top:5814;width:808;height: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0" style="position:absolute;left:4993;top:5094;width:654;height: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1" style="position:absolute;left:5922;top:586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2" style="position:absolute;left:4121;top:58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3" style="position:absolute;left:4256;top:640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4" style="position:absolute;left:5704;top:653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5" style="position:absolute;left:5613;top:5250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6" style="position:absolute;left:4391;top:527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pict>
                <v:group id="Group 1" o:spid="_x0000_s1027" style="position:absolute;margin-left:436.45pt;margin-top:443.7pt;width:98.1pt;height:90pt;z-index:25166028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W5Upv4wEAADTJwAADgAAAAAAAAAAAAAAAAAuAgAAZHJzL2Uyb0RvYy54bWxQSwEC&#10;LQAUAAYACAAAACEABmWqheIAAAANAQAADwAAAAAAAAAAAAAAAADmBgAAZHJzL2Rvd25yZXYueG1s&#10;UEsFBgAAAAAEAAQA8wAAAPUHAAAAAA==&#10;">
                  <v:oval id="Oval 3" o:spid="_x0000_s1028" style="position:absolute;left:4993;top:67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IsMIA&#10;AADaAAAADwAAAGRycy9kb3ducmV2LnhtbESPQWsCMRSE74X+h/AKXopmKyi6NYpYBHtQcPXS22Pz&#10;3A1uXpYk6vrvG0HwOMzMN8xs0dlGXMkH41jB1yADQVw6bbhScDys+xMQISJrbByTgjsFWMzf32aY&#10;a3fjPV2LWIkE4ZCjgjrGNpcylDVZDAPXEifv5LzFmKSvpPZ4S3DbyGGWjaVFw2mhxpZWNZXn4mIV&#10;RP6RI7n3xWhamL9fs7vct+tPpXof3fIbRKQuvsLP9kYrGML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ciwwgAAANoAAAAPAAAAAAAAAAAAAAAAAJgCAABkcnMvZG93&#10;bnJldi54bWxQSwUGAAAAAAQABAD1AAAAhwMAAAAA&#10;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9" style="position:absolute;left:4917;top:5814;width:808;height: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0" style="position:absolute;left:4993;top:5094;width:654;height: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1" style="position:absolute;left:5922;top:586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2" style="position:absolute;left:4121;top:581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3" style="position:absolute;left:4256;top:6406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4" style="position:absolute;left:5704;top:653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5" style="position:absolute;left:5613;top:5250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6" style="position:absolute;left:4391;top:5274;width:654;height: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chú ý thực hiện theo khẩu lệnh.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trả lời câu hỏi).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tập chung thực hiện theo hướng dẫn của GV và nhận hướng dẫn tập luyện ở nhà.</w:t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</w:t>
      </w:r>
    </w:p>
    <w:p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4"/>
        <w:gridCol w:w="7241"/>
      </w:tblGrid>
      <w:t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CÁC TIÊU CHÍ ĐÁNH GIÁ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HOÀN THÀNH TỐT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Thực hiện tốt VS cá nhân, đảm bảo an toàn trong tập luyện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quan sát tranh ảnh, động tác mẫu của giáo viên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Thực hiện các động tác đúng phương hướng và và biên độ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Tham gia tích cực các trò chơi vận động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Hoàn thành tốt lượng vận động của bài tập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thực hiện VS cá nhân, đảm bảo an toàn trong tập luyện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Bước đầu biết quan sát tranh ảnh, động tác mẫu của giáo viên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Thực hiện được các động tác </w:t>
            </w:r>
            <w:r>
              <w:rPr>
                <w:rFonts w:ascii="Times New Roman" w:hAnsi="Times New Roman"/>
                <w:sz w:val="26"/>
                <w:szCs w:val="26"/>
              </w:rPr>
              <w:t>cơ bản đúng phương hướng.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Có tham gia các trò chơi vận động nhưng chưa tích cực 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Hoàn thành lượng vận động của bài tập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biết thực hiện VS cá nhân, đảm bảo an toàn trong tập luyện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biết quan sát tranh ảnh, động tác mẫu của giáo viên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Chưa thực hiện được </w:t>
            </w:r>
            <w:r>
              <w:rPr>
                <w:rFonts w:ascii="Times New Roman" w:hAnsi="Times New Roman"/>
                <w:sz w:val="26"/>
                <w:szCs w:val="26"/>
              </w:rPr>
              <w:t>đi theo các hướng, đi kiễng gót theo các hướng và đi thường nhanh dần chuyển sang chạy theo các hướng.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Hạn chế tham gia các trò chơi vận động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hoàn thành lượng vận động của bài tập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Ý thức và tinh thần tập luyện chưa cao</w:t>
            </w:r>
          </w:p>
        </w:tc>
      </w:tr>
    </w:tbl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CHỦ ĐỀ 3: TƯ THẾ VÀ KĨ NĂNG VẬN ĐỘNG CƠ BẢN</w:t>
      </w:r>
    </w:p>
    <w:p>
      <w:pPr>
        <w:rPr>
          <w:rFonts w:ascii="Times New Roman" w:eastAsia="Times New Roman" w:hAnsi="Times New Roman"/>
          <w:b/>
          <w:bCs/>
          <w:iCs/>
          <w:sz w:val="32"/>
          <w:szCs w:val="32"/>
          <w:lang w:val="nl-NL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nl-NL"/>
        </w:rPr>
        <w:t>TUẦN 18</w:t>
      </w: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val="nl-NL"/>
        </w:rPr>
        <w:t xml:space="preserve"> </w:t>
      </w:r>
    </w:p>
    <w:p>
      <w:pPr>
        <w:spacing w:after="0" w:line="276" w:lineRule="auto"/>
        <w:ind w:left="2610" w:hangingChars="1000" w:hanging="261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nl-NL"/>
        </w:rPr>
        <w:t>Tiết 36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TẠI CHỖ TUNG VÀ BẮT BÓNG BẰNG HAI TAY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1)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tại chỗ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tung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và bắt bóng tấp tay.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 bắt bóng thấp tay.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tự giác,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động tác</w:t>
      </w:r>
      <w:r>
        <w:rPr>
          <w:rFonts w:ascii="Times New Roman" w:hAnsi="Times New Roman"/>
          <w:sz w:val="26"/>
          <w:szCs w:val="26"/>
        </w:rPr>
        <w:t xml:space="preserve"> tại chỗ </w:t>
      </w:r>
      <w:proofErr w:type="gramStart"/>
      <w:r>
        <w:rPr>
          <w:rFonts w:ascii="Times New Roman" w:hAnsi="Times New Roman"/>
          <w:sz w:val="26"/>
          <w:szCs w:val="26"/>
        </w:rPr>
        <w:t>tung</w:t>
      </w:r>
      <w:proofErr w:type="gramEnd"/>
      <w:r>
        <w:rPr>
          <w:rFonts w:ascii="Times New Roman" w:hAnsi="Times New Roman"/>
          <w:sz w:val="26"/>
          <w:szCs w:val="26"/>
        </w:rPr>
        <w:t xml:space="preserve"> và bắt bóng thấp tay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78"/>
        <w:gridCol w:w="562"/>
        <w:gridCol w:w="2844"/>
        <w:gridCol w:w="3119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“Chuyển bóng vòng tròn”.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118360" cy="1002030"/>
                  <wp:effectExtent l="0" t="0" r="0" b="0"/>
                  <wp:docPr id="1" name="Picture 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Tại chỗ tung và bắt bóng thấp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tự nhiên hai tay cầm bóng trước bụng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Động tác: 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B1: Hai tay tung bóng lên cao trước mặt, mắt nhìn theo bóng.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B2: Khi bóng rơi xuống ngang bụng, dung hai tay bắt bóng.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Kết thúc: về TTCB 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Tại chỗ tung và bắt bóng thấp tay.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“Tung bà bắt bóng tính số lần”.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999615" cy="1185545"/>
                  <wp:effectExtent l="19050" t="0" r="63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6-10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10-15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8-10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phút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 phút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phút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 phút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Group 83" o:spid="_x0000_s1097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8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9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0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1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2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3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4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5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6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87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8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9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0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1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2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3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4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5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6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77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8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9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0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1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2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3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4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5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6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67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8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9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0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1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2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3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4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5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6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8805" cy="123571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1524</Words>
  <Characters>8687</Characters>
  <Application>Microsoft Office Word</Application>
  <DocSecurity>0</DocSecurity>
  <Lines>72</Lines>
  <Paragraphs>20</Paragraphs>
  <ScaleCrop>false</ScaleCrop>
  <Company>Grizli777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2024-11-18T01:45:00Z</dcterms:created>
  <dcterms:modified xsi:type="dcterms:W3CDTF">2024-11-18T01:48:00Z</dcterms:modified>
</cp:coreProperties>
</file>